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1A2A" w14:textId="77777777" w:rsidR="004B3D95" w:rsidRPr="00EC3243" w:rsidRDefault="004B3D95" w:rsidP="004B3D95">
      <w:pPr>
        <w:spacing w:after="0" w:line="240" w:lineRule="auto"/>
        <w:jc w:val="right"/>
        <w:rPr>
          <w:rFonts w:ascii="Arial" w:eastAsia="PMingLiU" w:hAnsi="Arial" w:cs="Arial"/>
        </w:rPr>
      </w:pPr>
      <w:r w:rsidRPr="00EC3243">
        <w:rPr>
          <w:rFonts w:ascii="Arial" w:eastAsia="PMingLiU" w:hAnsi="Arial" w:cs="Arial"/>
        </w:rPr>
        <w:t>_____________, dnia ___________r.</w:t>
      </w:r>
    </w:p>
    <w:p w14:paraId="2096A1E4" w14:textId="77777777" w:rsidR="004B3D95" w:rsidRPr="00EC3243" w:rsidRDefault="004B3D95" w:rsidP="004B3D95">
      <w:pPr>
        <w:spacing w:after="0" w:line="240" w:lineRule="auto"/>
        <w:rPr>
          <w:rFonts w:ascii="Arial" w:eastAsia="PMingLiU" w:hAnsi="Arial" w:cs="Arial"/>
        </w:rPr>
      </w:pPr>
    </w:p>
    <w:p w14:paraId="4DCD5935" w14:textId="77777777" w:rsidR="004B3D95" w:rsidRPr="00EC3243" w:rsidRDefault="004B3D95" w:rsidP="004B3D95">
      <w:pPr>
        <w:spacing w:after="0" w:line="240" w:lineRule="auto"/>
        <w:rPr>
          <w:rFonts w:ascii="Arial" w:eastAsia="PMingLiU" w:hAnsi="Arial" w:cs="Arial"/>
        </w:rPr>
      </w:pPr>
    </w:p>
    <w:p w14:paraId="59E414A1" w14:textId="77777777" w:rsidR="004B3D95" w:rsidRPr="00EC3243" w:rsidRDefault="004B3D95" w:rsidP="004B3D95">
      <w:pPr>
        <w:spacing w:after="0" w:line="240" w:lineRule="auto"/>
        <w:rPr>
          <w:rFonts w:ascii="Arial" w:eastAsia="PMingLiU" w:hAnsi="Arial" w:cs="Arial"/>
        </w:rPr>
      </w:pPr>
    </w:p>
    <w:p w14:paraId="1DF83E2E" w14:textId="77777777" w:rsidR="004B3D95" w:rsidRPr="00EC3243" w:rsidRDefault="004B3D95" w:rsidP="004B3D95">
      <w:pPr>
        <w:spacing w:after="0" w:line="240" w:lineRule="auto"/>
        <w:rPr>
          <w:rFonts w:ascii="Arial" w:eastAsia="PMingLiU" w:hAnsi="Arial" w:cs="Arial"/>
        </w:rPr>
      </w:pPr>
    </w:p>
    <w:p w14:paraId="57762E72" w14:textId="77777777" w:rsidR="004B3D95" w:rsidRPr="00EC3243" w:rsidRDefault="004B3D95" w:rsidP="004B3D95">
      <w:pPr>
        <w:spacing w:after="0" w:line="240" w:lineRule="auto"/>
        <w:rPr>
          <w:rFonts w:ascii="Arial" w:eastAsia="PMingLiU" w:hAnsi="Arial" w:cs="Arial"/>
        </w:rPr>
      </w:pPr>
    </w:p>
    <w:p w14:paraId="6BE0AD0B" w14:textId="77777777" w:rsidR="004B3D95" w:rsidRPr="00EC3243" w:rsidRDefault="004B3D95" w:rsidP="004B3D95">
      <w:pPr>
        <w:spacing w:after="0" w:line="240" w:lineRule="auto"/>
        <w:rPr>
          <w:rFonts w:ascii="Arial" w:eastAsia="PMingLiU" w:hAnsi="Arial" w:cs="Arial"/>
        </w:rPr>
      </w:pPr>
    </w:p>
    <w:p w14:paraId="255B72D6" w14:textId="77777777" w:rsidR="004B3D95" w:rsidRPr="00EC3243" w:rsidRDefault="004B3D95" w:rsidP="004B3D95">
      <w:pPr>
        <w:spacing w:after="0" w:line="240" w:lineRule="auto"/>
        <w:ind w:left="5160"/>
        <w:rPr>
          <w:rFonts w:ascii="Arial" w:eastAsia="PMingLiU" w:hAnsi="Arial" w:cs="Arial"/>
          <w:b/>
        </w:rPr>
      </w:pPr>
      <w:r w:rsidRPr="00EC3243">
        <w:rPr>
          <w:rFonts w:ascii="Arial" w:eastAsia="PMingLiU" w:hAnsi="Arial" w:cs="Arial"/>
          <w:b/>
        </w:rPr>
        <w:t>Trakcja S.A.</w:t>
      </w:r>
    </w:p>
    <w:p w14:paraId="40514EB0" w14:textId="77777777" w:rsidR="004B3D95" w:rsidRPr="00EC3243" w:rsidRDefault="004B3D95" w:rsidP="004B3D95">
      <w:pPr>
        <w:spacing w:after="0" w:line="240" w:lineRule="auto"/>
        <w:ind w:left="5160"/>
        <w:rPr>
          <w:rFonts w:ascii="Arial" w:eastAsia="PMingLiU" w:hAnsi="Arial" w:cs="Arial"/>
          <w:b/>
        </w:rPr>
      </w:pPr>
      <w:r w:rsidRPr="00EC3243">
        <w:rPr>
          <w:rFonts w:ascii="Arial" w:eastAsia="PMingLiU" w:hAnsi="Arial" w:cs="Arial"/>
          <w:b/>
        </w:rPr>
        <w:t>Al. Jerozolimskie 100, lok. II p.</w:t>
      </w:r>
    </w:p>
    <w:p w14:paraId="0A4492B4" w14:textId="77777777" w:rsidR="004B3D95" w:rsidRPr="00EC3243" w:rsidRDefault="004B3D95" w:rsidP="004B3D95">
      <w:pPr>
        <w:spacing w:after="0" w:line="240" w:lineRule="auto"/>
        <w:ind w:left="5160"/>
        <w:rPr>
          <w:rFonts w:ascii="Arial" w:eastAsia="PMingLiU" w:hAnsi="Arial" w:cs="Arial"/>
          <w:b/>
        </w:rPr>
      </w:pPr>
      <w:r w:rsidRPr="00EC3243">
        <w:rPr>
          <w:rFonts w:ascii="Arial" w:eastAsia="PMingLiU" w:hAnsi="Arial" w:cs="Arial"/>
          <w:b/>
        </w:rPr>
        <w:t>00-807 Warszawa</w:t>
      </w:r>
    </w:p>
    <w:p w14:paraId="03BCB1ED" w14:textId="77777777" w:rsidR="004B3D95" w:rsidRPr="00EC3243" w:rsidRDefault="004B3D95" w:rsidP="004B3D95">
      <w:pPr>
        <w:tabs>
          <w:tab w:val="left" w:pos="0"/>
        </w:tabs>
        <w:spacing w:after="0" w:line="240" w:lineRule="auto"/>
        <w:jc w:val="center"/>
        <w:rPr>
          <w:rFonts w:ascii="Arial" w:eastAsia="PMingLiU" w:hAnsi="Arial" w:cs="Arial"/>
        </w:rPr>
      </w:pPr>
    </w:p>
    <w:p w14:paraId="79027CDA" w14:textId="77777777" w:rsidR="004B3D95" w:rsidRPr="00EC3243" w:rsidRDefault="004B3D95" w:rsidP="004B3D95">
      <w:pPr>
        <w:tabs>
          <w:tab w:val="left" w:pos="0"/>
        </w:tabs>
        <w:spacing w:after="0" w:line="240" w:lineRule="auto"/>
        <w:jc w:val="center"/>
        <w:rPr>
          <w:rFonts w:ascii="Arial" w:eastAsia="PMingLiU" w:hAnsi="Arial" w:cs="Arial"/>
        </w:rPr>
      </w:pPr>
    </w:p>
    <w:p w14:paraId="6F7CBA64" w14:textId="77777777" w:rsidR="004B3D95" w:rsidRPr="00EC3243" w:rsidRDefault="004B3D95" w:rsidP="004B3D95">
      <w:pPr>
        <w:autoSpaceDE w:val="0"/>
        <w:autoSpaceDN w:val="0"/>
        <w:adjustRightInd w:val="0"/>
        <w:spacing w:after="0" w:line="300" w:lineRule="exact"/>
        <w:jc w:val="center"/>
        <w:rPr>
          <w:rFonts w:ascii="Arial" w:eastAsia="PMingLiU" w:hAnsi="Arial" w:cs="Arial"/>
          <w:b/>
        </w:rPr>
      </w:pPr>
      <w:r w:rsidRPr="00EC3243">
        <w:rPr>
          <w:rFonts w:ascii="Arial" w:eastAsia="PMingLiU" w:hAnsi="Arial" w:cs="Arial"/>
          <w:b/>
        </w:rPr>
        <w:t>INSTRUKCJA GŁOSOWANIA PEŁNOMOCNIKA NA</w:t>
      </w:r>
      <w:r w:rsidRPr="00EC3243">
        <w:rPr>
          <w:rFonts w:ascii="Times New Roman" w:eastAsia="PMingLiU" w:hAnsi="Times New Roman" w:cs="Myriad Pro"/>
          <w:b/>
          <w:bCs/>
          <w:color w:val="000000"/>
        </w:rPr>
        <w:t xml:space="preserve"> </w:t>
      </w:r>
      <w:r w:rsidRPr="00EC3243">
        <w:rPr>
          <w:rFonts w:ascii="Arial" w:eastAsia="PMingLiU" w:hAnsi="Arial" w:cs="Arial"/>
          <w:b/>
        </w:rPr>
        <w:t>NADZWYCZAJNYM WALNYM ZGROMADZENIU TRAKCJA S.A. Z SIEDZIBĄ W WARSZAWIE, ZWOŁANYM NA DZIEŃ</w:t>
      </w:r>
    </w:p>
    <w:p w14:paraId="1F0790A1" w14:textId="77777777" w:rsidR="004B3D95" w:rsidRPr="00743800" w:rsidRDefault="004B3D95" w:rsidP="004B3D95">
      <w:pPr>
        <w:autoSpaceDE w:val="0"/>
        <w:autoSpaceDN w:val="0"/>
        <w:adjustRightInd w:val="0"/>
        <w:spacing w:after="0" w:line="300" w:lineRule="exact"/>
        <w:jc w:val="center"/>
        <w:rPr>
          <w:rFonts w:ascii="Arial" w:eastAsia="PMingLiU" w:hAnsi="Arial" w:cs="Arial"/>
          <w:b/>
        </w:rPr>
      </w:pPr>
      <w:r>
        <w:rPr>
          <w:rFonts w:ascii="Arial" w:eastAsia="PMingLiU" w:hAnsi="Arial" w:cs="Arial"/>
          <w:b/>
        </w:rPr>
        <w:t>28 GRUDNIA</w:t>
      </w:r>
      <w:r w:rsidRPr="00743800">
        <w:rPr>
          <w:rFonts w:ascii="Arial" w:eastAsia="PMingLiU" w:hAnsi="Arial" w:cs="Arial"/>
          <w:b/>
        </w:rPr>
        <w:t xml:space="preserve"> 202</w:t>
      </w:r>
      <w:r>
        <w:rPr>
          <w:rFonts w:ascii="Arial" w:eastAsia="PMingLiU" w:hAnsi="Arial" w:cs="Arial"/>
          <w:b/>
        </w:rPr>
        <w:t>3</w:t>
      </w:r>
      <w:r w:rsidRPr="00743800">
        <w:rPr>
          <w:rFonts w:ascii="Arial" w:eastAsia="PMingLiU" w:hAnsi="Arial" w:cs="Arial"/>
          <w:b/>
        </w:rPr>
        <w:t xml:space="preserve"> R.</w:t>
      </w:r>
    </w:p>
    <w:p w14:paraId="00444589" w14:textId="77777777" w:rsidR="004B3D95" w:rsidRPr="00743800" w:rsidRDefault="004B3D95" w:rsidP="004B3D95">
      <w:pPr>
        <w:tabs>
          <w:tab w:val="left" w:pos="0"/>
        </w:tabs>
        <w:spacing w:after="0" w:line="240" w:lineRule="auto"/>
        <w:jc w:val="center"/>
        <w:rPr>
          <w:rFonts w:ascii="Arial" w:eastAsia="PMingLiU" w:hAnsi="Arial" w:cs="Arial"/>
          <w:b/>
        </w:rPr>
      </w:pPr>
    </w:p>
    <w:p w14:paraId="562C5277" w14:textId="77777777" w:rsidR="004B3D95" w:rsidRPr="00743800" w:rsidRDefault="004B3D95" w:rsidP="004B3D95">
      <w:pPr>
        <w:tabs>
          <w:tab w:val="left" w:pos="0"/>
        </w:tabs>
        <w:spacing w:after="0" w:line="240" w:lineRule="auto"/>
        <w:jc w:val="center"/>
        <w:rPr>
          <w:rFonts w:ascii="Arial" w:eastAsia="PMingLiU" w:hAnsi="Arial" w:cs="Arial"/>
          <w:b/>
        </w:rPr>
      </w:pPr>
    </w:p>
    <w:p w14:paraId="7D6473D3" w14:textId="77777777" w:rsidR="004B3D95" w:rsidRPr="00743800" w:rsidRDefault="004B3D95" w:rsidP="004B3D95">
      <w:pPr>
        <w:tabs>
          <w:tab w:val="left" w:pos="0"/>
        </w:tabs>
        <w:spacing w:after="0" w:line="240" w:lineRule="auto"/>
        <w:jc w:val="both"/>
        <w:rPr>
          <w:rFonts w:ascii="Arial" w:eastAsia="PMingLiU" w:hAnsi="Arial" w:cs="Arial"/>
          <w:b/>
        </w:rPr>
      </w:pPr>
    </w:p>
    <w:p w14:paraId="11BC50A7" w14:textId="77777777" w:rsidR="004B3D95" w:rsidRPr="00743800" w:rsidRDefault="004B3D95" w:rsidP="004B3D95">
      <w:pPr>
        <w:tabs>
          <w:tab w:val="left" w:pos="0"/>
        </w:tabs>
        <w:spacing w:after="0" w:line="240" w:lineRule="auto"/>
        <w:jc w:val="both"/>
        <w:rPr>
          <w:rFonts w:ascii="Arial" w:eastAsia="PMingLiU" w:hAnsi="Arial" w:cs="Arial"/>
          <w:b/>
        </w:rPr>
      </w:pPr>
      <w:r w:rsidRPr="00743800">
        <w:rPr>
          <w:rFonts w:ascii="Arial" w:eastAsia="PMingLiU" w:hAnsi="Arial" w:cs="Arial"/>
          <w:b/>
        </w:rPr>
        <w:t>OZNACZENIE AKCJONARIUSZA MOCODAWCY</w:t>
      </w:r>
    </w:p>
    <w:p w14:paraId="006ED8D5" w14:textId="77777777" w:rsidR="004B3D95" w:rsidRPr="00743800" w:rsidRDefault="004B3D95" w:rsidP="004B3D95">
      <w:pPr>
        <w:tabs>
          <w:tab w:val="left" w:pos="0"/>
        </w:tabs>
        <w:spacing w:after="0" w:line="240" w:lineRule="auto"/>
        <w:jc w:val="both"/>
        <w:rPr>
          <w:rFonts w:ascii="Arial" w:eastAsia="PMingLiU" w:hAnsi="Arial" w:cs="Arial"/>
          <w:b/>
        </w:rPr>
      </w:pPr>
    </w:p>
    <w:p w14:paraId="378125C4" w14:textId="77777777" w:rsidR="004B3D95" w:rsidRPr="00743800" w:rsidRDefault="004B3D95" w:rsidP="004B3D95">
      <w:pPr>
        <w:tabs>
          <w:tab w:val="left" w:pos="0"/>
        </w:tabs>
        <w:spacing w:after="0" w:line="240" w:lineRule="auto"/>
        <w:jc w:val="both"/>
        <w:rPr>
          <w:rFonts w:ascii="Arial" w:eastAsia="PMingLiU" w:hAnsi="Arial" w:cs="Arial"/>
        </w:rPr>
      </w:pPr>
    </w:p>
    <w:p w14:paraId="7092A77E" w14:textId="77777777" w:rsidR="004B3D95" w:rsidRPr="00EC3243" w:rsidRDefault="004B3D95" w:rsidP="004B3D95">
      <w:pPr>
        <w:numPr>
          <w:ilvl w:val="0"/>
          <w:numId w:val="145"/>
        </w:numPr>
        <w:tabs>
          <w:tab w:val="left" w:pos="0"/>
        </w:tabs>
        <w:spacing w:after="0" w:line="240" w:lineRule="auto"/>
        <w:jc w:val="both"/>
        <w:rPr>
          <w:rFonts w:ascii="Arial" w:eastAsia="PMingLiU" w:hAnsi="Arial" w:cs="Arial"/>
        </w:rPr>
      </w:pPr>
      <w:r w:rsidRPr="00EC3243">
        <w:rPr>
          <w:rFonts w:ascii="Arial" w:eastAsia="PMingLiU" w:hAnsi="Arial" w:cs="Arial"/>
        </w:rPr>
        <w:t>Imię, nazwisko lub firma Akcjonariusza:____________________________________</w:t>
      </w:r>
    </w:p>
    <w:p w14:paraId="45308987" w14:textId="77777777" w:rsidR="004B3D95" w:rsidRPr="00EC3243" w:rsidRDefault="004B3D95" w:rsidP="004B3D95">
      <w:pPr>
        <w:tabs>
          <w:tab w:val="left" w:pos="0"/>
        </w:tabs>
        <w:spacing w:after="0" w:line="240" w:lineRule="auto"/>
        <w:jc w:val="both"/>
        <w:rPr>
          <w:rFonts w:ascii="Arial" w:eastAsia="PMingLiU" w:hAnsi="Arial" w:cs="Arial"/>
        </w:rPr>
      </w:pPr>
    </w:p>
    <w:p w14:paraId="7218EA83" w14:textId="77777777" w:rsidR="004B3D95" w:rsidRPr="00EC3243" w:rsidRDefault="004B3D95" w:rsidP="004B3D95">
      <w:pPr>
        <w:numPr>
          <w:ilvl w:val="0"/>
          <w:numId w:val="145"/>
        </w:numPr>
        <w:tabs>
          <w:tab w:val="left" w:pos="0"/>
        </w:tabs>
        <w:spacing w:after="0" w:line="240" w:lineRule="auto"/>
        <w:jc w:val="both"/>
        <w:rPr>
          <w:rFonts w:ascii="Arial" w:eastAsia="PMingLiU" w:hAnsi="Arial" w:cs="Arial"/>
          <w:lang w:val="en-US"/>
        </w:rPr>
      </w:pPr>
      <w:proofErr w:type="spellStart"/>
      <w:r w:rsidRPr="00EC3243">
        <w:rPr>
          <w:rFonts w:ascii="Arial" w:eastAsia="PMingLiU" w:hAnsi="Arial" w:cs="Arial"/>
          <w:lang w:val="en-US"/>
        </w:rPr>
        <w:t>Reprezentowany</w:t>
      </w:r>
      <w:proofErr w:type="spellEnd"/>
      <w:r w:rsidRPr="00EC3243">
        <w:rPr>
          <w:rFonts w:ascii="Arial" w:eastAsia="PMingLiU" w:hAnsi="Arial" w:cs="Arial"/>
          <w:vertAlign w:val="superscript"/>
          <w:lang w:val="en-US"/>
        </w:rPr>
        <w:footnoteReference w:id="1"/>
      </w:r>
      <w:r w:rsidRPr="00EC3243">
        <w:rPr>
          <w:rFonts w:ascii="Arial" w:eastAsia="PMingLiU" w:hAnsi="Arial" w:cs="Arial"/>
          <w:lang w:val="en-US"/>
        </w:rPr>
        <w:t>:_____________________________________________________</w:t>
      </w:r>
    </w:p>
    <w:p w14:paraId="40E9A810" w14:textId="77777777" w:rsidR="004B3D95" w:rsidRPr="00EC3243" w:rsidRDefault="004B3D95" w:rsidP="004B3D95">
      <w:pPr>
        <w:tabs>
          <w:tab w:val="left" w:pos="0"/>
        </w:tabs>
        <w:spacing w:after="0" w:line="240" w:lineRule="auto"/>
        <w:jc w:val="both"/>
        <w:rPr>
          <w:rFonts w:ascii="Arial" w:eastAsia="PMingLiU" w:hAnsi="Arial" w:cs="Arial"/>
          <w:lang w:val="en-US"/>
        </w:rPr>
      </w:pPr>
    </w:p>
    <w:p w14:paraId="5EE14D0B" w14:textId="77777777" w:rsidR="004B3D95" w:rsidRPr="00EC3243" w:rsidRDefault="004B3D95" w:rsidP="004B3D95">
      <w:pPr>
        <w:numPr>
          <w:ilvl w:val="0"/>
          <w:numId w:val="145"/>
        </w:numPr>
        <w:tabs>
          <w:tab w:val="left" w:pos="0"/>
        </w:tabs>
        <w:spacing w:after="0" w:line="240" w:lineRule="auto"/>
        <w:jc w:val="both"/>
        <w:rPr>
          <w:rFonts w:ascii="Arial" w:eastAsia="PMingLiU" w:hAnsi="Arial" w:cs="Arial"/>
          <w:lang w:val="en-US"/>
        </w:rPr>
      </w:pPr>
      <w:r w:rsidRPr="00EC3243">
        <w:rPr>
          <w:rFonts w:ascii="Arial" w:eastAsia="PMingLiU" w:hAnsi="Arial" w:cs="Arial"/>
          <w:lang w:val="en-US"/>
        </w:rPr>
        <w:t>Adres (</w:t>
      </w:r>
      <w:proofErr w:type="spellStart"/>
      <w:r w:rsidRPr="00EC3243">
        <w:rPr>
          <w:rFonts w:ascii="Arial" w:eastAsia="PMingLiU" w:hAnsi="Arial" w:cs="Arial"/>
          <w:lang w:val="en-US"/>
        </w:rPr>
        <w:t>Siedziby</w:t>
      </w:r>
      <w:proofErr w:type="spellEnd"/>
      <w:r w:rsidRPr="00EC3243">
        <w:rPr>
          <w:rFonts w:ascii="Arial" w:eastAsia="PMingLiU" w:hAnsi="Arial" w:cs="Arial"/>
          <w:lang w:val="en-US"/>
        </w:rPr>
        <w:t xml:space="preserve">) </w:t>
      </w:r>
      <w:proofErr w:type="spellStart"/>
      <w:r w:rsidRPr="00EC3243">
        <w:rPr>
          <w:rFonts w:ascii="Arial" w:eastAsia="PMingLiU" w:hAnsi="Arial" w:cs="Arial"/>
          <w:lang w:val="en-US"/>
        </w:rPr>
        <w:t>Akcjonariusza</w:t>
      </w:r>
      <w:proofErr w:type="spellEnd"/>
      <w:r w:rsidRPr="00EC3243">
        <w:rPr>
          <w:rFonts w:ascii="Arial" w:eastAsia="PMingLiU" w:hAnsi="Arial" w:cs="Arial"/>
          <w:lang w:val="en-US"/>
        </w:rPr>
        <w:t>:__________________________________________</w:t>
      </w:r>
    </w:p>
    <w:p w14:paraId="04559A08" w14:textId="77777777" w:rsidR="004B3D95" w:rsidRPr="00EC3243" w:rsidRDefault="004B3D95" w:rsidP="004B3D95">
      <w:pPr>
        <w:tabs>
          <w:tab w:val="left" w:pos="0"/>
        </w:tabs>
        <w:spacing w:after="0" w:line="240" w:lineRule="auto"/>
        <w:jc w:val="both"/>
        <w:rPr>
          <w:rFonts w:ascii="Arial" w:eastAsia="PMingLiU" w:hAnsi="Arial" w:cs="Arial"/>
          <w:lang w:val="en-US"/>
        </w:rPr>
      </w:pPr>
    </w:p>
    <w:p w14:paraId="6302E21F" w14:textId="77777777" w:rsidR="004B3D95" w:rsidRPr="00EC3243" w:rsidRDefault="004B3D95" w:rsidP="004B3D95">
      <w:pPr>
        <w:numPr>
          <w:ilvl w:val="0"/>
          <w:numId w:val="145"/>
        </w:numPr>
        <w:tabs>
          <w:tab w:val="left" w:pos="0"/>
        </w:tabs>
        <w:spacing w:after="0" w:line="240" w:lineRule="auto"/>
        <w:jc w:val="both"/>
        <w:rPr>
          <w:rFonts w:ascii="Arial" w:eastAsia="PMingLiU" w:hAnsi="Arial" w:cs="Arial"/>
          <w:lang w:val="en-US"/>
        </w:rPr>
      </w:pPr>
      <w:r w:rsidRPr="00EC3243">
        <w:rPr>
          <w:rFonts w:ascii="Arial" w:eastAsia="PMingLiU" w:hAnsi="Arial" w:cs="Arial"/>
          <w:lang w:val="en-US"/>
        </w:rPr>
        <w:t xml:space="preserve">Adres e-mail </w:t>
      </w:r>
      <w:proofErr w:type="spellStart"/>
      <w:r w:rsidRPr="00EC3243">
        <w:rPr>
          <w:rFonts w:ascii="Arial" w:eastAsia="PMingLiU" w:hAnsi="Arial" w:cs="Arial"/>
          <w:lang w:val="en-US"/>
        </w:rPr>
        <w:t>Akcjonariusza</w:t>
      </w:r>
      <w:proofErr w:type="spellEnd"/>
      <w:r w:rsidRPr="00EC3243">
        <w:rPr>
          <w:rFonts w:ascii="Arial" w:eastAsia="PMingLiU" w:hAnsi="Arial" w:cs="Arial"/>
          <w:lang w:val="en-US"/>
        </w:rPr>
        <w:t>:_____________________________________________</w:t>
      </w:r>
    </w:p>
    <w:p w14:paraId="00A9A877" w14:textId="77777777" w:rsidR="004B3D95" w:rsidRPr="00EC3243" w:rsidRDefault="004B3D95" w:rsidP="004B3D95">
      <w:pPr>
        <w:tabs>
          <w:tab w:val="left" w:pos="0"/>
        </w:tabs>
        <w:spacing w:after="0" w:line="240" w:lineRule="auto"/>
        <w:jc w:val="both"/>
        <w:rPr>
          <w:rFonts w:ascii="Arial" w:eastAsia="PMingLiU" w:hAnsi="Arial" w:cs="Arial"/>
          <w:lang w:val="en-US"/>
        </w:rPr>
      </w:pPr>
    </w:p>
    <w:p w14:paraId="07B0919C" w14:textId="77777777" w:rsidR="004B3D95" w:rsidRPr="00EC3243" w:rsidRDefault="004B3D95" w:rsidP="004B3D95">
      <w:pPr>
        <w:tabs>
          <w:tab w:val="left" w:pos="0"/>
        </w:tabs>
        <w:spacing w:after="0" w:line="240" w:lineRule="auto"/>
        <w:jc w:val="both"/>
        <w:rPr>
          <w:rFonts w:ascii="Arial" w:eastAsia="PMingLiU" w:hAnsi="Arial" w:cs="Arial"/>
          <w:b/>
          <w:lang w:val="en-US"/>
        </w:rPr>
      </w:pPr>
    </w:p>
    <w:p w14:paraId="1BCEBFE1" w14:textId="77777777" w:rsidR="004B3D95" w:rsidRPr="00EC3243" w:rsidRDefault="004B3D95" w:rsidP="004B3D95">
      <w:pPr>
        <w:tabs>
          <w:tab w:val="left" w:pos="0"/>
        </w:tabs>
        <w:spacing w:after="0" w:line="240" w:lineRule="auto"/>
        <w:jc w:val="both"/>
        <w:rPr>
          <w:rFonts w:ascii="Arial" w:eastAsia="PMingLiU" w:hAnsi="Arial" w:cs="Arial"/>
          <w:b/>
          <w:lang w:val="en-US"/>
        </w:rPr>
      </w:pPr>
      <w:r w:rsidRPr="00EC3243">
        <w:rPr>
          <w:rFonts w:ascii="Arial" w:eastAsia="PMingLiU" w:hAnsi="Arial" w:cs="Arial"/>
          <w:b/>
          <w:lang w:val="en-US"/>
        </w:rPr>
        <w:t xml:space="preserve">OZNACZENIE PEŁNOMOCNIKA </w:t>
      </w:r>
    </w:p>
    <w:p w14:paraId="65A3CE2D" w14:textId="77777777" w:rsidR="004B3D95" w:rsidRPr="00EC3243" w:rsidRDefault="004B3D95" w:rsidP="004B3D95">
      <w:pPr>
        <w:tabs>
          <w:tab w:val="left" w:pos="0"/>
        </w:tabs>
        <w:spacing w:after="0" w:line="240" w:lineRule="auto"/>
        <w:jc w:val="both"/>
        <w:rPr>
          <w:rFonts w:ascii="Arial" w:eastAsia="PMingLiU" w:hAnsi="Arial" w:cs="Arial"/>
          <w:b/>
          <w:lang w:val="en-US"/>
        </w:rPr>
      </w:pPr>
    </w:p>
    <w:p w14:paraId="582975B7" w14:textId="77777777" w:rsidR="004B3D95" w:rsidRPr="00EC3243" w:rsidRDefault="004B3D95" w:rsidP="004B3D95">
      <w:pPr>
        <w:tabs>
          <w:tab w:val="left" w:pos="0"/>
        </w:tabs>
        <w:spacing w:after="0" w:line="240" w:lineRule="auto"/>
        <w:jc w:val="both"/>
        <w:rPr>
          <w:rFonts w:ascii="Arial" w:eastAsia="PMingLiU" w:hAnsi="Arial" w:cs="Arial"/>
          <w:lang w:val="en-US"/>
        </w:rPr>
      </w:pPr>
    </w:p>
    <w:p w14:paraId="4995DC13" w14:textId="77777777" w:rsidR="004B3D95" w:rsidRPr="00EC3243" w:rsidRDefault="004B3D95" w:rsidP="004B3D95">
      <w:pPr>
        <w:numPr>
          <w:ilvl w:val="0"/>
          <w:numId w:val="145"/>
        </w:numPr>
        <w:tabs>
          <w:tab w:val="left" w:pos="0"/>
        </w:tabs>
        <w:spacing w:after="0" w:line="240" w:lineRule="auto"/>
        <w:jc w:val="both"/>
        <w:rPr>
          <w:rFonts w:ascii="Arial" w:eastAsia="PMingLiU" w:hAnsi="Arial" w:cs="Arial"/>
        </w:rPr>
      </w:pPr>
      <w:r w:rsidRPr="00EC3243">
        <w:rPr>
          <w:rFonts w:ascii="Arial" w:eastAsia="PMingLiU" w:hAnsi="Arial" w:cs="Arial"/>
        </w:rPr>
        <w:t>Imię, nazwisko lub firma Pełnomocnika:____________________________________</w:t>
      </w:r>
    </w:p>
    <w:p w14:paraId="1528A2A4" w14:textId="77777777" w:rsidR="004B3D95" w:rsidRPr="00EC3243" w:rsidRDefault="004B3D95" w:rsidP="004B3D95">
      <w:pPr>
        <w:tabs>
          <w:tab w:val="left" w:pos="0"/>
        </w:tabs>
        <w:spacing w:after="0" w:line="240" w:lineRule="auto"/>
        <w:jc w:val="both"/>
        <w:rPr>
          <w:rFonts w:ascii="Arial" w:eastAsia="PMingLiU" w:hAnsi="Arial" w:cs="Arial"/>
        </w:rPr>
      </w:pPr>
    </w:p>
    <w:p w14:paraId="52F429F8" w14:textId="77777777" w:rsidR="004B3D95" w:rsidRPr="00EC3243" w:rsidRDefault="004B3D95" w:rsidP="004B3D95">
      <w:pPr>
        <w:tabs>
          <w:tab w:val="left" w:pos="0"/>
        </w:tabs>
        <w:spacing w:after="0" w:line="240" w:lineRule="auto"/>
        <w:jc w:val="both"/>
        <w:rPr>
          <w:rFonts w:ascii="Arial" w:eastAsia="PMingLiU" w:hAnsi="Arial" w:cs="Arial"/>
        </w:rPr>
      </w:pPr>
    </w:p>
    <w:p w14:paraId="7BFAF85D" w14:textId="77777777" w:rsidR="004B3D95" w:rsidRPr="00EC3243" w:rsidRDefault="004B3D95" w:rsidP="004B3D95">
      <w:pPr>
        <w:numPr>
          <w:ilvl w:val="0"/>
          <w:numId w:val="145"/>
        </w:numPr>
        <w:tabs>
          <w:tab w:val="left" w:pos="0"/>
        </w:tabs>
        <w:spacing w:after="0" w:line="240" w:lineRule="auto"/>
        <w:jc w:val="both"/>
        <w:rPr>
          <w:rFonts w:ascii="Arial" w:eastAsia="PMingLiU" w:hAnsi="Arial" w:cs="Arial"/>
          <w:lang w:val="en-US"/>
        </w:rPr>
      </w:pPr>
      <w:r w:rsidRPr="00EC3243">
        <w:rPr>
          <w:rFonts w:ascii="Arial" w:eastAsia="PMingLiU" w:hAnsi="Arial" w:cs="Arial"/>
          <w:lang w:val="en-US"/>
        </w:rPr>
        <w:t xml:space="preserve">Adres </w:t>
      </w:r>
      <w:proofErr w:type="spellStart"/>
      <w:r w:rsidRPr="00EC3243">
        <w:rPr>
          <w:rFonts w:ascii="Arial" w:eastAsia="PMingLiU" w:hAnsi="Arial" w:cs="Arial"/>
          <w:lang w:val="en-US"/>
        </w:rPr>
        <w:t>Pełnomocnika</w:t>
      </w:r>
      <w:proofErr w:type="spellEnd"/>
      <w:r w:rsidRPr="00EC3243">
        <w:rPr>
          <w:rFonts w:ascii="Arial" w:eastAsia="PMingLiU" w:hAnsi="Arial" w:cs="Arial"/>
          <w:lang w:val="en-US"/>
        </w:rPr>
        <w:t>:___________________________________________________</w:t>
      </w:r>
    </w:p>
    <w:p w14:paraId="66170FDA" w14:textId="77777777" w:rsidR="004B3D95" w:rsidRPr="00EC3243" w:rsidRDefault="004B3D95" w:rsidP="004B3D95">
      <w:pPr>
        <w:tabs>
          <w:tab w:val="left" w:pos="0"/>
        </w:tabs>
        <w:spacing w:after="0" w:line="240" w:lineRule="auto"/>
        <w:ind w:left="360"/>
        <w:jc w:val="both"/>
        <w:rPr>
          <w:rFonts w:ascii="Arial" w:eastAsia="PMingLiU" w:hAnsi="Arial" w:cs="Arial"/>
          <w:lang w:val="en-US"/>
        </w:rPr>
      </w:pPr>
    </w:p>
    <w:p w14:paraId="1DC81901" w14:textId="77777777" w:rsidR="004B3D95" w:rsidRPr="00EC3243" w:rsidRDefault="004B3D95" w:rsidP="004B3D95">
      <w:pPr>
        <w:tabs>
          <w:tab w:val="left" w:pos="0"/>
        </w:tabs>
        <w:spacing w:after="0" w:line="240" w:lineRule="auto"/>
        <w:ind w:left="360"/>
        <w:jc w:val="both"/>
        <w:rPr>
          <w:rFonts w:ascii="Arial" w:eastAsia="PMingLiU" w:hAnsi="Arial" w:cs="Arial"/>
          <w:lang w:val="en-US"/>
        </w:rPr>
      </w:pPr>
    </w:p>
    <w:p w14:paraId="20740A0A" w14:textId="77777777" w:rsidR="004B3D95" w:rsidRPr="00EC3243" w:rsidRDefault="004B3D95" w:rsidP="004B3D95">
      <w:pPr>
        <w:numPr>
          <w:ilvl w:val="0"/>
          <w:numId w:val="145"/>
        </w:numPr>
        <w:tabs>
          <w:tab w:val="left" w:pos="0"/>
        </w:tabs>
        <w:spacing w:after="0" w:line="240" w:lineRule="auto"/>
        <w:jc w:val="both"/>
        <w:rPr>
          <w:rFonts w:ascii="Arial" w:eastAsia="PMingLiU" w:hAnsi="Arial" w:cs="Arial"/>
          <w:lang w:val="en-US"/>
        </w:rPr>
      </w:pPr>
      <w:r w:rsidRPr="00EC3243">
        <w:rPr>
          <w:rFonts w:ascii="Arial" w:eastAsia="PMingLiU" w:hAnsi="Arial" w:cs="Arial"/>
          <w:lang w:val="en-US"/>
        </w:rPr>
        <w:t xml:space="preserve">Adres e-mail </w:t>
      </w:r>
      <w:proofErr w:type="spellStart"/>
      <w:r w:rsidRPr="00EC3243">
        <w:rPr>
          <w:rFonts w:ascii="Arial" w:eastAsia="PMingLiU" w:hAnsi="Arial" w:cs="Arial"/>
          <w:lang w:val="en-US"/>
        </w:rPr>
        <w:t>Pełnomocnika</w:t>
      </w:r>
      <w:proofErr w:type="spellEnd"/>
      <w:r w:rsidRPr="00EC3243">
        <w:rPr>
          <w:rFonts w:ascii="Arial" w:eastAsia="PMingLiU" w:hAnsi="Arial" w:cs="Arial"/>
          <w:lang w:val="en-US"/>
        </w:rPr>
        <w:t>:_____________________________________________</w:t>
      </w:r>
    </w:p>
    <w:p w14:paraId="1EB1F0D6" w14:textId="77777777" w:rsidR="004B3D95" w:rsidRPr="00EC3243" w:rsidRDefault="004B3D95" w:rsidP="004B3D95">
      <w:pPr>
        <w:spacing w:after="0" w:line="240" w:lineRule="auto"/>
        <w:rPr>
          <w:rFonts w:ascii="Arial" w:eastAsia="PMingLiU" w:hAnsi="Arial" w:cs="Times New Roman"/>
          <w:lang w:val="en-US"/>
        </w:rPr>
      </w:pPr>
    </w:p>
    <w:p w14:paraId="2B70F4FF" w14:textId="77777777" w:rsidR="004B3D95" w:rsidRPr="00EC3243" w:rsidRDefault="004B3D95" w:rsidP="004B3D95">
      <w:pPr>
        <w:spacing w:after="0" w:line="240" w:lineRule="auto"/>
        <w:rPr>
          <w:rFonts w:ascii="Arial" w:eastAsia="PMingLiU" w:hAnsi="Arial" w:cs="Times New Roman"/>
          <w:lang w:val="en-US"/>
        </w:rPr>
      </w:pPr>
    </w:p>
    <w:p w14:paraId="27739768" w14:textId="77777777" w:rsidR="004B3D95" w:rsidRPr="00EC3243" w:rsidRDefault="004B3D95" w:rsidP="004B3D95">
      <w:pPr>
        <w:spacing w:after="0" w:line="240" w:lineRule="auto"/>
        <w:rPr>
          <w:rFonts w:ascii="Arial" w:eastAsia="PMingLiU" w:hAnsi="Arial" w:cs="Times New Roman"/>
          <w:lang w:val="en-US"/>
        </w:rPr>
      </w:pPr>
    </w:p>
    <w:p w14:paraId="1884302C" w14:textId="77777777" w:rsidR="004B3D95" w:rsidRPr="00EC3243" w:rsidRDefault="004B3D95" w:rsidP="004B3D95">
      <w:pPr>
        <w:spacing w:after="0" w:line="240" w:lineRule="auto"/>
        <w:rPr>
          <w:rFonts w:ascii="Arial" w:eastAsia="PMingLiU" w:hAnsi="Arial" w:cs="Arial"/>
          <w:b/>
          <w:lang w:val="en-US"/>
        </w:rPr>
      </w:pPr>
      <w:r w:rsidRPr="00EC3243">
        <w:rPr>
          <w:rFonts w:ascii="Arial" w:eastAsia="PMingLiU" w:hAnsi="Arial" w:cs="Arial"/>
          <w:b/>
          <w:lang w:val="en-US"/>
        </w:rPr>
        <w:t>INSTRUKCJA:</w:t>
      </w:r>
    </w:p>
    <w:p w14:paraId="2238D516" w14:textId="77777777" w:rsidR="004B3D95" w:rsidRDefault="004B3D95" w:rsidP="004B3D95">
      <w:pPr>
        <w:jc w:val="both"/>
        <w:rPr>
          <w:rFonts w:ascii="Arial" w:eastAsia="Calibri" w:hAnsi="Arial" w:cs="Arial"/>
          <w:b/>
          <w:sz w:val="20"/>
          <w:szCs w:val="20"/>
        </w:rPr>
      </w:pPr>
    </w:p>
    <w:p w14:paraId="09657AAF" w14:textId="107A8C0E" w:rsidR="009C55C6" w:rsidRPr="004B3D95" w:rsidRDefault="004B3D95" w:rsidP="004B3D95">
      <w:pPr>
        <w:rPr>
          <w:rFonts w:ascii="Arial" w:eastAsia="Calibri" w:hAnsi="Arial" w:cs="Arial"/>
          <w:b/>
          <w:sz w:val="20"/>
          <w:szCs w:val="20"/>
        </w:rPr>
      </w:pPr>
      <w:r>
        <w:rPr>
          <w:rFonts w:ascii="Arial" w:hAnsi="Arial" w:cs="Arial"/>
          <w:b/>
        </w:rPr>
        <w:br w:type="page"/>
      </w:r>
    </w:p>
    <w:p w14:paraId="7AAF7FB7" w14:textId="77777777" w:rsidR="009C55C6" w:rsidRDefault="009C55C6" w:rsidP="00823316">
      <w:pPr>
        <w:spacing w:after="0" w:line="276" w:lineRule="auto"/>
        <w:jc w:val="center"/>
        <w:rPr>
          <w:rFonts w:ascii="Arial" w:hAnsi="Arial" w:cs="Arial"/>
          <w:b/>
        </w:rPr>
      </w:pPr>
    </w:p>
    <w:p w14:paraId="73D2D350" w14:textId="4EAF213C" w:rsidR="00B83D14" w:rsidRPr="00823316" w:rsidRDefault="00B83D14" w:rsidP="00823316">
      <w:pPr>
        <w:spacing w:after="0" w:line="276" w:lineRule="auto"/>
        <w:jc w:val="center"/>
        <w:rPr>
          <w:rFonts w:ascii="Arial" w:hAnsi="Arial" w:cs="Arial"/>
        </w:rPr>
      </w:pPr>
      <w:r w:rsidRPr="00823316">
        <w:rPr>
          <w:rFonts w:ascii="Arial" w:hAnsi="Arial" w:cs="Arial"/>
          <w:b/>
        </w:rPr>
        <w:t xml:space="preserve">UCHWAŁA nr </w:t>
      </w:r>
      <w:r w:rsidR="00663C45">
        <w:rPr>
          <w:rFonts w:ascii="Arial" w:hAnsi="Arial" w:cs="Arial"/>
          <w:b/>
        </w:rPr>
        <w:t>1</w:t>
      </w:r>
    </w:p>
    <w:p w14:paraId="7A019C52" w14:textId="0BCC342A" w:rsidR="00B83D14" w:rsidRPr="00823316" w:rsidRDefault="00B83D14" w:rsidP="00823316">
      <w:pPr>
        <w:spacing w:after="0" w:line="276" w:lineRule="auto"/>
        <w:jc w:val="center"/>
        <w:rPr>
          <w:rFonts w:ascii="Arial" w:hAnsi="Arial" w:cs="Arial"/>
          <w:b/>
        </w:rPr>
      </w:pPr>
      <w:r w:rsidRPr="00823316">
        <w:rPr>
          <w:rFonts w:ascii="Arial" w:hAnsi="Arial" w:cs="Arial"/>
          <w:b/>
        </w:rPr>
        <w:t>Nadzwyczajnego Walnego Zgromadzeni</w:t>
      </w:r>
      <w:r w:rsidR="00936BB7">
        <w:rPr>
          <w:rFonts w:ascii="Arial" w:hAnsi="Arial" w:cs="Arial"/>
          <w:b/>
        </w:rPr>
        <w:t>a</w:t>
      </w:r>
      <w:r w:rsidRPr="00823316">
        <w:rPr>
          <w:rFonts w:ascii="Arial" w:hAnsi="Arial" w:cs="Arial"/>
          <w:b/>
        </w:rPr>
        <w:br/>
        <w:t>Trakcja S.A.</w:t>
      </w:r>
    </w:p>
    <w:p w14:paraId="2AD6E429" w14:textId="45E744C1" w:rsidR="00B83D14" w:rsidRPr="00823316" w:rsidRDefault="00B83D14" w:rsidP="00823316">
      <w:pPr>
        <w:spacing w:after="0" w:line="276" w:lineRule="auto"/>
        <w:jc w:val="center"/>
        <w:rPr>
          <w:rFonts w:ascii="Arial" w:hAnsi="Arial" w:cs="Arial"/>
          <w:b/>
        </w:rPr>
      </w:pPr>
      <w:r w:rsidRPr="00823316">
        <w:rPr>
          <w:rFonts w:ascii="Arial" w:hAnsi="Arial" w:cs="Arial"/>
          <w:b/>
        </w:rPr>
        <w:t>z dnia … 2023 r.</w:t>
      </w:r>
    </w:p>
    <w:p w14:paraId="52C87A21" w14:textId="77777777" w:rsidR="00B83D14" w:rsidRPr="00823316" w:rsidRDefault="00B83D14" w:rsidP="00823316">
      <w:pPr>
        <w:spacing w:after="0" w:line="276" w:lineRule="auto"/>
        <w:jc w:val="center"/>
        <w:rPr>
          <w:rFonts w:ascii="Arial" w:hAnsi="Arial" w:cs="Arial"/>
          <w:b/>
        </w:rPr>
      </w:pPr>
      <w:r w:rsidRPr="00823316">
        <w:rPr>
          <w:rFonts w:ascii="Arial" w:hAnsi="Arial" w:cs="Arial"/>
          <w:b/>
        </w:rPr>
        <w:t>w sprawie wyboru Przewodniczącego Nadzwyczajnego Walnego Zgromadzenia</w:t>
      </w:r>
    </w:p>
    <w:p w14:paraId="1F8C39AB" w14:textId="77777777" w:rsidR="00B83D14" w:rsidRPr="00823316" w:rsidRDefault="00B83D14" w:rsidP="00823316">
      <w:pPr>
        <w:spacing w:after="0" w:line="276" w:lineRule="auto"/>
        <w:jc w:val="center"/>
        <w:rPr>
          <w:rFonts w:ascii="Arial" w:hAnsi="Arial" w:cs="Arial"/>
          <w:b/>
        </w:rPr>
      </w:pPr>
    </w:p>
    <w:p w14:paraId="31980D15" w14:textId="77777777" w:rsidR="00B83D14" w:rsidRPr="004C5506" w:rsidRDefault="00B83D14" w:rsidP="00823316">
      <w:pPr>
        <w:spacing w:after="0" w:line="276" w:lineRule="auto"/>
        <w:jc w:val="center"/>
        <w:rPr>
          <w:rFonts w:ascii="Arial" w:hAnsi="Arial" w:cs="Arial"/>
          <w:bCs/>
        </w:rPr>
      </w:pPr>
      <w:r w:rsidRPr="004C5506">
        <w:rPr>
          <w:rFonts w:ascii="Arial" w:hAnsi="Arial" w:cs="Arial"/>
          <w:bCs/>
        </w:rPr>
        <w:t xml:space="preserve">§ 1 </w:t>
      </w:r>
    </w:p>
    <w:p w14:paraId="52015D4E" w14:textId="4A6750CA" w:rsidR="00B83D14" w:rsidRPr="00823316" w:rsidRDefault="00B83D14" w:rsidP="00823316">
      <w:pPr>
        <w:spacing w:after="0" w:line="276" w:lineRule="auto"/>
        <w:jc w:val="both"/>
        <w:rPr>
          <w:rFonts w:ascii="Arial" w:hAnsi="Arial" w:cs="Arial"/>
          <w:bCs/>
        </w:rPr>
      </w:pPr>
      <w:r w:rsidRPr="00823316">
        <w:rPr>
          <w:rFonts w:ascii="Arial" w:hAnsi="Arial" w:cs="Arial"/>
          <w:bCs/>
        </w:rPr>
        <w:t xml:space="preserve">Na podstawie art. 409 § 1 </w:t>
      </w:r>
      <w:r w:rsidR="00306AFB">
        <w:rPr>
          <w:rFonts w:ascii="Arial" w:hAnsi="Arial" w:cs="Arial"/>
          <w:bCs/>
        </w:rPr>
        <w:t>KSH</w:t>
      </w:r>
      <w:r w:rsidRPr="00823316">
        <w:rPr>
          <w:rFonts w:ascii="Arial" w:hAnsi="Arial" w:cs="Arial"/>
          <w:bCs/>
        </w:rPr>
        <w:t xml:space="preserve"> Nadzwyczajne Walne Zgromadzenie spółki Trakcja S.A. („Spółka”) postanawia wybrać na Przewodniczącego Nadzwyczajnego Walnego Zgromadzenia Spółki […].</w:t>
      </w:r>
    </w:p>
    <w:p w14:paraId="62BB4E69" w14:textId="77777777" w:rsidR="00B83D14" w:rsidRPr="00823316" w:rsidRDefault="00B83D14" w:rsidP="00823316">
      <w:pPr>
        <w:spacing w:after="0" w:line="276" w:lineRule="auto"/>
        <w:jc w:val="both"/>
        <w:rPr>
          <w:rFonts w:ascii="Arial" w:hAnsi="Arial" w:cs="Arial"/>
          <w:bCs/>
        </w:rPr>
      </w:pPr>
    </w:p>
    <w:p w14:paraId="10A4FCF4" w14:textId="4BA51468" w:rsidR="00B83D14" w:rsidRPr="004C5506" w:rsidRDefault="00B83D14" w:rsidP="00823316">
      <w:pPr>
        <w:spacing w:after="0" w:line="276" w:lineRule="auto"/>
        <w:jc w:val="center"/>
        <w:rPr>
          <w:rFonts w:ascii="Arial" w:hAnsi="Arial" w:cs="Arial"/>
          <w:bCs/>
        </w:rPr>
      </w:pPr>
      <w:r w:rsidRPr="004C5506">
        <w:rPr>
          <w:rFonts w:ascii="Arial" w:hAnsi="Arial" w:cs="Arial"/>
          <w:bCs/>
        </w:rPr>
        <w:t>§ 2</w:t>
      </w:r>
    </w:p>
    <w:p w14:paraId="10FBC1CE" w14:textId="3D1E3A08" w:rsidR="00B83D14" w:rsidRPr="00823316" w:rsidRDefault="00B83D14" w:rsidP="00823316">
      <w:pPr>
        <w:spacing w:after="0" w:line="276" w:lineRule="auto"/>
        <w:jc w:val="both"/>
        <w:rPr>
          <w:rFonts w:ascii="Arial" w:hAnsi="Arial" w:cs="Arial"/>
          <w:b/>
        </w:rPr>
      </w:pPr>
      <w:r w:rsidRPr="00823316">
        <w:rPr>
          <w:rFonts w:ascii="Arial" w:hAnsi="Arial" w:cs="Arial"/>
          <w:bCs/>
        </w:rPr>
        <w:t xml:space="preserve">Uchwała wchodzi w życie z chwilą powzięcia. </w:t>
      </w:r>
      <w:r w:rsidRPr="00823316">
        <w:rPr>
          <w:rFonts w:ascii="Arial" w:hAnsi="Arial" w:cs="Arial"/>
          <w:b/>
        </w:rPr>
        <w:t xml:space="preserve"> </w:t>
      </w:r>
    </w:p>
    <w:p w14:paraId="4F05AB6B" w14:textId="77777777" w:rsidR="000E3CA5" w:rsidRDefault="000E3CA5">
      <w:pPr>
        <w:rPr>
          <w:rFonts w:ascii="Arial" w:hAnsi="Arial" w:cs="Arial"/>
          <w:b/>
        </w:rPr>
      </w:pPr>
    </w:p>
    <w:tbl>
      <w:tblPr>
        <w:tblW w:w="10112" w:type="dxa"/>
        <w:tblInd w:w="-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4B3D95" w:rsidRPr="004267B1" w14:paraId="3E4A9EBE" w14:textId="77777777" w:rsidTr="004B3D95">
        <w:trPr>
          <w:trHeight w:val="952"/>
        </w:trPr>
        <w:tc>
          <w:tcPr>
            <w:tcW w:w="1550" w:type="dxa"/>
            <w:tcBorders>
              <w:top w:val="single" w:sz="8" w:space="0" w:color="000000"/>
              <w:left w:val="single" w:sz="4" w:space="0" w:color="auto"/>
              <w:bottom w:val="single" w:sz="8" w:space="0" w:color="000000"/>
              <w:right w:val="single" w:sz="8" w:space="0" w:color="000000"/>
            </w:tcBorders>
          </w:tcPr>
          <w:p w14:paraId="50741FCD" w14:textId="77777777" w:rsidR="004B3D95" w:rsidRPr="004267B1" w:rsidRDefault="004B3D95" w:rsidP="00DA0984">
            <w:pPr>
              <w:pStyle w:val="Default"/>
              <w:jc w:val="center"/>
              <w:rPr>
                <w:sz w:val="20"/>
                <w:szCs w:val="20"/>
              </w:rPr>
            </w:pPr>
            <w:r w:rsidRPr="004267B1">
              <w:rPr>
                <w:sz w:val="20"/>
                <w:szCs w:val="20"/>
              </w:rPr>
              <w:t xml:space="preserve">Głos </w:t>
            </w:r>
          </w:p>
          <w:p w14:paraId="11F4CE46" w14:textId="77777777" w:rsidR="004B3D95" w:rsidRPr="004267B1" w:rsidRDefault="004B3D95" w:rsidP="00DA0984">
            <w:pPr>
              <w:pStyle w:val="Default"/>
              <w:jc w:val="center"/>
              <w:rPr>
                <w:sz w:val="20"/>
                <w:szCs w:val="20"/>
              </w:rPr>
            </w:pPr>
            <w:r w:rsidRPr="004267B1">
              <w:rPr>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7799FBE3" w14:textId="77777777" w:rsidR="004B3D95" w:rsidRPr="004267B1" w:rsidRDefault="004B3D95" w:rsidP="00DA0984">
            <w:pPr>
              <w:pStyle w:val="Default"/>
              <w:jc w:val="center"/>
              <w:rPr>
                <w:sz w:val="20"/>
                <w:szCs w:val="20"/>
              </w:rPr>
            </w:pPr>
            <w:r w:rsidRPr="004267B1">
              <w:rPr>
                <w:sz w:val="20"/>
                <w:szCs w:val="20"/>
              </w:rPr>
              <w:t xml:space="preserve">Głos </w:t>
            </w:r>
          </w:p>
          <w:p w14:paraId="696136F6" w14:textId="77777777" w:rsidR="004B3D95" w:rsidRPr="004267B1" w:rsidRDefault="004B3D95" w:rsidP="00DA0984">
            <w:pPr>
              <w:pStyle w:val="Default"/>
              <w:jc w:val="center"/>
              <w:rPr>
                <w:sz w:val="20"/>
                <w:szCs w:val="20"/>
              </w:rPr>
            </w:pPr>
            <w:r w:rsidRPr="004267B1">
              <w:rPr>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5186732D" w14:textId="77777777" w:rsidR="004B3D95" w:rsidRPr="004267B1" w:rsidRDefault="004B3D95" w:rsidP="00DA0984">
            <w:pPr>
              <w:pStyle w:val="Default"/>
              <w:jc w:val="center"/>
              <w:rPr>
                <w:sz w:val="20"/>
                <w:szCs w:val="20"/>
              </w:rPr>
            </w:pPr>
            <w:r w:rsidRPr="004267B1">
              <w:rPr>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2DFD7032" w14:textId="77777777" w:rsidR="004B3D95" w:rsidRPr="004267B1" w:rsidRDefault="004B3D95" w:rsidP="00DA0984">
            <w:pPr>
              <w:pStyle w:val="Default"/>
              <w:jc w:val="center"/>
              <w:rPr>
                <w:sz w:val="20"/>
                <w:szCs w:val="20"/>
              </w:rPr>
            </w:pPr>
            <w:r w:rsidRPr="004267B1">
              <w:rPr>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6EC608C0" w14:textId="77777777" w:rsidR="004B3D95" w:rsidRPr="004267B1" w:rsidRDefault="004B3D95" w:rsidP="00DA0984">
            <w:pPr>
              <w:pStyle w:val="Default"/>
              <w:jc w:val="center"/>
              <w:rPr>
                <w:sz w:val="20"/>
                <w:szCs w:val="20"/>
              </w:rPr>
            </w:pPr>
            <w:r w:rsidRPr="004267B1">
              <w:rPr>
                <w:sz w:val="20"/>
                <w:szCs w:val="20"/>
              </w:rPr>
              <w:t xml:space="preserve">Inne </w:t>
            </w:r>
          </w:p>
        </w:tc>
      </w:tr>
      <w:tr w:rsidR="004B3D95" w:rsidRPr="004267B1" w14:paraId="3B647493" w14:textId="77777777" w:rsidTr="004B3D95">
        <w:trPr>
          <w:trHeight w:val="952"/>
        </w:trPr>
        <w:tc>
          <w:tcPr>
            <w:tcW w:w="1550" w:type="dxa"/>
            <w:tcBorders>
              <w:top w:val="single" w:sz="8" w:space="0" w:color="000000"/>
              <w:left w:val="single" w:sz="4" w:space="0" w:color="auto"/>
              <w:bottom w:val="single" w:sz="8" w:space="0" w:color="000000"/>
              <w:right w:val="single" w:sz="4" w:space="0" w:color="auto"/>
            </w:tcBorders>
          </w:tcPr>
          <w:p w14:paraId="4FB8B591" w14:textId="77777777" w:rsidR="004B3D95" w:rsidRPr="004267B1" w:rsidRDefault="004B3D95" w:rsidP="00DA0984">
            <w:pPr>
              <w:rPr>
                <w:rFonts w:ascii="Arial" w:hAnsi="Arial" w:cs="Arial"/>
                <w:color w:val="000000"/>
                <w:sz w:val="20"/>
                <w:szCs w:val="20"/>
              </w:rPr>
            </w:pPr>
          </w:p>
          <w:p w14:paraId="7C1A4DA5" w14:textId="77777777" w:rsidR="004B3D95" w:rsidRPr="004267B1" w:rsidRDefault="004B3D95" w:rsidP="00DA0984">
            <w:pPr>
              <w:rPr>
                <w:rFonts w:ascii="Arial" w:hAnsi="Arial" w:cs="Arial"/>
                <w:color w:val="000000"/>
                <w:sz w:val="20"/>
                <w:szCs w:val="20"/>
              </w:rPr>
            </w:pPr>
          </w:p>
          <w:p w14:paraId="1821A835" w14:textId="77777777" w:rsidR="004B3D95" w:rsidRPr="004267B1" w:rsidRDefault="004B3D95" w:rsidP="00DA0984">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5E3EB711" w14:textId="77777777" w:rsidR="004B3D95" w:rsidRPr="004267B1" w:rsidRDefault="004B3D95" w:rsidP="00DA0984">
            <w:pPr>
              <w:rPr>
                <w:rFonts w:ascii="Arial" w:hAnsi="Arial" w:cs="Arial"/>
                <w:color w:val="000000"/>
                <w:sz w:val="20"/>
                <w:szCs w:val="20"/>
              </w:rPr>
            </w:pPr>
          </w:p>
          <w:p w14:paraId="270201C3" w14:textId="77777777" w:rsidR="004B3D95" w:rsidRPr="004267B1" w:rsidRDefault="004B3D95" w:rsidP="00DA0984">
            <w:pPr>
              <w:rPr>
                <w:rFonts w:ascii="Arial" w:hAnsi="Arial" w:cs="Arial"/>
                <w:color w:val="000000"/>
                <w:sz w:val="20"/>
                <w:szCs w:val="20"/>
              </w:rPr>
            </w:pPr>
          </w:p>
          <w:p w14:paraId="130A4F9D" w14:textId="77777777" w:rsidR="004B3D95" w:rsidRPr="004267B1" w:rsidRDefault="004B3D95" w:rsidP="00DA0984">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0D9CEF3D" w14:textId="77777777" w:rsidR="004B3D95" w:rsidRPr="004267B1" w:rsidRDefault="004B3D95" w:rsidP="00DA0984">
            <w:pPr>
              <w:rPr>
                <w:rFonts w:ascii="Arial" w:hAnsi="Arial" w:cs="Arial"/>
                <w:color w:val="000000"/>
                <w:sz w:val="20"/>
                <w:szCs w:val="20"/>
              </w:rPr>
            </w:pPr>
          </w:p>
          <w:p w14:paraId="5892A949" w14:textId="77777777" w:rsidR="004B3D95" w:rsidRPr="004267B1" w:rsidRDefault="004B3D95" w:rsidP="00DA0984">
            <w:pPr>
              <w:rPr>
                <w:rFonts w:ascii="Arial" w:hAnsi="Arial" w:cs="Arial"/>
                <w:color w:val="000000"/>
                <w:sz w:val="20"/>
                <w:szCs w:val="20"/>
              </w:rPr>
            </w:pPr>
          </w:p>
          <w:p w14:paraId="0D754338" w14:textId="77777777" w:rsidR="004B3D95" w:rsidRPr="004267B1" w:rsidRDefault="004B3D95" w:rsidP="00DA0984">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66A06BD2" w14:textId="77777777" w:rsidR="004B3D95" w:rsidRPr="004267B1" w:rsidRDefault="004B3D95" w:rsidP="00DA0984">
            <w:pPr>
              <w:rPr>
                <w:rFonts w:ascii="Arial" w:hAnsi="Arial" w:cs="Arial"/>
                <w:color w:val="000000"/>
                <w:sz w:val="20"/>
                <w:szCs w:val="20"/>
              </w:rPr>
            </w:pPr>
          </w:p>
          <w:p w14:paraId="33554523" w14:textId="77777777" w:rsidR="004B3D95" w:rsidRPr="004267B1" w:rsidRDefault="004B3D95" w:rsidP="00DA0984">
            <w:pPr>
              <w:rPr>
                <w:rFonts w:ascii="Arial" w:hAnsi="Arial" w:cs="Arial"/>
                <w:color w:val="000000"/>
                <w:sz w:val="20"/>
                <w:szCs w:val="20"/>
              </w:rPr>
            </w:pPr>
          </w:p>
          <w:p w14:paraId="694A0E21" w14:textId="77777777" w:rsidR="004B3D95" w:rsidRPr="004267B1" w:rsidRDefault="004B3D95" w:rsidP="00DA0984">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590CED97" w14:textId="77777777" w:rsidR="004B3D95" w:rsidRPr="004267B1" w:rsidRDefault="004B3D95" w:rsidP="00DA0984">
            <w:pPr>
              <w:rPr>
                <w:rFonts w:ascii="Arial" w:hAnsi="Arial" w:cs="Arial"/>
                <w:color w:val="000000"/>
                <w:sz w:val="20"/>
                <w:szCs w:val="20"/>
              </w:rPr>
            </w:pPr>
          </w:p>
          <w:p w14:paraId="60039F62" w14:textId="77777777" w:rsidR="004B3D95" w:rsidRPr="004267B1" w:rsidRDefault="004B3D95" w:rsidP="00DA0984">
            <w:pPr>
              <w:rPr>
                <w:rFonts w:ascii="Arial" w:hAnsi="Arial" w:cs="Arial"/>
                <w:color w:val="000000"/>
                <w:sz w:val="20"/>
                <w:szCs w:val="20"/>
              </w:rPr>
            </w:pPr>
          </w:p>
          <w:p w14:paraId="0606512A" w14:textId="77777777" w:rsidR="004B3D95" w:rsidRPr="004267B1" w:rsidRDefault="004B3D95" w:rsidP="00DA0984">
            <w:pPr>
              <w:pStyle w:val="Default1"/>
              <w:rPr>
                <w:rFonts w:ascii="Arial" w:hAnsi="Arial" w:cs="Arial"/>
                <w:color w:val="000000"/>
                <w:sz w:val="20"/>
                <w:szCs w:val="20"/>
              </w:rPr>
            </w:pPr>
          </w:p>
        </w:tc>
      </w:tr>
    </w:tbl>
    <w:p w14:paraId="7663F59F" w14:textId="5EE9EBBD" w:rsidR="00823316" w:rsidRDefault="00823316">
      <w:pPr>
        <w:rPr>
          <w:rFonts w:ascii="Arial" w:hAnsi="Arial" w:cs="Arial"/>
          <w:b/>
        </w:rPr>
      </w:pPr>
      <w:r>
        <w:rPr>
          <w:rFonts w:ascii="Arial" w:hAnsi="Arial" w:cs="Arial"/>
          <w:b/>
        </w:rPr>
        <w:br w:type="page"/>
      </w:r>
    </w:p>
    <w:p w14:paraId="1F3830F6" w14:textId="701CA2CE" w:rsidR="00B83D14" w:rsidRPr="00823316" w:rsidRDefault="00B83D14" w:rsidP="00823316">
      <w:pPr>
        <w:spacing w:after="0" w:line="276" w:lineRule="auto"/>
        <w:jc w:val="center"/>
        <w:rPr>
          <w:rFonts w:ascii="Arial" w:hAnsi="Arial" w:cs="Arial"/>
        </w:rPr>
      </w:pPr>
      <w:r w:rsidRPr="00823316">
        <w:rPr>
          <w:rFonts w:ascii="Arial" w:hAnsi="Arial" w:cs="Arial"/>
          <w:b/>
        </w:rPr>
        <w:lastRenderedPageBreak/>
        <w:t>UCHWAŁA nr 2</w:t>
      </w:r>
    </w:p>
    <w:p w14:paraId="49BB0F9B" w14:textId="133A2675" w:rsidR="00B83D14" w:rsidRPr="00823316" w:rsidRDefault="00B83D14" w:rsidP="00823316">
      <w:pPr>
        <w:spacing w:after="0" w:line="276" w:lineRule="auto"/>
        <w:jc w:val="center"/>
        <w:rPr>
          <w:rFonts w:ascii="Arial" w:hAnsi="Arial" w:cs="Arial"/>
          <w:b/>
        </w:rPr>
      </w:pPr>
      <w:r w:rsidRPr="00823316">
        <w:rPr>
          <w:rFonts w:ascii="Arial" w:hAnsi="Arial" w:cs="Arial"/>
          <w:b/>
        </w:rPr>
        <w:t>Nadzwyczajnego Walnego Zgromadzenia</w:t>
      </w:r>
      <w:r w:rsidRPr="00823316">
        <w:rPr>
          <w:rFonts w:ascii="Arial" w:hAnsi="Arial" w:cs="Arial"/>
          <w:b/>
        </w:rPr>
        <w:br/>
        <w:t>Trakcja S.A.</w:t>
      </w:r>
    </w:p>
    <w:p w14:paraId="285276AA" w14:textId="7ECBDDFD" w:rsidR="00B83D14" w:rsidRPr="00823316" w:rsidRDefault="00B83D14" w:rsidP="00823316">
      <w:pPr>
        <w:spacing w:after="0" w:line="276" w:lineRule="auto"/>
        <w:jc w:val="center"/>
        <w:rPr>
          <w:rFonts w:ascii="Arial" w:hAnsi="Arial" w:cs="Arial"/>
          <w:b/>
        </w:rPr>
      </w:pPr>
      <w:r w:rsidRPr="00823316">
        <w:rPr>
          <w:rFonts w:ascii="Arial" w:hAnsi="Arial" w:cs="Arial"/>
          <w:b/>
        </w:rPr>
        <w:t>z dnia … 2023 r.</w:t>
      </w:r>
    </w:p>
    <w:p w14:paraId="7E9F2AED" w14:textId="7ADACA19" w:rsidR="00B83D14" w:rsidRPr="00823316" w:rsidRDefault="00B83D14" w:rsidP="00823316">
      <w:pPr>
        <w:spacing w:after="0" w:line="276" w:lineRule="auto"/>
        <w:jc w:val="center"/>
        <w:rPr>
          <w:rFonts w:ascii="Arial" w:hAnsi="Arial" w:cs="Arial"/>
          <w:b/>
        </w:rPr>
      </w:pPr>
      <w:r w:rsidRPr="00823316">
        <w:rPr>
          <w:rFonts w:ascii="Arial" w:hAnsi="Arial" w:cs="Arial"/>
          <w:b/>
        </w:rPr>
        <w:t>w sprawie przyjęcia porządku obrad Nadzwyczajnego Walnego Zgromadzenia</w:t>
      </w:r>
    </w:p>
    <w:p w14:paraId="607F39F4" w14:textId="0BDF3510" w:rsidR="00B83D14" w:rsidRPr="00823316" w:rsidRDefault="00B83D14" w:rsidP="00823316">
      <w:pPr>
        <w:spacing w:after="0" w:line="276" w:lineRule="auto"/>
        <w:jc w:val="center"/>
        <w:rPr>
          <w:rFonts w:ascii="Arial" w:hAnsi="Arial" w:cs="Arial"/>
          <w:b/>
        </w:rPr>
      </w:pPr>
    </w:p>
    <w:p w14:paraId="0D035E1D" w14:textId="1017415A" w:rsidR="00B83D14" w:rsidRPr="004C5506" w:rsidRDefault="00B83D14" w:rsidP="00823316">
      <w:pPr>
        <w:spacing w:after="0" w:line="276" w:lineRule="auto"/>
        <w:jc w:val="center"/>
        <w:rPr>
          <w:rFonts w:ascii="Arial" w:hAnsi="Arial" w:cs="Arial"/>
          <w:bCs/>
        </w:rPr>
      </w:pPr>
      <w:r w:rsidRPr="004C5506">
        <w:rPr>
          <w:rFonts w:ascii="Arial" w:hAnsi="Arial" w:cs="Arial"/>
          <w:bCs/>
        </w:rPr>
        <w:t>§ 1</w:t>
      </w:r>
    </w:p>
    <w:p w14:paraId="54D5862B" w14:textId="2489930B" w:rsidR="00306AFB" w:rsidRPr="004C5506" w:rsidRDefault="00306AFB" w:rsidP="00306AFB">
      <w:pPr>
        <w:spacing w:after="0" w:line="276" w:lineRule="auto"/>
        <w:jc w:val="both"/>
        <w:rPr>
          <w:rFonts w:ascii="Arial" w:hAnsi="Arial" w:cs="Arial"/>
          <w:bCs/>
        </w:rPr>
      </w:pPr>
      <w:r w:rsidRPr="004C5506">
        <w:rPr>
          <w:rFonts w:ascii="Arial" w:hAnsi="Arial" w:cs="Arial"/>
          <w:bCs/>
        </w:rPr>
        <w:t>Nadzwyczajne Walne Zgromadzenie Spółki przyjmuje porządek obrad Nadzwyczajnego Walnego Zgromadzenia o poniższym brzmieniu:</w:t>
      </w:r>
    </w:p>
    <w:p w14:paraId="6E587B56" w14:textId="77777777" w:rsidR="00306AFB" w:rsidRPr="00823316" w:rsidRDefault="00306AFB" w:rsidP="004C5506">
      <w:pPr>
        <w:spacing w:after="0" w:line="276" w:lineRule="auto"/>
        <w:jc w:val="both"/>
        <w:rPr>
          <w:rFonts w:ascii="Arial" w:hAnsi="Arial" w:cs="Arial"/>
          <w:b/>
        </w:rPr>
      </w:pPr>
    </w:p>
    <w:p w14:paraId="02438204" w14:textId="77777777" w:rsidR="00B83D14" w:rsidRPr="00823316" w:rsidRDefault="00B83D14" w:rsidP="00823316">
      <w:pPr>
        <w:numPr>
          <w:ilvl w:val="0"/>
          <w:numId w:val="55"/>
        </w:numPr>
        <w:spacing w:after="0" w:line="276" w:lineRule="auto"/>
        <w:jc w:val="both"/>
        <w:rPr>
          <w:rFonts w:ascii="Arial" w:hAnsi="Arial" w:cs="Arial"/>
          <w:iCs/>
        </w:rPr>
      </w:pPr>
      <w:bookmarkStart w:id="0" w:name="_Hlk150515441"/>
      <w:r w:rsidRPr="00823316">
        <w:rPr>
          <w:rFonts w:ascii="Arial" w:hAnsi="Arial" w:cs="Arial"/>
          <w:iCs/>
        </w:rPr>
        <w:t>Otwarcie Nadzwyczajnego Walnego Zgromadzenia;</w:t>
      </w:r>
    </w:p>
    <w:p w14:paraId="72DF9649" w14:textId="77777777" w:rsidR="00B83D14" w:rsidRPr="00823316" w:rsidRDefault="00B83D14" w:rsidP="00823316">
      <w:pPr>
        <w:numPr>
          <w:ilvl w:val="0"/>
          <w:numId w:val="55"/>
        </w:numPr>
        <w:spacing w:after="0" w:line="276" w:lineRule="auto"/>
        <w:jc w:val="both"/>
        <w:rPr>
          <w:rFonts w:ascii="Arial" w:hAnsi="Arial" w:cs="Arial"/>
          <w:iCs/>
        </w:rPr>
      </w:pPr>
      <w:r w:rsidRPr="00823316">
        <w:rPr>
          <w:rFonts w:ascii="Arial" w:hAnsi="Arial" w:cs="Arial"/>
          <w:iCs/>
        </w:rPr>
        <w:t>Wybór Przewodniczącego Nadzwyczajnego Walnego Zgromadzenia;</w:t>
      </w:r>
    </w:p>
    <w:p w14:paraId="06956FA1" w14:textId="77777777" w:rsidR="00B83D14" w:rsidRPr="00663C45" w:rsidRDefault="00B83D14" w:rsidP="00823316">
      <w:pPr>
        <w:numPr>
          <w:ilvl w:val="0"/>
          <w:numId w:val="55"/>
        </w:numPr>
        <w:spacing w:after="0" w:line="276" w:lineRule="auto"/>
        <w:jc w:val="both"/>
        <w:rPr>
          <w:rFonts w:ascii="Arial" w:hAnsi="Arial" w:cs="Arial"/>
          <w:iCs/>
        </w:rPr>
      </w:pPr>
      <w:r w:rsidRPr="00823316">
        <w:rPr>
          <w:rFonts w:ascii="Arial" w:hAnsi="Arial" w:cs="Arial"/>
          <w:iCs/>
        </w:rPr>
        <w:t xml:space="preserve">Stwierdzenie prawidłowości </w:t>
      </w:r>
      <w:r w:rsidRPr="00663C45">
        <w:rPr>
          <w:rFonts w:ascii="Arial" w:hAnsi="Arial" w:cs="Arial"/>
          <w:iCs/>
        </w:rPr>
        <w:t>zwołania Nadzwyczajnego Walnego Zgromadzenia i jego zdolności do podejmowania uchwał;</w:t>
      </w:r>
    </w:p>
    <w:p w14:paraId="2DE81655" w14:textId="77777777" w:rsidR="00B83D14" w:rsidRDefault="00B83D14" w:rsidP="00823316">
      <w:pPr>
        <w:numPr>
          <w:ilvl w:val="0"/>
          <w:numId w:val="55"/>
        </w:numPr>
        <w:spacing w:after="0" w:line="276" w:lineRule="auto"/>
        <w:jc w:val="both"/>
        <w:rPr>
          <w:rFonts w:ascii="Arial" w:hAnsi="Arial" w:cs="Arial"/>
          <w:iCs/>
        </w:rPr>
      </w:pPr>
      <w:r w:rsidRPr="00663C45">
        <w:rPr>
          <w:rFonts w:ascii="Arial" w:hAnsi="Arial" w:cs="Arial"/>
          <w:iCs/>
        </w:rPr>
        <w:t>Przyjęcie porządku obrad;</w:t>
      </w:r>
    </w:p>
    <w:p w14:paraId="07D2F407" w14:textId="77777777" w:rsidR="000D61D6" w:rsidRPr="000D61D6" w:rsidRDefault="000D61D6" w:rsidP="000D61D6">
      <w:pPr>
        <w:numPr>
          <w:ilvl w:val="0"/>
          <w:numId w:val="55"/>
        </w:numPr>
        <w:spacing w:after="0" w:line="276" w:lineRule="auto"/>
        <w:jc w:val="both"/>
        <w:rPr>
          <w:rFonts w:ascii="Arial" w:hAnsi="Arial" w:cs="Arial"/>
          <w:iCs/>
        </w:rPr>
      </w:pPr>
      <w:r w:rsidRPr="000D61D6">
        <w:rPr>
          <w:rFonts w:ascii="Arial" w:hAnsi="Arial" w:cs="Arial"/>
          <w:iCs/>
        </w:rPr>
        <w:t>Powzięcie uchwały w sprawie zmiany uchwały nr 3 Nadzwyczajnego Walnego Zgromadzenia Spółki z dnia 11 grudnia 2019 r. w sprawie emisji obligacji serii F i G zamiennych na akcje serii D, wyłączenia w całości prawa poboru dotychczasowych akcjonariuszy, w stosunku do obligacji serii F i G zamiennych na akcje;</w:t>
      </w:r>
    </w:p>
    <w:p w14:paraId="34D21710" w14:textId="65BDF0C4" w:rsidR="000D61D6" w:rsidRPr="00663C45" w:rsidRDefault="000D61D6" w:rsidP="000D61D6">
      <w:pPr>
        <w:numPr>
          <w:ilvl w:val="0"/>
          <w:numId w:val="55"/>
        </w:numPr>
        <w:spacing w:after="0" w:line="276" w:lineRule="auto"/>
        <w:jc w:val="both"/>
        <w:rPr>
          <w:rFonts w:ascii="Arial" w:hAnsi="Arial" w:cs="Arial"/>
          <w:iCs/>
        </w:rPr>
      </w:pPr>
      <w:r w:rsidRPr="000D61D6">
        <w:rPr>
          <w:rFonts w:ascii="Arial" w:hAnsi="Arial" w:cs="Arial"/>
          <w:iCs/>
        </w:rPr>
        <w:t>Powzięcie uchwały w sprawie zmiany uchwały nr 5 Nadzwyczajnego Walnego Zgromadzenia Spółki z dnia 14 stycznia 2020 r. w sprawie warunkowego podwyższenia kapitału zakładowego Spółki w drodze emisji akcji serii D oraz wyłączenia w całości prawa poboru dotychczasowych akcjonariuszy w stosunku do akcji serii D oraz zmiany Statutu</w:t>
      </w:r>
      <w:r>
        <w:rPr>
          <w:rFonts w:ascii="Arial" w:hAnsi="Arial" w:cs="Arial"/>
          <w:iCs/>
        </w:rPr>
        <w:t>;</w:t>
      </w:r>
    </w:p>
    <w:p w14:paraId="4C0ED8DB" w14:textId="03EB257F" w:rsidR="00C5758A" w:rsidRPr="00663C45" w:rsidRDefault="00580465" w:rsidP="00C5758A">
      <w:pPr>
        <w:pStyle w:val="Akapitzlist"/>
        <w:numPr>
          <w:ilvl w:val="0"/>
          <w:numId w:val="55"/>
        </w:numPr>
        <w:jc w:val="both"/>
        <w:rPr>
          <w:rFonts w:ascii="Arial" w:hAnsi="Arial" w:cs="Arial"/>
        </w:rPr>
      </w:pPr>
      <w:bookmarkStart w:id="1" w:name="_Hlk150516243"/>
      <w:r w:rsidRPr="00663C45">
        <w:rPr>
          <w:rFonts w:ascii="Arial" w:hAnsi="Arial" w:cs="Arial"/>
        </w:rPr>
        <w:t>Po</w:t>
      </w:r>
      <w:r w:rsidR="00FD1849">
        <w:rPr>
          <w:rFonts w:ascii="Arial" w:hAnsi="Arial" w:cs="Arial"/>
        </w:rPr>
        <w:t>wzięcie</w:t>
      </w:r>
      <w:r w:rsidRPr="00663C45">
        <w:rPr>
          <w:rFonts w:ascii="Arial" w:hAnsi="Arial" w:cs="Arial"/>
        </w:rPr>
        <w:t xml:space="preserve"> uchwały w sprawie </w:t>
      </w:r>
      <w:r w:rsidR="00AA4FA4">
        <w:rPr>
          <w:rFonts w:ascii="Arial" w:hAnsi="Arial" w:cs="Arial"/>
        </w:rPr>
        <w:t>zmiany</w:t>
      </w:r>
      <w:r w:rsidRPr="00663C45">
        <w:rPr>
          <w:rFonts w:ascii="Arial" w:hAnsi="Arial" w:cs="Arial"/>
        </w:rPr>
        <w:t xml:space="preserve"> Regulaminu Rady Nadzorczej Trakcja S.A.</w:t>
      </w:r>
      <w:r w:rsidR="000D61D6">
        <w:rPr>
          <w:rFonts w:ascii="Arial" w:hAnsi="Arial" w:cs="Arial"/>
        </w:rPr>
        <w:t>;</w:t>
      </w:r>
    </w:p>
    <w:p w14:paraId="618EA660" w14:textId="748481B7" w:rsidR="00663C45" w:rsidRPr="00663C45" w:rsidRDefault="00663C45" w:rsidP="00C5758A">
      <w:pPr>
        <w:pStyle w:val="Akapitzlist"/>
        <w:numPr>
          <w:ilvl w:val="0"/>
          <w:numId w:val="55"/>
        </w:numPr>
        <w:jc w:val="both"/>
        <w:rPr>
          <w:rFonts w:ascii="Arial" w:hAnsi="Arial" w:cs="Arial"/>
        </w:rPr>
      </w:pPr>
      <w:r w:rsidRPr="00663C45">
        <w:rPr>
          <w:rFonts w:ascii="Arial" w:hAnsi="Arial" w:cs="Arial"/>
        </w:rPr>
        <w:t>Po</w:t>
      </w:r>
      <w:r w:rsidR="00FD1849">
        <w:rPr>
          <w:rFonts w:ascii="Arial" w:hAnsi="Arial" w:cs="Arial"/>
        </w:rPr>
        <w:t>wzięcie</w:t>
      </w:r>
      <w:r w:rsidRPr="00663C45">
        <w:rPr>
          <w:rFonts w:ascii="Arial" w:hAnsi="Arial" w:cs="Arial"/>
        </w:rPr>
        <w:t xml:space="preserve"> uchwały w sprawie </w:t>
      </w:r>
      <w:r w:rsidR="00AA4FA4">
        <w:rPr>
          <w:rFonts w:ascii="Arial" w:hAnsi="Arial" w:cs="Arial"/>
        </w:rPr>
        <w:t>zmiany</w:t>
      </w:r>
      <w:r w:rsidRPr="00663C45">
        <w:rPr>
          <w:rFonts w:ascii="Arial" w:hAnsi="Arial" w:cs="Arial"/>
        </w:rPr>
        <w:t xml:space="preserve"> Regulaminu Walnego Zgromadzenia Trakcja S.A.</w:t>
      </w:r>
      <w:r w:rsidR="000D61D6">
        <w:rPr>
          <w:rFonts w:ascii="Arial" w:hAnsi="Arial" w:cs="Arial"/>
        </w:rPr>
        <w:t>;</w:t>
      </w:r>
    </w:p>
    <w:p w14:paraId="53683552" w14:textId="31A96A42" w:rsidR="00C5758A" w:rsidRPr="00663C45" w:rsidRDefault="00580465" w:rsidP="00C5758A">
      <w:pPr>
        <w:pStyle w:val="Akapitzlist"/>
        <w:numPr>
          <w:ilvl w:val="0"/>
          <w:numId w:val="55"/>
        </w:numPr>
        <w:jc w:val="both"/>
        <w:rPr>
          <w:rFonts w:ascii="Arial" w:hAnsi="Arial" w:cs="Arial"/>
        </w:rPr>
      </w:pPr>
      <w:r w:rsidRPr="00663C45">
        <w:rPr>
          <w:rFonts w:ascii="Arial" w:hAnsi="Arial" w:cs="Arial"/>
        </w:rPr>
        <w:t xml:space="preserve">Powzięcie uchwały w sprawie </w:t>
      </w:r>
      <w:r w:rsidR="00C5758A" w:rsidRPr="00663C45">
        <w:rPr>
          <w:rFonts w:ascii="Arial" w:hAnsi="Arial" w:cs="Arial"/>
        </w:rPr>
        <w:t xml:space="preserve">udzielenia Panu Januszowi </w:t>
      </w:r>
      <w:proofErr w:type="spellStart"/>
      <w:r w:rsidR="00C5758A" w:rsidRPr="00663C45">
        <w:rPr>
          <w:rFonts w:ascii="Arial" w:hAnsi="Arial" w:cs="Arial"/>
        </w:rPr>
        <w:t>Karkuli</w:t>
      </w:r>
      <w:proofErr w:type="spellEnd"/>
      <w:r w:rsidR="00C5758A" w:rsidRPr="00663C45">
        <w:rPr>
          <w:rFonts w:ascii="Arial" w:hAnsi="Arial" w:cs="Arial"/>
        </w:rPr>
        <w:t xml:space="preserve"> absolutorium z wykonania obowiązków </w:t>
      </w:r>
      <w:r w:rsidR="006711F6">
        <w:rPr>
          <w:rFonts w:ascii="Arial" w:hAnsi="Arial" w:cs="Arial"/>
        </w:rPr>
        <w:t xml:space="preserve">członka zarządu spółki BTW sp. z o.o. w </w:t>
      </w:r>
      <w:r w:rsidR="00C5758A" w:rsidRPr="00663C45">
        <w:rPr>
          <w:rFonts w:ascii="Arial" w:hAnsi="Arial" w:cs="Arial"/>
        </w:rPr>
        <w:t>2019 i 2020</w:t>
      </w:r>
      <w:r w:rsidR="00306AFB">
        <w:rPr>
          <w:rFonts w:ascii="Arial" w:hAnsi="Arial" w:cs="Arial"/>
        </w:rPr>
        <w:t xml:space="preserve"> roku</w:t>
      </w:r>
      <w:r w:rsidR="000D61D6">
        <w:rPr>
          <w:rFonts w:ascii="Arial" w:hAnsi="Arial" w:cs="Arial"/>
        </w:rPr>
        <w:t>;</w:t>
      </w:r>
    </w:p>
    <w:bookmarkEnd w:id="1"/>
    <w:p w14:paraId="6F8E6968" w14:textId="39D701E2" w:rsidR="00B83D14" w:rsidRPr="00663C45" w:rsidRDefault="00B83D14" w:rsidP="00580465">
      <w:pPr>
        <w:pStyle w:val="Akapitzlist"/>
        <w:numPr>
          <w:ilvl w:val="0"/>
          <w:numId w:val="55"/>
        </w:numPr>
        <w:jc w:val="both"/>
        <w:rPr>
          <w:rFonts w:ascii="Arial" w:hAnsi="Arial" w:cs="Arial"/>
        </w:rPr>
      </w:pPr>
      <w:r w:rsidRPr="00663C45">
        <w:rPr>
          <w:rFonts w:ascii="Arial" w:hAnsi="Arial" w:cs="Arial"/>
          <w:iCs/>
        </w:rPr>
        <w:t>Zamknięcie obrad Nadzwyczajnego Walnego Zgromadzenia</w:t>
      </w:r>
      <w:bookmarkEnd w:id="0"/>
      <w:r w:rsidRPr="00663C45">
        <w:rPr>
          <w:rFonts w:ascii="Arial" w:hAnsi="Arial" w:cs="Arial"/>
          <w:iCs/>
        </w:rPr>
        <w:t>.</w:t>
      </w:r>
    </w:p>
    <w:p w14:paraId="6732DE8D" w14:textId="64D20B78" w:rsidR="00B83D14" w:rsidRPr="00823316" w:rsidRDefault="00B83D14" w:rsidP="00823316">
      <w:pPr>
        <w:spacing w:after="0" w:line="276" w:lineRule="auto"/>
        <w:jc w:val="center"/>
        <w:rPr>
          <w:rFonts w:ascii="Arial" w:hAnsi="Arial" w:cs="Arial"/>
          <w:b/>
        </w:rPr>
      </w:pPr>
    </w:p>
    <w:p w14:paraId="690EEA76" w14:textId="0B6A1454" w:rsidR="00B83D14" w:rsidRPr="004C5506" w:rsidRDefault="00B83D14" w:rsidP="00823316">
      <w:pPr>
        <w:spacing w:after="0" w:line="276" w:lineRule="auto"/>
        <w:jc w:val="center"/>
        <w:rPr>
          <w:rFonts w:ascii="Arial" w:hAnsi="Arial" w:cs="Arial"/>
          <w:bCs/>
        </w:rPr>
      </w:pPr>
      <w:r w:rsidRPr="004C5506">
        <w:rPr>
          <w:rFonts w:ascii="Arial" w:hAnsi="Arial" w:cs="Arial"/>
          <w:bCs/>
        </w:rPr>
        <w:t xml:space="preserve">§ 2 </w:t>
      </w:r>
    </w:p>
    <w:p w14:paraId="7F9A812D" w14:textId="67C1E251" w:rsidR="00B83D14" w:rsidRPr="00823316" w:rsidRDefault="00B83D14" w:rsidP="00823316">
      <w:pPr>
        <w:spacing w:after="0" w:line="276" w:lineRule="auto"/>
        <w:jc w:val="both"/>
        <w:rPr>
          <w:rFonts w:ascii="Arial" w:hAnsi="Arial" w:cs="Arial"/>
          <w:bCs/>
        </w:rPr>
      </w:pPr>
      <w:r w:rsidRPr="00823316">
        <w:rPr>
          <w:rFonts w:ascii="Arial" w:hAnsi="Arial" w:cs="Arial"/>
          <w:bCs/>
        </w:rPr>
        <w:t xml:space="preserve">Uchwała wchodzi w życie z chwilą powzięcia. </w:t>
      </w:r>
    </w:p>
    <w:p w14:paraId="1D9DBB69" w14:textId="77777777" w:rsidR="000E3CA5" w:rsidRDefault="000E3CA5">
      <w:pPr>
        <w:rPr>
          <w:rFonts w:ascii="Arial" w:hAnsi="Arial" w:cs="Arial"/>
          <w:b/>
        </w:rPr>
      </w:pPr>
    </w:p>
    <w:p w14:paraId="2F4024D3" w14:textId="77777777" w:rsidR="00C20028" w:rsidRDefault="00C20028">
      <w:pPr>
        <w:rPr>
          <w:rFonts w:ascii="Arial" w:hAnsi="Arial" w:cs="Arial"/>
          <w:b/>
        </w:rPr>
      </w:pPr>
    </w:p>
    <w:tbl>
      <w:tblPr>
        <w:tblW w:w="10112" w:type="dxa"/>
        <w:tblInd w:w="-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4B3D95" w:rsidRPr="004267B1" w14:paraId="16949487" w14:textId="77777777" w:rsidTr="004B3D95">
        <w:trPr>
          <w:trHeight w:val="952"/>
        </w:trPr>
        <w:tc>
          <w:tcPr>
            <w:tcW w:w="1550" w:type="dxa"/>
            <w:tcBorders>
              <w:top w:val="single" w:sz="8" w:space="0" w:color="000000"/>
              <w:left w:val="single" w:sz="4" w:space="0" w:color="auto"/>
              <w:bottom w:val="single" w:sz="8" w:space="0" w:color="000000"/>
              <w:right w:val="single" w:sz="8" w:space="0" w:color="000000"/>
            </w:tcBorders>
          </w:tcPr>
          <w:p w14:paraId="0D9F85ED" w14:textId="77777777" w:rsidR="004B3D95" w:rsidRPr="004267B1" w:rsidRDefault="004B3D95" w:rsidP="00DA0984">
            <w:pPr>
              <w:pStyle w:val="Default"/>
              <w:jc w:val="center"/>
              <w:rPr>
                <w:sz w:val="20"/>
                <w:szCs w:val="20"/>
              </w:rPr>
            </w:pPr>
            <w:r w:rsidRPr="004267B1">
              <w:rPr>
                <w:sz w:val="20"/>
                <w:szCs w:val="20"/>
              </w:rPr>
              <w:t xml:space="preserve">Głos </w:t>
            </w:r>
          </w:p>
          <w:p w14:paraId="3BE17BFC" w14:textId="77777777" w:rsidR="004B3D95" w:rsidRPr="004267B1" w:rsidRDefault="004B3D95" w:rsidP="00DA0984">
            <w:pPr>
              <w:pStyle w:val="Default"/>
              <w:jc w:val="center"/>
              <w:rPr>
                <w:sz w:val="20"/>
                <w:szCs w:val="20"/>
              </w:rPr>
            </w:pPr>
            <w:r w:rsidRPr="004267B1">
              <w:rPr>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545E56CD" w14:textId="77777777" w:rsidR="004B3D95" w:rsidRPr="004267B1" w:rsidRDefault="004B3D95" w:rsidP="00DA0984">
            <w:pPr>
              <w:pStyle w:val="Default"/>
              <w:jc w:val="center"/>
              <w:rPr>
                <w:sz w:val="20"/>
                <w:szCs w:val="20"/>
              </w:rPr>
            </w:pPr>
            <w:r w:rsidRPr="004267B1">
              <w:rPr>
                <w:sz w:val="20"/>
                <w:szCs w:val="20"/>
              </w:rPr>
              <w:t xml:space="preserve">Głos </w:t>
            </w:r>
          </w:p>
          <w:p w14:paraId="4234D1A9" w14:textId="77777777" w:rsidR="004B3D95" w:rsidRPr="004267B1" w:rsidRDefault="004B3D95" w:rsidP="00DA0984">
            <w:pPr>
              <w:pStyle w:val="Default"/>
              <w:jc w:val="center"/>
              <w:rPr>
                <w:sz w:val="20"/>
                <w:szCs w:val="20"/>
              </w:rPr>
            </w:pPr>
            <w:r w:rsidRPr="004267B1">
              <w:rPr>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7F5C1C67" w14:textId="77777777" w:rsidR="004B3D95" w:rsidRPr="004267B1" w:rsidRDefault="004B3D95" w:rsidP="00DA0984">
            <w:pPr>
              <w:pStyle w:val="Default"/>
              <w:jc w:val="center"/>
              <w:rPr>
                <w:sz w:val="20"/>
                <w:szCs w:val="20"/>
              </w:rPr>
            </w:pPr>
            <w:r w:rsidRPr="004267B1">
              <w:rPr>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0BBA9DB9" w14:textId="77777777" w:rsidR="004B3D95" w:rsidRPr="004267B1" w:rsidRDefault="004B3D95" w:rsidP="00DA0984">
            <w:pPr>
              <w:pStyle w:val="Default"/>
              <w:jc w:val="center"/>
              <w:rPr>
                <w:sz w:val="20"/>
                <w:szCs w:val="20"/>
              </w:rPr>
            </w:pPr>
            <w:r w:rsidRPr="004267B1">
              <w:rPr>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114170E4" w14:textId="77777777" w:rsidR="004B3D95" w:rsidRPr="004267B1" w:rsidRDefault="004B3D95" w:rsidP="00DA0984">
            <w:pPr>
              <w:pStyle w:val="Default"/>
              <w:jc w:val="center"/>
              <w:rPr>
                <w:sz w:val="20"/>
                <w:szCs w:val="20"/>
              </w:rPr>
            </w:pPr>
            <w:r w:rsidRPr="004267B1">
              <w:rPr>
                <w:sz w:val="20"/>
                <w:szCs w:val="20"/>
              </w:rPr>
              <w:t xml:space="preserve">Inne </w:t>
            </w:r>
          </w:p>
        </w:tc>
      </w:tr>
      <w:tr w:rsidR="004B3D95" w:rsidRPr="004267B1" w14:paraId="29811063" w14:textId="77777777" w:rsidTr="004B3D95">
        <w:trPr>
          <w:trHeight w:val="952"/>
        </w:trPr>
        <w:tc>
          <w:tcPr>
            <w:tcW w:w="1550" w:type="dxa"/>
            <w:tcBorders>
              <w:top w:val="single" w:sz="8" w:space="0" w:color="000000"/>
              <w:left w:val="single" w:sz="4" w:space="0" w:color="auto"/>
              <w:bottom w:val="single" w:sz="8" w:space="0" w:color="000000"/>
              <w:right w:val="single" w:sz="4" w:space="0" w:color="auto"/>
            </w:tcBorders>
          </w:tcPr>
          <w:p w14:paraId="5D12AD46" w14:textId="77777777" w:rsidR="004B3D95" w:rsidRPr="004267B1" w:rsidRDefault="004B3D95" w:rsidP="00DA0984">
            <w:pPr>
              <w:rPr>
                <w:rFonts w:ascii="Arial" w:hAnsi="Arial" w:cs="Arial"/>
                <w:color w:val="000000"/>
                <w:sz w:val="20"/>
                <w:szCs w:val="20"/>
              </w:rPr>
            </w:pPr>
          </w:p>
          <w:p w14:paraId="308E330B" w14:textId="77777777" w:rsidR="004B3D95" w:rsidRPr="004267B1" w:rsidRDefault="004B3D95" w:rsidP="00DA0984">
            <w:pPr>
              <w:rPr>
                <w:rFonts w:ascii="Arial" w:hAnsi="Arial" w:cs="Arial"/>
                <w:color w:val="000000"/>
                <w:sz w:val="20"/>
                <w:szCs w:val="20"/>
              </w:rPr>
            </w:pPr>
          </w:p>
          <w:p w14:paraId="5A48F3F4" w14:textId="77777777" w:rsidR="004B3D95" w:rsidRPr="004267B1" w:rsidRDefault="004B3D95" w:rsidP="00DA0984">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3BC3B201" w14:textId="77777777" w:rsidR="004B3D95" w:rsidRPr="004267B1" w:rsidRDefault="004B3D95" w:rsidP="00DA0984">
            <w:pPr>
              <w:rPr>
                <w:rFonts w:ascii="Arial" w:hAnsi="Arial" w:cs="Arial"/>
                <w:color w:val="000000"/>
                <w:sz w:val="20"/>
                <w:szCs w:val="20"/>
              </w:rPr>
            </w:pPr>
          </w:p>
          <w:p w14:paraId="5D90AC73" w14:textId="77777777" w:rsidR="004B3D95" w:rsidRPr="004267B1" w:rsidRDefault="004B3D95" w:rsidP="00DA0984">
            <w:pPr>
              <w:rPr>
                <w:rFonts w:ascii="Arial" w:hAnsi="Arial" w:cs="Arial"/>
                <w:color w:val="000000"/>
                <w:sz w:val="20"/>
                <w:szCs w:val="20"/>
              </w:rPr>
            </w:pPr>
          </w:p>
          <w:p w14:paraId="12349AB0" w14:textId="77777777" w:rsidR="004B3D95" w:rsidRPr="004267B1" w:rsidRDefault="004B3D95" w:rsidP="00DA0984">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071EFC6D" w14:textId="77777777" w:rsidR="004B3D95" w:rsidRPr="004267B1" w:rsidRDefault="004B3D95" w:rsidP="00DA0984">
            <w:pPr>
              <w:rPr>
                <w:rFonts w:ascii="Arial" w:hAnsi="Arial" w:cs="Arial"/>
                <w:color w:val="000000"/>
                <w:sz w:val="20"/>
                <w:szCs w:val="20"/>
              </w:rPr>
            </w:pPr>
          </w:p>
          <w:p w14:paraId="4AC694B3" w14:textId="77777777" w:rsidR="004B3D95" w:rsidRPr="004267B1" w:rsidRDefault="004B3D95" w:rsidP="00DA0984">
            <w:pPr>
              <w:rPr>
                <w:rFonts w:ascii="Arial" w:hAnsi="Arial" w:cs="Arial"/>
                <w:color w:val="000000"/>
                <w:sz w:val="20"/>
                <w:szCs w:val="20"/>
              </w:rPr>
            </w:pPr>
          </w:p>
          <w:p w14:paraId="3F436C39" w14:textId="77777777" w:rsidR="004B3D95" w:rsidRPr="004267B1" w:rsidRDefault="004B3D95" w:rsidP="00DA0984">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189B8E57" w14:textId="77777777" w:rsidR="004B3D95" w:rsidRPr="004267B1" w:rsidRDefault="004B3D95" w:rsidP="00DA0984">
            <w:pPr>
              <w:rPr>
                <w:rFonts w:ascii="Arial" w:hAnsi="Arial" w:cs="Arial"/>
                <w:color w:val="000000"/>
                <w:sz w:val="20"/>
                <w:szCs w:val="20"/>
              </w:rPr>
            </w:pPr>
          </w:p>
          <w:p w14:paraId="22B06BF6" w14:textId="77777777" w:rsidR="004B3D95" w:rsidRPr="004267B1" w:rsidRDefault="004B3D95" w:rsidP="00DA0984">
            <w:pPr>
              <w:rPr>
                <w:rFonts w:ascii="Arial" w:hAnsi="Arial" w:cs="Arial"/>
                <w:color w:val="000000"/>
                <w:sz w:val="20"/>
                <w:szCs w:val="20"/>
              </w:rPr>
            </w:pPr>
          </w:p>
          <w:p w14:paraId="652A735D" w14:textId="77777777" w:rsidR="004B3D95" w:rsidRPr="004267B1" w:rsidRDefault="004B3D95" w:rsidP="00DA0984">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28989D10" w14:textId="77777777" w:rsidR="004B3D95" w:rsidRPr="004267B1" w:rsidRDefault="004B3D95" w:rsidP="00DA0984">
            <w:pPr>
              <w:rPr>
                <w:rFonts w:ascii="Arial" w:hAnsi="Arial" w:cs="Arial"/>
                <w:color w:val="000000"/>
                <w:sz w:val="20"/>
                <w:szCs w:val="20"/>
              </w:rPr>
            </w:pPr>
          </w:p>
          <w:p w14:paraId="01CE4655" w14:textId="77777777" w:rsidR="004B3D95" w:rsidRPr="004267B1" w:rsidRDefault="004B3D95" w:rsidP="00DA0984">
            <w:pPr>
              <w:rPr>
                <w:rFonts w:ascii="Arial" w:hAnsi="Arial" w:cs="Arial"/>
                <w:color w:val="000000"/>
                <w:sz w:val="20"/>
                <w:szCs w:val="20"/>
              </w:rPr>
            </w:pPr>
          </w:p>
          <w:p w14:paraId="616CE459" w14:textId="77777777" w:rsidR="004B3D95" w:rsidRPr="004267B1" w:rsidRDefault="004B3D95" w:rsidP="00DA0984">
            <w:pPr>
              <w:pStyle w:val="Default1"/>
              <w:rPr>
                <w:rFonts w:ascii="Arial" w:hAnsi="Arial" w:cs="Arial"/>
                <w:color w:val="000000"/>
                <w:sz w:val="20"/>
                <w:szCs w:val="20"/>
              </w:rPr>
            </w:pPr>
          </w:p>
        </w:tc>
      </w:tr>
    </w:tbl>
    <w:p w14:paraId="63A01419" w14:textId="77777777" w:rsidR="00C20028" w:rsidRDefault="00C20028">
      <w:pPr>
        <w:rPr>
          <w:rFonts w:ascii="Arial" w:hAnsi="Arial" w:cs="Arial"/>
          <w:b/>
        </w:rPr>
      </w:pPr>
      <w:r>
        <w:rPr>
          <w:rFonts w:ascii="Arial" w:hAnsi="Arial" w:cs="Arial"/>
          <w:b/>
        </w:rPr>
        <w:br w:type="page"/>
      </w:r>
    </w:p>
    <w:p w14:paraId="28528D0E" w14:textId="419AD3EC" w:rsidR="000D61D6" w:rsidRPr="000D61D6" w:rsidRDefault="000D61D6" w:rsidP="000D61D6">
      <w:pPr>
        <w:spacing w:after="0" w:line="276" w:lineRule="auto"/>
        <w:jc w:val="center"/>
        <w:rPr>
          <w:rFonts w:ascii="Arial" w:eastAsia="Times New Roman" w:hAnsi="Arial" w:cs="Arial"/>
          <w:b/>
          <w:lang w:eastAsia="pl-PL"/>
        </w:rPr>
      </w:pPr>
      <w:r w:rsidRPr="000D61D6">
        <w:rPr>
          <w:rFonts w:ascii="Arial" w:eastAsia="Times New Roman" w:hAnsi="Arial" w:cs="Arial"/>
          <w:b/>
          <w:lang w:eastAsia="pl-PL"/>
        </w:rPr>
        <w:lastRenderedPageBreak/>
        <w:t xml:space="preserve">Uchwała nr </w:t>
      </w:r>
      <w:r>
        <w:rPr>
          <w:rFonts w:ascii="Arial" w:eastAsia="Times New Roman" w:hAnsi="Arial" w:cs="Arial"/>
          <w:b/>
          <w:lang w:eastAsia="pl-PL"/>
        </w:rPr>
        <w:t>3</w:t>
      </w:r>
    </w:p>
    <w:p w14:paraId="01FA159A" w14:textId="77777777" w:rsidR="000D61D6" w:rsidRPr="000D61D6" w:rsidRDefault="000D61D6" w:rsidP="000D61D6">
      <w:pPr>
        <w:spacing w:after="0" w:line="276" w:lineRule="auto"/>
        <w:jc w:val="center"/>
        <w:rPr>
          <w:rFonts w:ascii="Arial" w:eastAsia="Times New Roman" w:hAnsi="Arial" w:cs="Arial"/>
          <w:b/>
          <w:lang w:eastAsia="pl-PL"/>
        </w:rPr>
      </w:pPr>
      <w:r w:rsidRPr="000D61D6">
        <w:rPr>
          <w:rFonts w:ascii="Arial" w:eastAsia="Times New Roman" w:hAnsi="Arial" w:cs="Arial"/>
          <w:b/>
          <w:lang w:eastAsia="pl-PL"/>
        </w:rPr>
        <w:t>Nadzwyczajnego Walnego Zgromadzenia</w:t>
      </w:r>
    </w:p>
    <w:p w14:paraId="721B5B4E" w14:textId="77777777" w:rsidR="000D61D6" w:rsidRPr="000D61D6" w:rsidRDefault="000D61D6" w:rsidP="000D61D6">
      <w:pPr>
        <w:spacing w:after="0" w:line="276" w:lineRule="auto"/>
        <w:jc w:val="center"/>
        <w:rPr>
          <w:rFonts w:ascii="Arial" w:eastAsia="Times New Roman" w:hAnsi="Arial" w:cs="Arial"/>
          <w:b/>
          <w:lang w:eastAsia="pl-PL"/>
        </w:rPr>
      </w:pPr>
      <w:r w:rsidRPr="000D61D6">
        <w:rPr>
          <w:rFonts w:ascii="Arial" w:eastAsia="Times New Roman" w:hAnsi="Arial" w:cs="Arial"/>
          <w:b/>
          <w:lang w:eastAsia="pl-PL"/>
        </w:rPr>
        <w:t>spółki pod firmą TRAKCJA Spółka Akcyjna</w:t>
      </w:r>
    </w:p>
    <w:p w14:paraId="1E8ABF8B" w14:textId="77777777" w:rsidR="000D61D6" w:rsidRPr="000D61D6" w:rsidRDefault="000D61D6" w:rsidP="000D61D6">
      <w:pPr>
        <w:spacing w:after="0" w:line="276" w:lineRule="auto"/>
        <w:jc w:val="center"/>
        <w:rPr>
          <w:rFonts w:ascii="Arial" w:eastAsia="Times New Roman" w:hAnsi="Arial" w:cs="Arial"/>
          <w:b/>
          <w:lang w:eastAsia="pl-PL"/>
        </w:rPr>
      </w:pPr>
      <w:r w:rsidRPr="000D61D6">
        <w:rPr>
          <w:rFonts w:ascii="Arial" w:eastAsia="Times New Roman" w:hAnsi="Arial" w:cs="Arial"/>
          <w:b/>
          <w:lang w:eastAsia="pl-PL"/>
        </w:rPr>
        <w:t>z siedzibą w Warszawie</w:t>
      </w:r>
    </w:p>
    <w:p w14:paraId="4BE2F9CF" w14:textId="77777777" w:rsidR="000D61D6" w:rsidRPr="000D61D6" w:rsidRDefault="000D61D6" w:rsidP="000D61D6">
      <w:pPr>
        <w:spacing w:after="0" w:line="276" w:lineRule="auto"/>
        <w:jc w:val="center"/>
        <w:rPr>
          <w:rFonts w:ascii="Arial" w:eastAsia="Times New Roman" w:hAnsi="Arial" w:cs="Arial"/>
          <w:b/>
          <w:lang w:eastAsia="pl-PL"/>
        </w:rPr>
      </w:pPr>
      <w:r w:rsidRPr="000D61D6">
        <w:rPr>
          <w:rFonts w:ascii="Arial" w:eastAsia="Times New Roman" w:hAnsi="Arial" w:cs="Arial"/>
          <w:b/>
          <w:lang w:eastAsia="pl-PL"/>
        </w:rPr>
        <w:t xml:space="preserve">z dnia </w:t>
      </w:r>
      <w:r w:rsidRPr="000D61D6">
        <w:rPr>
          <w:rFonts w:ascii="Arial" w:eastAsia="Times New Roman" w:hAnsi="Arial" w:cs="Arial"/>
          <w:b/>
          <w:color w:val="000000"/>
        </w:rPr>
        <w:t xml:space="preserve">28 grudnia 2023 </w:t>
      </w:r>
      <w:r w:rsidRPr="000D61D6">
        <w:rPr>
          <w:rFonts w:ascii="Arial" w:eastAsia="Times New Roman" w:hAnsi="Arial" w:cs="Arial"/>
          <w:b/>
          <w:lang w:eastAsia="pl-PL"/>
        </w:rPr>
        <w:t>r.</w:t>
      </w:r>
    </w:p>
    <w:p w14:paraId="5D964A85" w14:textId="77777777" w:rsidR="000D61D6" w:rsidRPr="000D61D6" w:rsidRDefault="000D61D6" w:rsidP="000D61D6">
      <w:pPr>
        <w:spacing w:after="0" w:line="276" w:lineRule="auto"/>
        <w:jc w:val="center"/>
        <w:rPr>
          <w:rFonts w:ascii="Arial" w:eastAsia="Times New Roman" w:hAnsi="Arial" w:cs="Arial"/>
          <w:b/>
          <w:bCs/>
          <w:lang w:eastAsia="pl-PL"/>
        </w:rPr>
      </w:pPr>
      <w:r w:rsidRPr="000D61D6">
        <w:rPr>
          <w:rFonts w:ascii="Arial" w:eastAsia="Times New Roman" w:hAnsi="Arial" w:cs="Arial"/>
          <w:b/>
          <w:bCs/>
          <w:lang w:eastAsia="pl-PL"/>
        </w:rPr>
        <w:t>w sprawie zmiany uchwały nr 3 Nadzwyczajnego Walnego Zgromadzenia Spółki z dnia 11 grudnia 2019 r. w sprawie emisji obligacji serii F i G zamiennych na akcje serii D, wyłączenia w całości prawa poboru dotychczasowych akcjonariuszy, w stosunku do obligacji serii F i G zamiennych na akcje</w:t>
      </w:r>
    </w:p>
    <w:p w14:paraId="69B5C5BA" w14:textId="77777777" w:rsidR="000D61D6" w:rsidRPr="000D61D6" w:rsidRDefault="000D61D6" w:rsidP="000D61D6">
      <w:pPr>
        <w:spacing w:after="0" w:line="240" w:lineRule="auto"/>
        <w:jc w:val="both"/>
        <w:rPr>
          <w:rFonts w:ascii="Arial" w:eastAsia="Times New Roman" w:hAnsi="Arial" w:cs="Arial"/>
          <w:b/>
          <w:bCs/>
          <w:lang w:eastAsia="pl-PL"/>
        </w:rPr>
      </w:pPr>
    </w:p>
    <w:p w14:paraId="7D6F629C" w14:textId="687D71E8" w:rsidR="000D61D6" w:rsidRPr="000D61D6" w:rsidRDefault="000D61D6" w:rsidP="000D61D6">
      <w:pPr>
        <w:spacing w:after="0" w:line="240" w:lineRule="auto"/>
        <w:jc w:val="center"/>
        <w:rPr>
          <w:rFonts w:ascii="Arial" w:eastAsia="Times New Roman" w:hAnsi="Arial" w:cs="Arial"/>
          <w:lang w:eastAsia="pl-PL"/>
        </w:rPr>
      </w:pPr>
      <w:r w:rsidRPr="000D61D6">
        <w:rPr>
          <w:rFonts w:ascii="Arial" w:eastAsia="Times New Roman" w:hAnsi="Arial" w:cs="Arial"/>
          <w:lang w:eastAsia="pl-PL"/>
        </w:rPr>
        <w:t>§</w:t>
      </w:r>
      <w:r>
        <w:rPr>
          <w:rFonts w:ascii="Arial" w:eastAsia="Times New Roman" w:hAnsi="Arial" w:cs="Arial"/>
          <w:lang w:eastAsia="pl-PL"/>
        </w:rPr>
        <w:t xml:space="preserve"> </w:t>
      </w:r>
      <w:r w:rsidRPr="000D61D6">
        <w:rPr>
          <w:rFonts w:ascii="Arial" w:eastAsia="Times New Roman" w:hAnsi="Arial" w:cs="Arial"/>
          <w:lang w:eastAsia="pl-PL"/>
        </w:rPr>
        <w:t>1</w:t>
      </w:r>
    </w:p>
    <w:p w14:paraId="3526E60C" w14:textId="76F27836" w:rsidR="000D61D6" w:rsidRPr="000D61D6" w:rsidRDefault="000D61D6" w:rsidP="000D61D6">
      <w:pPr>
        <w:numPr>
          <w:ilvl w:val="0"/>
          <w:numId w:val="113"/>
        </w:numPr>
        <w:spacing w:after="0" w:line="276" w:lineRule="auto"/>
        <w:ind w:left="567" w:hanging="567"/>
        <w:jc w:val="both"/>
        <w:rPr>
          <w:rFonts w:ascii="Arial" w:eastAsia="Times New Roman" w:hAnsi="Arial" w:cs="Arial"/>
          <w:lang w:eastAsia="pl-PL"/>
        </w:rPr>
      </w:pPr>
      <w:r w:rsidRPr="000D61D6">
        <w:rPr>
          <w:rFonts w:ascii="Arial" w:eastAsia="Times New Roman" w:hAnsi="Arial" w:cs="Arial"/>
          <w:lang w:eastAsia="pl-PL"/>
        </w:rPr>
        <w:t>Nadzwyczajne Walne Zgromadzenie Trakcja S.A. z siedzibą w Warszawie („</w:t>
      </w:r>
      <w:r w:rsidRPr="000D61D6">
        <w:rPr>
          <w:rFonts w:ascii="Arial" w:eastAsia="Times New Roman" w:hAnsi="Arial" w:cs="Arial"/>
          <w:b/>
          <w:lang w:eastAsia="pl-PL"/>
        </w:rPr>
        <w:t>Spółka</w:t>
      </w:r>
      <w:r w:rsidRPr="000D61D6">
        <w:rPr>
          <w:rFonts w:ascii="Arial" w:eastAsia="Times New Roman" w:hAnsi="Arial" w:cs="Arial"/>
          <w:lang w:eastAsia="pl-PL"/>
        </w:rPr>
        <w:t>”), działając na podstawie art. 393 pkt 5 ustawy z dnia 15 września 2000 r. Kodeks spółek handlowych („</w:t>
      </w:r>
      <w:r w:rsidRPr="000D61D6">
        <w:rPr>
          <w:rFonts w:ascii="Arial" w:eastAsia="Times New Roman" w:hAnsi="Arial" w:cs="Arial"/>
          <w:b/>
          <w:lang w:eastAsia="pl-PL"/>
        </w:rPr>
        <w:t>Kodeks spółek handlowych</w:t>
      </w:r>
      <w:r w:rsidRPr="000D61D6">
        <w:rPr>
          <w:rFonts w:ascii="Arial" w:eastAsia="Times New Roman" w:hAnsi="Arial" w:cs="Arial"/>
          <w:lang w:eastAsia="pl-PL"/>
        </w:rPr>
        <w:t>”), art. 19 ustawy z dnia 15 stycznia 2015 r. o obligacjach („</w:t>
      </w:r>
      <w:r w:rsidRPr="000D61D6">
        <w:rPr>
          <w:rFonts w:ascii="Arial" w:eastAsia="Times New Roman" w:hAnsi="Arial" w:cs="Arial"/>
          <w:b/>
          <w:lang w:eastAsia="pl-PL"/>
        </w:rPr>
        <w:t>Ustawa o Obligacjach</w:t>
      </w:r>
      <w:r w:rsidRPr="000D61D6">
        <w:rPr>
          <w:rFonts w:ascii="Arial" w:eastAsia="Times New Roman" w:hAnsi="Arial" w:cs="Arial"/>
          <w:lang w:eastAsia="pl-PL"/>
        </w:rPr>
        <w:t xml:space="preserve">”) oraz </w:t>
      </w:r>
      <w:r w:rsidR="003A4947">
        <w:rPr>
          <w:rFonts w:ascii="Arial" w:eastAsia="Times New Roman" w:hAnsi="Arial" w:cs="Arial"/>
          <w:lang w:eastAsia="pl-PL"/>
        </w:rPr>
        <w:t>§ 7 ust. 5</w:t>
      </w:r>
      <w:r w:rsidRPr="000D61D6">
        <w:rPr>
          <w:rFonts w:ascii="Arial" w:eastAsia="Times New Roman" w:hAnsi="Arial" w:cs="Arial"/>
          <w:lang w:eastAsia="pl-PL"/>
        </w:rPr>
        <w:t xml:space="preserve"> Statutu, postanawia wprowadzić następujące zmiany w uchwale nr 3 Nadzwyczajnego Walnego Zgromadzenia z dnia 11 grudnia 2019 r. w sprawie emisji obligacji serii F i G zamiennych na akcje serii D, wyłączenia w całości prawa poboru dotychczasowych akcjonariuszy, w stosunku do obligacji serii F i G zamiennych na akcje:</w:t>
      </w:r>
    </w:p>
    <w:p w14:paraId="30541913" w14:textId="77777777" w:rsidR="000D61D6" w:rsidRPr="000D61D6" w:rsidRDefault="000D61D6" w:rsidP="000D61D6">
      <w:pPr>
        <w:spacing w:after="0" w:line="276" w:lineRule="auto"/>
        <w:ind w:left="720"/>
        <w:jc w:val="both"/>
        <w:rPr>
          <w:rFonts w:ascii="Arial" w:eastAsia="Times New Roman" w:hAnsi="Arial" w:cs="Arial"/>
          <w:lang w:eastAsia="pl-PL"/>
        </w:rPr>
      </w:pPr>
    </w:p>
    <w:p w14:paraId="2552C904" w14:textId="77777777" w:rsidR="000D61D6" w:rsidRPr="000D61D6" w:rsidRDefault="000D61D6" w:rsidP="000D61D6">
      <w:pPr>
        <w:numPr>
          <w:ilvl w:val="0"/>
          <w:numId w:val="115"/>
        </w:numPr>
        <w:spacing w:after="0" w:line="276" w:lineRule="auto"/>
        <w:ind w:left="1134" w:hanging="567"/>
        <w:contextualSpacing/>
        <w:jc w:val="both"/>
        <w:rPr>
          <w:rFonts w:ascii="Arial" w:eastAsia="Times New Roman" w:hAnsi="Arial" w:cs="Arial"/>
          <w:lang w:eastAsia="pl-PL"/>
        </w:rPr>
      </w:pPr>
      <w:r w:rsidRPr="000D61D6">
        <w:rPr>
          <w:rFonts w:ascii="Arial" w:eastAsia="Times New Roman" w:hAnsi="Arial" w:cs="Arial"/>
          <w:lang w:eastAsia="pl-PL"/>
        </w:rPr>
        <w:t xml:space="preserve">§ 1 ust. 1 lit. h) przyjmuje następujące brzmienie: </w:t>
      </w:r>
    </w:p>
    <w:p w14:paraId="73F6737E" w14:textId="77777777" w:rsidR="000D61D6" w:rsidRPr="000D61D6" w:rsidRDefault="000D61D6" w:rsidP="000D61D6">
      <w:pPr>
        <w:spacing w:after="0" w:line="276" w:lineRule="auto"/>
        <w:ind w:left="720"/>
        <w:jc w:val="both"/>
        <w:rPr>
          <w:rFonts w:ascii="Arial" w:eastAsia="Times New Roman" w:hAnsi="Arial" w:cs="Arial"/>
          <w:lang w:eastAsia="pl-PL"/>
        </w:rPr>
      </w:pPr>
    </w:p>
    <w:p w14:paraId="50B9AF32" w14:textId="77777777" w:rsidR="000D61D6" w:rsidRPr="000D61D6" w:rsidRDefault="000D61D6" w:rsidP="000D61D6">
      <w:pPr>
        <w:spacing w:after="0" w:line="276" w:lineRule="auto"/>
        <w:ind w:left="1134"/>
        <w:jc w:val="both"/>
        <w:rPr>
          <w:rFonts w:ascii="Arial" w:eastAsia="Times New Roman" w:hAnsi="Arial" w:cs="Arial"/>
          <w:lang w:eastAsia="pl-PL"/>
        </w:rPr>
      </w:pPr>
      <w:r w:rsidRPr="000D61D6">
        <w:rPr>
          <w:rFonts w:ascii="Arial" w:eastAsia="Times New Roman" w:hAnsi="Arial" w:cs="Arial"/>
          <w:lang w:eastAsia="pl-PL"/>
        </w:rPr>
        <w:t>„Wykup Obligacji Serii F nastąpi nie później niż w terminie 5 dni roboczych po wypłacie środków z tytułu umowy leasingu zwrotnego nieruchomości Spółki położonej w Bieńkowicach (woj. dolnośląskie) dla której Sąd Rejonowy dla Wrocławia – Krzyków we Wrocławiu, IV Wydział Ksiąg Wieczystych prowadzi księgę wieczystą numer WR1K/00299630/7 („</w:t>
      </w:r>
      <w:r w:rsidRPr="000D61D6">
        <w:rPr>
          <w:rFonts w:ascii="Arial" w:eastAsia="Times New Roman" w:hAnsi="Arial" w:cs="Arial"/>
          <w:b/>
          <w:bCs/>
          <w:lang w:eastAsia="pl-PL"/>
        </w:rPr>
        <w:t>Nieruchomość</w:t>
      </w:r>
      <w:r w:rsidRPr="000D61D6">
        <w:rPr>
          <w:rFonts w:ascii="Arial" w:eastAsia="Times New Roman" w:hAnsi="Arial" w:cs="Arial"/>
          <w:lang w:eastAsia="pl-PL"/>
        </w:rPr>
        <w:t xml:space="preserve">”), ale w każdym przypadku nie później niż do dnia </w:t>
      </w:r>
      <w:r w:rsidRPr="000D61D6">
        <w:rPr>
          <w:rFonts w:ascii="Arial" w:eastAsia="Times New Roman" w:hAnsi="Arial" w:cs="Arial"/>
          <w:color w:val="000000"/>
        </w:rPr>
        <w:t>30 czerwca 2024 r</w:t>
      </w:r>
      <w:r w:rsidRPr="000D61D6">
        <w:rPr>
          <w:rFonts w:ascii="Arial" w:eastAsia="Times New Roman" w:hAnsi="Arial" w:cs="Arial"/>
          <w:lang w:eastAsia="pl-PL"/>
        </w:rPr>
        <w:t>. Spółka może w Warunkach Emisji przewidzieć możliwość wcześniejszego wykupu Obligacji Serii F i określić przypadki, w których Spółka będzie uprawniona do wcześniejszego wykupu Obligacji Serii F oraz określić świadczenia pieniężne związane z wcześniejszym wykupem Obligacji Serii F i sposób ich wyliczenia;”</w:t>
      </w:r>
    </w:p>
    <w:p w14:paraId="7E82E5E8" w14:textId="77777777" w:rsidR="000D61D6" w:rsidRPr="000D61D6" w:rsidRDefault="000D61D6" w:rsidP="000D61D6">
      <w:pPr>
        <w:spacing w:after="0" w:line="276" w:lineRule="auto"/>
        <w:ind w:left="720"/>
        <w:jc w:val="both"/>
        <w:rPr>
          <w:rFonts w:ascii="Arial" w:eastAsia="Times New Roman" w:hAnsi="Arial" w:cs="Arial"/>
          <w:lang w:eastAsia="pl-PL"/>
        </w:rPr>
      </w:pPr>
    </w:p>
    <w:p w14:paraId="7EBADFD3" w14:textId="77777777" w:rsidR="000D61D6" w:rsidRPr="000D61D6" w:rsidRDefault="000D61D6" w:rsidP="000D61D6">
      <w:pPr>
        <w:numPr>
          <w:ilvl w:val="0"/>
          <w:numId w:val="115"/>
        </w:numPr>
        <w:spacing w:after="0" w:line="276" w:lineRule="auto"/>
        <w:ind w:left="1134" w:hanging="567"/>
        <w:contextualSpacing/>
        <w:jc w:val="both"/>
        <w:rPr>
          <w:rFonts w:ascii="Arial" w:eastAsia="Times New Roman" w:hAnsi="Arial" w:cs="Arial"/>
          <w:lang w:eastAsia="pl-PL"/>
        </w:rPr>
      </w:pPr>
      <w:r w:rsidRPr="000D61D6">
        <w:rPr>
          <w:rFonts w:ascii="Arial" w:eastAsia="Times New Roman" w:hAnsi="Arial" w:cs="Arial"/>
          <w:lang w:eastAsia="pl-PL"/>
        </w:rPr>
        <w:t xml:space="preserve">§ 1 ust. 1 lit. i) przyjmuje następujące brzmienie: </w:t>
      </w:r>
    </w:p>
    <w:p w14:paraId="6229AD3E" w14:textId="77777777" w:rsidR="000D61D6" w:rsidRPr="000D61D6" w:rsidRDefault="000D61D6" w:rsidP="000D61D6">
      <w:pPr>
        <w:spacing w:after="0" w:line="276" w:lineRule="auto"/>
        <w:ind w:left="720"/>
        <w:jc w:val="both"/>
        <w:rPr>
          <w:rFonts w:ascii="Arial" w:eastAsia="Times New Roman" w:hAnsi="Arial" w:cs="Arial"/>
          <w:lang w:eastAsia="pl-PL"/>
        </w:rPr>
      </w:pPr>
    </w:p>
    <w:p w14:paraId="73E80CA5" w14:textId="77777777" w:rsidR="000D61D6" w:rsidRPr="000D61D6" w:rsidRDefault="000D61D6" w:rsidP="000D61D6">
      <w:pPr>
        <w:spacing w:after="0" w:line="276" w:lineRule="auto"/>
        <w:ind w:left="1134"/>
        <w:jc w:val="both"/>
        <w:rPr>
          <w:rFonts w:ascii="Arial" w:eastAsia="Times New Roman" w:hAnsi="Arial" w:cs="Arial"/>
          <w:lang w:eastAsia="pl-PL"/>
        </w:rPr>
      </w:pPr>
      <w:r w:rsidRPr="000D61D6">
        <w:rPr>
          <w:rFonts w:ascii="Arial" w:eastAsia="Times New Roman" w:hAnsi="Arial" w:cs="Arial"/>
          <w:lang w:eastAsia="pl-PL"/>
        </w:rPr>
        <w:t>„</w:t>
      </w:r>
      <w:bookmarkStart w:id="2" w:name="_Ref23958860"/>
      <w:bookmarkStart w:id="3" w:name="_Ref24123412"/>
      <w:r w:rsidRPr="000D61D6">
        <w:rPr>
          <w:rFonts w:ascii="Arial" w:eastAsia="Times New Roman" w:hAnsi="Arial" w:cs="Arial"/>
          <w:lang w:eastAsia="pl-PL"/>
        </w:rPr>
        <w:t xml:space="preserve">Wykup Obligacji Serii </w:t>
      </w:r>
      <w:bookmarkEnd w:id="2"/>
      <w:r w:rsidRPr="000D61D6">
        <w:rPr>
          <w:rFonts w:ascii="Arial" w:eastAsia="Times New Roman" w:hAnsi="Arial" w:cs="Arial"/>
          <w:lang w:eastAsia="pl-PL"/>
        </w:rPr>
        <w:t>G nastąpi nie wcześniej niż przed całkowitą spłatą:</w:t>
      </w:r>
      <w:bookmarkEnd w:id="3"/>
    </w:p>
    <w:p w14:paraId="283A1014" w14:textId="77777777" w:rsidR="000D61D6" w:rsidRPr="000D61D6" w:rsidRDefault="000D61D6" w:rsidP="000D61D6">
      <w:pPr>
        <w:numPr>
          <w:ilvl w:val="0"/>
          <w:numId w:val="114"/>
        </w:numPr>
        <w:spacing w:after="0" w:line="276" w:lineRule="auto"/>
        <w:ind w:left="1701" w:hanging="567"/>
        <w:jc w:val="both"/>
        <w:outlineLvl w:val="3"/>
        <w:rPr>
          <w:rFonts w:ascii="Arial" w:eastAsia="Times New Roman" w:hAnsi="Arial" w:cs="Arial"/>
          <w:bCs/>
          <w:iCs/>
        </w:rPr>
      </w:pPr>
      <w:r w:rsidRPr="000D61D6">
        <w:rPr>
          <w:rFonts w:ascii="Arial" w:eastAsia="Times New Roman" w:hAnsi="Arial" w:cs="Arial"/>
          <w:bCs/>
          <w:iCs/>
        </w:rPr>
        <w:t xml:space="preserve">wszystkich Kredytów, wszelkich roszczeń regresowych wynikających z płatności dokonanej z tytułu Gwarancji oraz wszelkich innych zobowiązań pieniężnych Podmiotów Zobowiązanych z tytułu Dokumentów Finansowania, wygaśnięciem Zobowiązań Kredytowych a także przed wygaśnięciem wszystkich Gwarancji (zgodnie z definicjami zawartymi w Umowie Wspólnych Warunków z 27 września 2019 r. pomiędzy Spółką, jej spółkami zależnymi, mBank S.A., </w:t>
      </w:r>
      <w:proofErr w:type="spellStart"/>
      <w:r w:rsidRPr="000D61D6">
        <w:rPr>
          <w:rFonts w:ascii="Arial" w:eastAsia="Times New Roman" w:hAnsi="Arial" w:cs="Arial"/>
          <w:bCs/>
          <w:iCs/>
        </w:rPr>
        <w:t>Credit</w:t>
      </w:r>
      <w:proofErr w:type="spellEnd"/>
      <w:r w:rsidRPr="000D61D6">
        <w:rPr>
          <w:rFonts w:ascii="Arial" w:eastAsia="Times New Roman" w:hAnsi="Arial" w:cs="Arial"/>
          <w:bCs/>
          <w:iCs/>
        </w:rPr>
        <w:t xml:space="preserve"> </w:t>
      </w:r>
      <w:proofErr w:type="spellStart"/>
      <w:r w:rsidRPr="000D61D6">
        <w:rPr>
          <w:rFonts w:ascii="Arial" w:eastAsia="Times New Roman" w:hAnsi="Arial" w:cs="Arial"/>
          <w:bCs/>
          <w:iCs/>
        </w:rPr>
        <w:t>Agricole</w:t>
      </w:r>
      <w:proofErr w:type="spellEnd"/>
      <w:r w:rsidRPr="000D61D6">
        <w:rPr>
          <w:rFonts w:ascii="Arial" w:eastAsia="Times New Roman" w:hAnsi="Arial" w:cs="Arial"/>
          <w:bCs/>
          <w:iCs/>
        </w:rPr>
        <w:t xml:space="preserve"> Bank Polska S.A., Bankiem Polska Kasa Opieki S.A., Bankiem Gospodarstwa Krajowego oraz Agencją Rozwoju Przemysłu S.A., z </w:t>
      </w:r>
      <w:proofErr w:type="spellStart"/>
      <w:r w:rsidRPr="000D61D6">
        <w:rPr>
          <w:rFonts w:ascii="Arial" w:eastAsia="Times New Roman" w:hAnsi="Arial" w:cs="Arial"/>
          <w:bCs/>
          <w:iCs/>
        </w:rPr>
        <w:t>późn</w:t>
      </w:r>
      <w:proofErr w:type="spellEnd"/>
      <w:r w:rsidRPr="000D61D6">
        <w:rPr>
          <w:rFonts w:ascii="Arial" w:eastAsia="Times New Roman" w:hAnsi="Arial" w:cs="Arial"/>
          <w:bCs/>
          <w:iCs/>
        </w:rPr>
        <w:t>. zm.); oraz</w:t>
      </w:r>
    </w:p>
    <w:p w14:paraId="568785BD" w14:textId="77777777" w:rsidR="000D61D6" w:rsidRPr="000D61D6" w:rsidRDefault="000D61D6" w:rsidP="000D61D6">
      <w:pPr>
        <w:numPr>
          <w:ilvl w:val="0"/>
          <w:numId w:val="114"/>
        </w:numPr>
        <w:spacing w:after="0" w:line="276" w:lineRule="auto"/>
        <w:ind w:left="1701" w:hanging="567"/>
        <w:jc w:val="both"/>
        <w:outlineLvl w:val="3"/>
        <w:rPr>
          <w:rFonts w:ascii="Arial" w:eastAsia="Times New Roman" w:hAnsi="Arial" w:cs="Arial"/>
          <w:bCs/>
          <w:iCs/>
        </w:rPr>
      </w:pPr>
      <w:r w:rsidRPr="000D61D6">
        <w:rPr>
          <w:rFonts w:ascii="Arial" w:eastAsia="Times New Roman" w:hAnsi="Arial" w:cs="Arial"/>
          <w:bCs/>
          <w:iCs/>
        </w:rPr>
        <w:t xml:space="preserve">wszelkich roszczeń regresowych wynikających z płatności dokonanej z tytułu Gwarancji oraz wszelkich innych zobowiązań pieniężnych Podmiotów Zobowiązanych z tytułu Dokumentów Finansowania oraz wygaśnięciem Ekspozycji oraz przed wygaśnięciem wszystkich Gwarancji (zgodnie z definicjami zawartymi w Umowie Wspólnych Warunków z 27 września 2019 r. pomiędzy Spółką, jej spółkami zależnymi, AXA Ubezpieczenia Towarzystwem Ubezpieczeń i Reasekuracji S.A., </w:t>
      </w:r>
      <w:proofErr w:type="spellStart"/>
      <w:r w:rsidRPr="000D61D6">
        <w:rPr>
          <w:rFonts w:ascii="Arial" w:eastAsia="Times New Roman" w:hAnsi="Arial" w:cs="Arial"/>
          <w:bCs/>
          <w:iCs/>
        </w:rPr>
        <w:t>Credendo</w:t>
      </w:r>
      <w:proofErr w:type="spellEnd"/>
      <w:r w:rsidRPr="000D61D6">
        <w:rPr>
          <w:rFonts w:ascii="Arial" w:eastAsia="Times New Roman" w:hAnsi="Arial" w:cs="Arial"/>
          <w:bCs/>
          <w:iCs/>
        </w:rPr>
        <w:t xml:space="preserve"> – </w:t>
      </w:r>
      <w:proofErr w:type="spellStart"/>
      <w:r w:rsidRPr="000D61D6">
        <w:rPr>
          <w:rFonts w:ascii="Arial" w:eastAsia="Times New Roman" w:hAnsi="Arial" w:cs="Arial"/>
          <w:bCs/>
          <w:iCs/>
        </w:rPr>
        <w:t>Excess</w:t>
      </w:r>
      <w:proofErr w:type="spellEnd"/>
      <w:r w:rsidRPr="000D61D6">
        <w:rPr>
          <w:rFonts w:ascii="Arial" w:eastAsia="Times New Roman" w:hAnsi="Arial" w:cs="Arial"/>
          <w:bCs/>
          <w:iCs/>
        </w:rPr>
        <w:t xml:space="preserve"> &amp; </w:t>
      </w:r>
      <w:proofErr w:type="spellStart"/>
      <w:r w:rsidRPr="000D61D6">
        <w:rPr>
          <w:rFonts w:ascii="Arial" w:eastAsia="Times New Roman" w:hAnsi="Arial" w:cs="Arial"/>
          <w:bCs/>
          <w:iCs/>
        </w:rPr>
        <w:t>Surety</w:t>
      </w:r>
      <w:proofErr w:type="spellEnd"/>
      <w:r w:rsidRPr="000D61D6">
        <w:rPr>
          <w:rFonts w:ascii="Arial" w:eastAsia="Times New Roman" w:hAnsi="Arial" w:cs="Arial"/>
          <w:bCs/>
          <w:iCs/>
        </w:rPr>
        <w:t xml:space="preserve"> </w:t>
      </w:r>
      <w:proofErr w:type="spellStart"/>
      <w:r w:rsidRPr="000D61D6">
        <w:rPr>
          <w:rFonts w:ascii="Arial" w:eastAsia="Times New Roman" w:hAnsi="Arial" w:cs="Arial"/>
          <w:bCs/>
          <w:iCs/>
        </w:rPr>
        <w:t>Societe</w:t>
      </w:r>
      <w:proofErr w:type="spellEnd"/>
      <w:r w:rsidRPr="000D61D6">
        <w:rPr>
          <w:rFonts w:ascii="Arial" w:eastAsia="Times New Roman" w:hAnsi="Arial" w:cs="Arial"/>
          <w:bCs/>
          <w:iCs/>
        </w:rPr>
        <w:t xml:space="preserve"> </w:t>
      </w:r>
      <w:proofErr w:type="spellStart"/>
      <w:r w:rsidRPr="000D61D6">
        <w:rPr>
          <w:rFonts w:ascii="Arial" w:eastAsia="Times New Roman" w:hAnsi="Arial" w:cs="Arial"/>
          <w:bCs/>
          <w:iCs/>
        </w:rPr>
        <w:t>Anonyme</w:t>
      </w:r>
      <w:proofErr w:type="spellEnd"/>
      <w:r w:rsidRPr="000D61D6">
        <w:rPr>
          <w:rFonts w:ascii="Arial" w:eastAsia="Times New Roman" w:hAnsi="Arial" w:cs="Arial"/>
          <w:bCs/>
          <w:iCs/>
        </w:rPr>
        <w:t xml:space="preserve">, działająca w Polsce poprzez </w:t>
      </w:r>
      <w:proofErr w:type="spellStart"/>
      <w:r w:rsidRPr="000D61D6">
        <w:rPr>
          <w:rFonts w:ascii="Arial" w:eastAsia="Times New Roman" w:hAnsi="Arial" w:cs="Arial"/>
          <w:bCs/>
          <w:iCs/>
        </w:rPr>
        <w:lastRenderedPageBreak/>
        <w:t>Credendo</w:t>
      </w:r>
      <w:proofErr w:type="spellEnd"/>
      <w:r w:rsidRPr="000D61D6">
        <w:rPr>
          <w:rFonts w:ascii="Arial" w:eastAsia="Times New Roman" w:hAnsi="Arial" w:cs="Arial"/>
          <w:bCs/>
          <w:iCs/>
        </w:rPr>
        <w:t xml:space="preserve"> – </w:t>
      </w:r>
      <w:proofErr w:type="spellStart"/>
      <w:r w:rsidRPr="000D61D6">
        <w:rPr>
          <w:rFonts w:ascii="Arial" w:eastAsia="Times New Roman" w:hAnsi="Arial" w:cs="Arial"/>
          <w:bCs/>
          <w:iCs/>
        </w:rPr>
        <w:t>Excess</w:t>
      </w:r>
      <w:proofErr w:type="spellEnd"/>
      <w:r w:rsidRPr="000D61D6">
        <w:rPr>
          <w:rFonts w:ascii="Arial" w:eastAsia="Times New Roman" w:hAnsi="Arial" w:cs="Arial"/>
          <w:bCs/>
          <w:iCs/>
        </w:rPr>
        <w:t xml:space="preserve"> &amp; </w:t>
      </w:r>
      <w:proofErr w:type="spellStart"/>
      <w:r w:rsidRPr="000D61D6">
        <w:rPr>
          <w:rFonts w:ascii="Arial" w:eastAsia="Times New Roman" w:hAnsi="Arial" w:cs="Arial"/>
          <w:bCs/>
          <w:iCs/>
        </w:rPr>
        <w:t>Surety</w:t>
      </w:r>
      <w:proofErr w:type="spellEnd"/>
      <w:r w:rsidRPr="000D61D6">
        <w:rPr>
          <w:rFonts w:ascii="Arial" w:eastAsia="Times New Roman" w:hAnsi="Arial" w:cs="Arial"/>
          <w:bCs/>
          <w:iCs/>
        </w:rPr>
        <w:t xml:space="preserve"> Spółka Akcyjna Oddział w Polsce, Generali Towarzystwo Ubezpieczeń S.A., Korporacją Ubezpieczeń Kredytów Eksportowych S.A., Sopockim Towarzystwem Ubezpieczeń Ergo Hestia S.A., Powszechnym Zakładem Ubezpieczeń S.A. oraz UNIQA Towarzystwo Ubezpieczeń S.A., z </w:t>
      </w:r>
      <w:proofErr w:type="spellStart"/>
      <w:r w:rsidRPr="000D61D6">
        <w:rPr>
          <w:rFonts w:ascii="Arial" w:eastAsia="Times New Roman" w:hAnsi="Arial" w:cs="Arial"/>
          <w:bCs/>
          <w:iCs/>
        </w:rPr>
        <w:t>późn</w:t>
      </w:r>
      <w:proofErr w:type="spellEnd"/>
      <w:r w:rsidRPr="000D61D6">
        <w:rPr>
          <w:rFonts w:ascii="Arial" w:eastAsia="Times New Roman" w:hAnsi="Arial" w:cs="Arial"/>
          <w:bCs/>
          <w:iCs/>
        </w:rPr>
        <w:t>. zm.);</w:t>
      </w:r>
    </w:p>
    <w:p w14:paraId="28227F86" w14:textId="77777777" w:rsidR="000D61D6" w:rsidRPr="000D61D6" w:rsidRDefault="000D61D6" w:rsidP="000D61D6">
      <w:pPr>
        <w:spacing w:after="0" w:line="276" w:lineRule="auto"/>
        <w:ind w:left="1134"/>
        <w:jc w:val="both"/>
        <w:rPr>
          <w:rFonts w:ascii="Arial" w:eastAsia="Times New Roman" w:hAnsi="Arial" w:cs="Arial"/>
          <w:lang w:eastAsia="pl-PL"/>
        </w:rPr>
      </w:pPr>
      <w:r w:rsidRPr="000D61D6">
        <w:rPr>
          <w:rFonts w:ascii="Arial" w:eastAsia="Times New Roman" w:hAnsi="Arial" w:cs="Arial"/>
          <w:lang w:eastAsia="pl-PL"/>
        </w:rPr>
        <w:t xml:space="preserve">ale w każdym przypadku nie później niż do dnia </w:t>
      </w:r>
      <w:r w:rsidRPr="000D61D6">
        <w:rPr>
          <w:rFonts w:ascii="Arial" w:eastAsia="Times New Roman" w:hAnsi="Arial" w:cs="Arial"/>
          <w:color w:val="000000"/>
        </w:rPr>
        <w:t>30 czerwca 2024 r</w:t>
      </w:r>
      <w:r w:rsidRPr="000D61D6">
        <w:rPr>
          <w:rFonts w:ascii="Arial" w:eastAsia="Times New Roman" w:hAnsi="Arial" w:cs="Arial"/>
          <w:lang w:eastAsia="pl-PL"/>
        </w:rPr>
        <w:t xml:space="preserve">. Jeśli do </w:t>
      </w:r>
      <w:r w:rsidRPr="000D61D6">
        <w:rPr>
          <w:rFonts w:ascii="Arial" w:eastAsia="Times New Roman" w:hAnsi="Arial" w:cs="Arial"/>
          <w:color w:val="000000"/>
        </w:rPr>
        <w:t>30 czerwca 2024 r</w:t>
      </w:r>
      <w:r w:rsidRPr="000D61D6">
        <w:rPr>
          <w:rFonts w:ascii="Arial" w:eastAsia="Times New Roman" w:hAnsi="Arial" w:cs="Arial"/>
          <w:lang w:eastAsia="pl-PL"/>
        </w:rPr>
        <w:t>. nie nastąpi całkowita spłata wierzytelności opisanych w podpunktach (i) lub (ii) powyżej, wierzytelności z tytułu wykupu Obligacji Serii G powinny zostać zaliczone na poczet ceny nabycia obligacji nowej emisji emitowanych przez Spółkę lub inny instrument dłużny, których termin wykupu powinien przypadać po całkowitej spłacie wierzytelności opisanych w podpunktach (i) lub (ii) powyżej. Spółka może w Warunkach Emisji przewidzieć możliwość wcześniejszego wykupu Obligacji Serii G i określić przypadki, w których Spółka będzie uprawniona do wcześniejszego wykupu Obligacji Serii G oraz określić świadczenia pieniężne związane z wcześniejszym wykupem Obligacji Serii G i sposób ich wyliczenia;”</w:t>
      </w:r>
    </w:p>
    <w:p w14:paraId="4E8305AE" w14:textId="77777777" w:rsidR="000D61D6" w:rsidRPr="000D61D6" w:rsidRDefault="000D61D6" w:rsidP="000D61D6">
      <w:pPr>
        <w:spacing w:after="0" w:line="276" w:lineRule="auto"/>
        <w:ind w:left="720"/>
        <w:jc w:val="both"/>
        <w:rPr>
          <w:rFonts w:ascii="Arial" w:eastAsia="Times New Roman" w:hAnsi="Arial" w:cs="Arial"/>
          <w:lang w:eastAsia="pl-PL"/>
        </w:rPr>
      </w:pPr>
    </w:p>
    <w:p w14:paraId="137DC16D" w14:textId="77777777" w:rsidR="000D61D6" w:rsidRPr="000D61D6" w:rsidRDefault="000D61D6" w:rsidP="000D61D6">
      <w:pPr>
        <w:numPr>
          <w:ilvl w:val="0"/>
          <w:numId w:val="115"/>
        </w:numPr>
        <w:spacing w:after="0" w:line="276" w:lineRule="auto"/>
        <w:ind w:left="1134" w:hanging="567"/>
        <w:contextualSpacing/>
        <w:jc w:val="both"/>
        <w:rPr>
          <w:rFonts w:ascii="Arial" w:eastAsia="Times New Roman" w:hAnsi="Arial" w:cs="Arial"/>
          <w:lang w:eastAsia="pl-PL"/>
        </w:rPr>
      </w:pPr>
      <w:r w:rsidRPr="000D61D6">
        <w:rPr>
          <w:rFonts w:ascii="Arial" w:eastAsia="Times New Roman" w:hAnsi="Arial" w:cs="Arial"/>
          <w:lang w:eastAsia="pl-PL"/>
        </w:rPr>
        <w:t>§ 2 ust. 2 lit. c) przyjmuje następujące brzmienie:</w:t>
      </w:r>
    </w:p>
    <w:p w14:paraId="5A722493" w14:textId="77777777" w:rsidR="000D61D6" w:rsidRPr="000D61D6" w:rsidRDefault="000D61D6" w:rsidP="000D61D6">
      <w:pPr>
        <w:spacing w:after="0" w:line="276" w:lineRule="auto"/>
        <w:ind w:left="720"/>
        <w:jc w:val="both"/>
        <w:rPr>
          <w:rFonts w:ascii="Arial" w:eastAsia="Times New Roman" w:hAnsi="Arial" w:cs="Arial"/>
          <w:lang w:eastAsia="pl-PL"/>
        </w:rPr>
      </w:pPr>
    </w:p>
    <w:p w14:paraId="67F1FB29" w14:textId="77777777" w:rsidR="000D61D6" w:rsidRPr="000D61D6" w:rsidRDefault="000D61D6" w:rsidP="000D61D6">
      <w:pPr>
        <w:spacing w:after="0" w:line="276" w:lineRule="auto"/>
        <w:ind w:left="1134"/>
        <w:jc w:val="both"/>
        <w:rPr>
          <w:rFonts w:ascii="Arial" w:eastAsia="Times New Roman" w:hAnsi="Arial" w:cs="Arial"/>
          <w:lang w:eastAsia="pl-PL"/>
        </w:rPr>
      </w:pPr>
      <w:bookmarkStart w:id="4" w:name="_Ref23951155"/>
      <w:r w:rsidRPr="000D61D6">
        <w:rPr>
          <w:rFonts w:ascii="Arial" w:eastAsia="Times New Roman" w:hAnsi="Arial" w:cs="Arial"/>
          <w:lang w:eastAsia="pl-PL"/>
        </w:rPr>
        <w:t>„prawo do zamiany Obligacji na Akcje Serii D może zostać zrealizowane przez obligatariusza, w sposób określony w Ustawie o Obligacjach oraz Kodeksie spółek handlowych, poprzez złożenie pisemnego oświadczenia o zamianie Obligacji na Akcje Serii D do dnia wykupu Obligacji, na warunkach i w terminach określonych w Warunkach Emisji, jednak nie wcześniej niż po upływie 12 miesięcy od dnia emisji Obligacji oraz nie później niż do dnia ich wykupu. Zamiana następować będzie nie częściej niż raz na kwartał w terminach wskazanych w Warunkach Emisji oraz w przypadku Obligacji Serii G – od 31 grudnia 2025 r. zamiana tych obligacji na akcje Serii D będzie mogła zostać dokonana w dowolnym czasie przed terminem ich wykupu, z uwzględnieniem regulacji Krajowego Depozytu Papierów Wartościowych w Warszawie S.A. („</w:t>
      </w:r>
      <w:r w:rsidRPr="000D61D6">
        <w:rPr>
          <w:rFonts w:ascii="Arial" w:eastAsia="Times New Roman" w:hAnsi="Arial" w:cs="Arial"/>
          <w:b/>
          <w:bCs/>
          <w:lang w:eastAsia="pl-PL"/>
        </w:rPr>
        <w:t>KDPW</w:t>
      </w:r>
      <w:r w:rsidRPr="000D61D6">
        <w:rPr>
          <w:rFonts w:ascii="Arial" w:eastAsia="Times New Roman" w:hAnsi="Arial" w:cs="Arial"/>
          <w:lang w:eastAsia="pl-PL"/>
        </w:rPr>
        <w:t>"). Z chwilą złożenia ww. oświadczenia o zamianie Obligacji na Akcje Serii D wygasa roszczenie obligatariusza o wypłatę świadczenia pieniężnego z Obligacji podlegających zamianie i powstaje roszczenie obligatariusza o wydanie lub zapisanie na rachunku papierów wartościowych Akcji Serii D;</w:t>
      </w:r>
      <w:bookmarkEnd w:id="4"/>
      <w:r w:rsidRPr="000D61D6">
        <w:rPr>
          <w:rFonts w:ascii="Arial" w:eastAsia="Times New Roman" w:hAnsi="Arial" w:cs="Arial"/>
          <w:lang w:eastAsia="pl-PL"/>
        </w:rPr>
        <w:t>”</w:t>
      </w:r>
    </w:p>
    <w:p w14:paraId="493D32FA" w14:textId="77777777" w:rsidR="000D61D6" w:rsidRPr="000D61D6" w:rsidRDefault="000D61D6" w:rsidP="000D61D6">
      <w:pPr>
        <w:spacing w:after="0" w:line="276" w:lineRule="auto"/>
        <w:ind w:left="720"/>
        <w:jc w:val="both"/>
        <w:rPr>
          <w:rFonts w:ascii="Arial" w:eastAsia="Times New Roman" w:hAnsi="Arial" w:cs="Arial"/>
          <w:lang w:eastAsia="pl-PL"/>
        </w:rPr>
      </w:pPr>
    </w:p>
    <w:p w14:paraId="4BD98DEA" w14:textId="77777777" w:rsidR="000D61D6" w:rsidRPr="000D61D6" w:rsidRDefault="000D61D6" w:rsidP="000D61D6">
      <w:pPr>
        <w:numPr>
          <w:ilvl w:val="0"/>
          <w:numId w:val="113"/>
        </w:numPr>
        <w:spacing w:after="0" w:line="276" w:lineRule="auto"/>
        <w:ind w:left="567" w:hanging="533"/>
        <w:jc w:val="both"/>
        <w:rPr>
          <w:rFonts w:ascii="Arial" w:eastAsia="Times New Roman" w:hAnsi="Arial" w:cs="Arial"/>
          <w:lang w:eastAsia="pl-PL"/>
        </w:rPr>
      </w:pPr>
      <w:r w:rsidRPr="000D61D6">
        <w:rPr>
          <w:rFonts w:ascii="Arial" w:eastAsia="Times New Roman" w:hAnsi="Arial" w:cs="Arial"/>
          <w:lang w:eastAsia="pl-PL"/>
        </w:rPr>
        <w:t xml:space="preserve">W pozostałym zakresie uchwała nr 3 Nadzwyczajnego Walnego Zgromadzenia Spółki z dnia 11 grudnia 2019 r. w sprawie emisji obligacji serii F i G zamiennych na akcje serii D, wyłączenia w całości prawa poboru dotychczasowych akcjonariuszy, w stosunku do obligacji serii F i G zamiennych na akcje, następnie zmieniona uchwałą nr 3 Nadzwyczajnego Walnego Zgromadzenia Spółki z dnia 14 stycznia 2020 r. w sprawie zmiany uchwały nr 3 Nadzwyczajnego Walnego Zgromadzenia Spółki z dnia 11 grudnia 2019 r. w sprawie emisji obligacji serii F i G zamiennych na akcje serii D, wyłączenia w całości prawa poboru dotychczasowych akcjonariuszy, w stosunku do obligacji serii F i G zamiennych na akcje, następnie zmieniona uchwałą nr 27 Zwyczajnego Walnego Zgromadzenia z dnia 30 czerwca 2020 roku w sprawie zmiany uchwały nr 3 Nadzwyczajnego Walnego Zgromadzenia Spółki z dnia 11 grudnia 2019 r. w sprawie emisji obligacji serii F i G zamiennych na akcje serii D, wyłączenia w całości prawa poboru dotychczasowych akcjonariuszy, w stosunku do obligacji serii F i G zamiennych na akcje, następnie zmieniona uchwałą nr 6 Nadzwyczajnego Walnego Zgromadzenia Spółki z dnia 10 września 2021 r. w sprawie zmiany uchwały nr 3 Nadzwyczajnego Walnego Zgromadzenia Spółki z dnia 11 grudnia 2019 r. w sprawie emisji obligacji serii F i G zamiennych na akcje serii </w:t>
      </w:r>
      <w:r w:rsidRPr="000D61D6">
        <w:rPr>
          <w:rFonts w:ascii="Arial" w:eastAsia="Times New Roman" w:hAnsi="Arial" w:cs="Arial"/>
          <w:lang w:eastAsia="pl-PL"/>
        </w:rPr>
        <w:lastRenderedPageBreak/>
        <w:t>D, wyłączenia w całości prawa poboru dotychczasowych akcjonariuszy, w stosunku do obligacji serii F i G zamiennych na akcje, pozostaje bez zmian.</w:t>
      </w:r>
    </w:p>
    <w:p w14:paraId="742635D4" w14:textId="77777777" w:rsidR="000D61D6" w:rsidRPr="000D61D6" w:rsidRDefault="000D61D6" w:rsidP="000D61D6">
      <w:pPr>
        <w:spacing w:after="0" w:line="276" w:lineRule="auto"/>
        <w:ind w:left="360"/>
        <w:jc w:val="both"/>
        <w:rPr>
          <w:rFonts w:ascii="Arial" w:eastAsia="Calibri" w:hAnsi="Arial" w:cs="Arial"/>
        </w:rPr>
      </w:pPr>
    </w:p>
    <w:p w14:paraId="78EBEE76" w14:textId="2F87CA11" w:rsidR="000D61D6" w:rsidRPr="000D61D6" w:rsidRDefault="000D61D6" w:rsidP="000D61D6">
      <w:pPr>
        <w:spacing w:after="0" w:line="276" w:lineRule="auto"/>
        <w:ind w:left="360"/>
        <w:jc w:val="center"/>
        <w:rPr>
          <w:rFonts w:ascii="Arial" w:eastAsia="Calibri" w:hAnsi="Arial" w:cs="Arial"/>
        </w:rPr>
      </w:pPr>
      <w:r w:rsidRPr="000D61D6">
        <w:rPr>
          <w:rFonts w:ascii="Arial" w:eastAsia="Calibri" w:hAnsi="Arial" w:cs="Arial"/>
        </w:rPr>
        <w:t>§ 2</w:t>
      </w:r>
    </w:p>
    <w:p w14:paraId="0E282D2A" w14:textId="77777777" w:rsidR="000D61D6" w:rsidRPr="000D61D6" w:rsidRDefault="000D61D6" w:rsidP="004B3D95">
      <w:pPr>
        <w:spacing w:after="0" w:line="276" w:lineRule="auto"/>
        <w:ind w:left="360"/>
        <w:rPr>
          <w:rFonts w:ascii="Arial" w:eastAsia="Calibri" w:hAnsi="Arial" w:cs="Arial"/>
        </w:rPr>
      </w:pPr>
      <w:r w:rsidRPr="000D61D6">
        <w:rPr>
          <w:rFonts w:ascii="Arial" w:eastAsia="Calibri" w:hAnsi="Arial" w:cs="Arial"/>
        </w:rPr>
        <w:t>Uchwała wchodzi w życie z chwilą powzięcia.</w:t>
      </w:r>
    </w:p>
    <w:p w14:paraId="2C07A0DF" w14:textId="77777777" w:rsidR="004B3D95" w:rsidRDefault="004B3D95" w:rsidP="000D61D6">
      <w:pPr>
        <w:spacing w:line="276" w:lineRule="auto"/>
        <w:rPr>
          <w:rFonts w:ascii="Arial" w:hAnsi="Arial" w:cs="Arial"/>
          <w:b/>
        </w:rPr>
      </w:pPr>
    </w:p>
    <w:tbl>
      <w:tblPr>
        <w:tblW w:w="10112" w:type="dxa"/>
        <w:tblInd w:w="-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4B3D95" w:rsidRPr="004267B1" w14:paraId="15600467" w14:textId="77777777" w:rsidTr="004B3D95">
        <w:trPr>
          <w:trHeight w:val="952"/>
        </w:trPr>
        <w:tc>
          <w:tcPr>
            <w:tcW w:w="1550" w:type="dxa"/>
            <w:tcBorders>
              <w:top w:val="single" w:sz="8" w:space="0" w:color="000000"/>
              <w:left w:val="single" w:sz="4" w:space="0" w:color="auto"/>
              <w:bottom w:val="single" w:sz="8" w:space="0" w:color="000000"/>
              <w:right w:val="single" w:sz="8" w:space="0" w:color="000000"/>
            </w:tcBorders>
          </w:tcPr>
          <w:p w14:paraId="3BB34A54" w14:textId="77777777" w:rsidR="004B3D95" w:rsidRPr="004267B1" w:rsidRDefault="004B3D95" w:rsidP="00DA0984">
            <w:pPr>
              <w:pStyle w:val="Default"/>
              <w:jc w:val="center"/>
              <w:rPr>
                <w:sz w:val="20"/>
                <w:szCs w:val="20"/>
              </w:rPr>
            </w:pPr>
            <w:r w:rsidRPr="004267B1">
              <w:rPr>
                <w:sz w:val="20"/>
                <w:szCs w:val="20"/>
              </w:rPr>
              <w:t xml:space="preserve">Głos </w:t>
            </w:r>
          </w:p>
          <w:p w14:paraId="68373EA5" w14:textId="77777777" w:rsidR="004B3D95" w:rsidRPr="004267B1" w:rsidRDefault="004B3D95" w:rsidP="00DA0984">
            <w:pPr>
              <w:pStyle w:val="Default"/>
              <w:jc w:val="center"/>
              <w:rPr>
                <w:sz w:val="20"/>
                <w:szCs w:val="20"/>
              </w:rPr>
            </w:pPr>
            <w:r w:rsidRPr="004267B1">
              <w:rPr>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2A6B40BF" w14:textId="77777777" w:rsidR="004B3D95" w:rsidRPr="004267B1" w:rsidRDefault="004B3D95" w:rsidP="00DA0984">
            <w:pPr>
              <w:pStyle w:val="Default"/>
              <w:jc w:val="center"/>
              <w:rPr>
                <w:sz w:val="20"/>
                <w:szCs w:val="20"/>
              </w:rPr>
            </w:pPr>
            <w:r w:rsidRPr="004267B1">
              <w:rPr>
                <w:sz w:val="20"/>
                <w:szCs w:val="20"/>
              </w:rPr>
              <w:t xml:space="preserve">Głos </w:t>
            </w:r>
          </w:p>
          <w:p w14:paraId="6F9F9C13" w14:textId="77777777" w:rsidR="004B3D95" w:rsidRPr="004267B1" w:rsidRDefault="004B3D95" w:rsidP="00DA0984">
            <w:pPr>
              <w:pStyle w:val="Default"/>
              <w:jc w:val="center"/>
              <w:rPr>
                <w:sz w:val="20"/>
                <w:szCs w:val="20"/>
              </w:rPr>
            </w:pPr>
            <w:r w:rsidRPr="004267B1">
              <w:rPr>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59338A0C" w14:textId="77777777" w:rsidR="004B3D95" w:rsidRPr="004267B1" w:rsidRDefault="004B3D95" w:rsidP="00DA0984">
            <w:pPr>
              <w:pStyle w:val="Default"/>
              <w:jc w:val="center"/>
              <w:rPr>
                <w:sz w:val="20"/>
                <w:szCs w:val="20"/>
              </w:rPr>
            </w:pPr>
            <w:r w:rsidRPr="004267B1">
              <w:rPr>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2943E606" w14:textId="77777777" w:rsidR="004B3D95" w:rsidRPr="004267B1" w:rsidRDefault="004B3D95" w:rsidP="00DA0984">
            <w:pPr>
              <w:pStyle w:val="Default"/>
              <w:jc w:val="center"/>
              <w:rPr>
                <w:sz w:val="20"/>
                <w:szCs w:val="20"/>
              </w:rPr>
            </w:pPr>
            <w:r w:rsidRPr="004267B1">
              <w:rPr>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2CDC2ABB" w14:textId="77777777" w:rsidR="004B3D95" w:rsidRPr="004267B1" w:rsidRDefault="004B3D95" w:rsidP="00DA0984">
            <w:pPr>
              <w:pStyle w:val="Default"/>
              <w:jc w:val="center"/>
              <w:rPr>
                <w:sz w:val="20"/>
                <w:szCs w:val="20"/>
              </w:rPr>
            </w:pPr>
            <w:r w:rsidRPr="004267B1">
              <w:rPr>
                <w:sz w:val="20"/>
                <w:szCs w:val="20"/>
              </w:rPr>
              <w:t xml:space="preserve">Inne </w:t>
            </w:r>
          </w:p>
        </w:tc>
      </w:tr>
      <w:tr w:rsidR="004B3D95" w:rsidRPr="004267B1" w14:paraId="1AE589E6" w14:textId="77777777" w:rsidTr="004B3D95">
        <w:trPr>
          <w:trHeight w:val="952"/>
        </w:trPr>
        <w:tc>
          <w:tcPr>
            <w:tcW w:w="1550" w:type="dxa"/>
            <w:tcBorders>
              <w:top w:val="single" w:sz="8" w:space="0" w:color="000000"/>
              <w:left w:val="single" w:sz="4" w:space="0" w:color="auto"/>
              <w:bottom w:val="single" w:sz="8" w:space="0" w:color="000000"/>
              <w:right w:val="single" w:sz="4" w:space="0" w:color="auto"/>
            </w:tcBorders>
          </w:tcPr>
          <w:p w14:paraId="1F95AD4D" w14:textId="77777777" w:rsidR="004B3D95" w:rsidRPr="004267B1" w:rsidRDefault="004B3D95" w:rsidP="00DA0984">
            <w:pPr>
              <w:rPr>
                <w:rFonts w:ascii="Arial" w:hAnsi="Arial" w:cs="Arial"/>
                <w:color w:val="000000"/>
                <w:sz w:val="20"/>
                <w:szCs w:val="20"/>
              </w:rPr>
            </w:pPr>
          </w:p>
          <w:p w14:paraId="4C261A32" w14:textId="77777777" w:rsidR="004B3D95" w:rsidRPr="004267B1" w:rsidRDefault="004B3D95" w:rsidP="00DA0984">
            <w:pPr>
              <w:rPr>
                <w:rFonts w:ascii="Arial" w:hAnsi="Arial" w:cs="Arial"/>
                <w:color w:val="000000"/>
                <w:sz w:val="20"/>
                <w:szCs w:val="20"/>
              </w:rPr>
            </w:pPr>
          </w:p>
          <w:p w14:paraId="6CC7C4FB" w14:textId="77777777" w:rsidR="004B3D95" w:rsidRPr="004267B1" w:rsidRDefault="004B3D95" w:rsidP="00DA0984">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46DCC2B3" w14:textId="77777777" w:rsidR="004B3D95" w:rsidRPr="004267B1" w:rsidRDefault="004B3D95" w:rsidP="00DA0984">
            <w:pPr>
              <w:rPr>
                <w:rFonts w:ascii="Arial" w:hAnsi="Arial" w:cs="Arial"/>
                <w:color w:val="000000"/>
                <w:sz w:val="20"/>
                <w:szCs w:val="20"/>
              </w:rPr>
            </w:pPr>
          </w:p>
          <w:p w14:paraId="1E262E10" w14:textId="77777777" w:rsidR="004B3D95" w:rsidRPr="004267B1" w:rsidRDefault="004B3D95" w:rsidP="00DA0984">
            <w:pPr>
              <w:rPr>
                <w:rFonts w:ascii="Arial" w:hAnsi="Arial" w:cs="Arial"/>
                <w:color w:val="000000"/>
                <w:sz w:val="20"/>
                <w:szCs w:val="20"/>
              </w:rPr>
            </w:pPr>
          </w:p>
          <w:p w14:paraId="39C1D7E8" w14:textId="77777777" w:rsidR="004B3D95" w:rsidRPr="004267B1" w:rsidRDefault="004B3D95" w:rsidP="00DA0984">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5C84ACAE" w14:textId="77777777" w:rsidR="004B3D95" w:rsidRPr="004267B1" w:rsidRDefault="004B3D95" w:rsidP="00DA0984">
            <w:pPr>
              <w:rPr>
                <w:rFonts w:ascii="Arial" w:hAnsi="Arial" w:cs="Arial"/>
                <w:color w:val="000000"/>
                <w:sz w:val="20"/>
                <w:szCs w:val="20"/>
              </w:rPr>
            </w:pPr>
          </w:p>
          <w:p w14:paraId="68E18166" w14:textId="77777777" w:rsidR="004B3D95" w:rsidRPr="004267B1" w:rsidRDefault="004B3D95" w:rsidP="00DA0984">
            <w:pPr>
              <w:rPr>
                <w:rFonts w:ascii="Arial" w:hAnsi="Arial" w:cs="Arial"/>
                <w:color w:val="000000"/>
                <w:sz w:val="20"/>
                <w:szCs w:val="20"/>
              </w:rPr>
            </w:pPr>
          </w:p>
          <w:p w14:paraId="2E2E1F5D" w14:textId="77777777" w:rsidR="004B3D95" w:rsidRPr="004267B1" w:rsidRDefault="004B3D95" w:rsidP="00DA0984">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3A760F8C" w14:textId="77777777" w:rsidR="004B3D95" w:rsidRPr="004267B1" w:rsidRDefault="004B3D95" w:rsidP="00DA0984">
            <w:pPr>
              <w:rPr>
                <w:rFonts w:ascii="Arial" w:hAnsi="Arial" w:cs="Arial"/>
                <w:color w:val="000000"/>
                <w:sz w:val="20"/>
                <w:szCs w:val="20"/>
              </w:rPr>
            </w:pPr>
          </w:p>
          <w:p w14:paraId="5E3F42C0" w14:textId="77777777" w:rsidR="004B3D95" w:rsidRPr="004267B1" w:rsidRDefault="004B3D95" w:rsidP="00DA0984">
            <w:pPr>
              <w:rPr>
                <w:rFonts w:ascii="Arial" w:hAnsi="Arial" w:cs="Arial"/>
                <w:color w:val="000000"/>
                <w:sz w:val="20"/>
                <w:szCs w:val="20"/>
              </w:rPr>
            </w:pPr>
          </w:p>
          <w:p w14:paraId="3BF0B83C" w14:textId="77777777" w:rsidR="004B3D95" w:rsidRPr="004267B1" w:rsidRDefault="004B3D95" w:rsidP="00DA0984">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1CD8B2A3" w14:textId="77777777" w:rsidR="004B3D95" w:rsidRPr="004267B1" w:rsidRDefault="004B3D95" w:rsidP="00DA0984">
            <w:pPr>
              <w:rPr>
                <w:rFonts w:ascii="Arial" w:hAnsi="Arial" w:cs="Arial"/>
                <w:color w:val="000000"/>
                <w:sz w:val="20"/>
                <w:szCs w:val="20"/>
              </w:rPr>
            </w:pPr>
          </w:p>
          <w:p w14:paraId="4049CCB7" w14:textId="77777777" w:rsidR="004B3D95" w:rsidRPr="004267B1" w:rsidRDefault="004B3D95" w:rsidP="00DA0984">
            <w:pPr>
              <w:rPr>
                <w:rFonts w:ascii="Arial" w:hAnsi="Arial" w:cs="Arial"/>
                <w:color w:val="000000"/>
                <w:sz w:val="20"/>
                <w:szCs w:val="20"/>
              </w:rPr>
            </w:pPr>
          </w:p>
          <w:p w14:paraId="6A3F567B" w14:textId="77777777" w:rsidR="004B3D95" w:rsidRPr="004267B1" w:rsidRDefault="004B3D95" w:rsidP="00DA0984">
            <w:pPr>
              <w:pStyle w:val="Default1"/>
              <w:rPr>
                <w:rFonts w:ascii="Arial" w:hAnsi="Arial" w:cs="Arial"/>
                <w:color w:val="000000"/>
                <w:sz w:val="20"/>
                <w:szCs w:val="20"/>
              </w:rPr>
            </w:pPr>
          </w:p>
        </w:tc>
      </w:tr>
    </w:tbl>
    <w:p w14:paraId="3B2F435E" w14:textId="798CDD02" w:rsidR="000D61D6" w:rsidRDefault="00823316" w:rsidP="000D61D6">
      <w:pPr>
        <w:spacing w:line="276" w:lineRule="auto"/>
        <w:rPr>
          <w:rFonts w:ascii="Arial" w:hAnsi="Arial" w:cs="Arial"/>
          <w:b/>
        </w:rPr>
      </w:pPr>
      <w:r>
        <w:rPr>
          <w:rFonts w:ascii="Arial" w:hAnsi="Arial" w:cs="Arial"/>
          <w:b/>
        </w:rPr>
        <w:br w:type="page"/>
      </w:r>
    </w:p>
    <w:p w14:paraId="161E6D88" w14:textId="77777777" w:rsidR="000D61D6" w:rsidRPr="000D61D6" w:rsidRDefault="000D61D6" w:rsidP="000D61D6">
      <w:pPr>
        <w:spacing w:after="0" w:line="276" w:lineRule="auto"/>
        <w:jc w:val="center"/>
        <w:rPr>
          <w:rFonts w:ascii="Arial" w:eastAsia="Times New Roman" w:hAnsi="Arial" w:cs="Arial"/>
          <w:b/>
          <w:lang w:eastAsia="pl-PL"/>
        </w:rPr>
      </w:pPr>
      <w:r w:rsidRPr="000D61D6">
        <w:rPr>
          <w:rFonts w:ascii="Arial" w:eastAsia="Times New Roman" w:hAnsi="Arial" w:cs="Arial"/>
          <w:b/>
          <w:lang w:eastAsia="pl-PL"/>
        </w:rPr>
        <w:lastRenderedPageBreak/>
        <w:t>Uchwała nr 4</w:t>
      </w:r>
    </w:p>
    <w:p w14:paraId="285CB71A" w14:textId="77777777" w:rsidR="000D61D6" w:rsidRPr="000D61D6" w:rsidRDefault="000D61D6" w:rsidP="000D61D6">
      <w:pPr>
        <w:spacing w:after="0" w:line="276" w:lineRule="auto"/>
        <w:jc w:val="center"/>
        <w:rPr>
          <w:rFonts w:ascii="Arial" w:eastAsia="Times New Roman" w:hAnsi="Arial" w:cs="Arial"/>
          <w:b/>
          <w:lang w:eastAsia="pl-PL"/>
        </w:rPr>
      </w:pPr>
      <w:bookmarkStart w:id="5" w:name="_Hlk152331558"/>
      <w:r w:rsidRPr="000D61D6">
        <w:rPr>
          <w:rFonts w:ascii="Arial" w:eastAsia="Times New Roman" w:hAnsi="Arial" w:cs="Arial"/>
          <w:b/>
          <w:lang w:eastAsia="pl-PL"/>
        </w:rPr>
        <w:t>Nadzwyczajnego Walnego Zgromadzenia</w:t>
      </w:r>
      <w:bookmarkEnd w:id="5"/>
      <w:r w:rsidRPr="000D61D6">
        <w:rPr>
          <w:rFonts w:ascii="Arial" w:eastAsia="Times New Roman" w:hAnsi="Arial" w:cs="Arial"/>
          <w:b/>
          <w:lang w:eastAsia="pl-PL"/>
        </w:rPr>
        <w:t xml:space="preserve"> </w:t>
      </w:r>
    </w:p>
    <w:p w14:paraId="07E918DF" w14:textId="77777777" w:rsidR="000D61D6" w:rsidRPr="000D61D6" w:rsidRDefault="000D61D6" w:rsidP="000D61D6">
      <w:pPr>
        <w:spacing w:after="0" w:line="276" w:lineRule="auto"/>
        <w:jc w:val="center"/>
        <w:rPr>
          <w:rFonts w:ascii="Arial" w:eastAsia="Times New Roman" w:hAnsi="Arial" w:cs="Arial"/>
          <w:b/>
          <w:lang w:eastAsia="pl-PL"/>
        </w:rPr>
      </w:pPr>
      <w:r w:rsidRPr="000D61D6">
        <w:rPr>
          <w:rFonts w:ascii="Arial" w:eastAsia="Times New Roman" w:hAnsi="Arial" w:cs="Arial"/>
          <w:b/>
          <w:lang w:eastAsia="pl-PL"/>
        </w:rPr>
        <w:t>spółki pod firmą Trakcja Spółka Akcyjna</w:t>
      </w:r>
    </w:p>
    <w:p w14:paraId="146BCDE0" w14:textId="77777777" w:rsidR="000D61D6" w:rsidRPr="000D61D6" w:rsidRDefault="000D61D6" w:rsidP="000D61D6">
      <w:pPr>
        <w:spacing w:after="0" w:line="276" w:lineRule="auto"/>
        <w:jc w:val="center"/>
        <w:rPr>
          <w:rFonts w:ascii="Arial" w:eastAsia="Times New Roman" w:hAnsi="Arial" w:cs="Arial"/>
          <w:b/>
          <w:lang w:eastAsia="pl-PL"/>
        </w:rPr>
      </w:pPr>
      <w:r w:rsidRPr="000D61D6">
        <w:rPr>
          <w:rFonts w:ascii="Arial" w:eastAsia="Times New Roman" w:hAnsi="Arial" w:cs="Arial"/>
          <w:b/>
          <w:lang w:eastAsia="pl-PL"/>
        </w:rPr>
        <w:t>z siedzibą w Warszawie</w:t>
      </w:r>
    </w:p>
    <w:p w14:paraId="06C5B9F5" w14:textId="77777777" w:rsidR="000D61D6" w:rsidRPr="000D61D6" w:rsidRDefault="000D61D6" w:rsidP="000D61D6">
      <w:pPr>
        <w:spacing w:after="0" w:line="276" w:lineRule="auto"/>
        <w:jc w:val="center"/>
        <w:rPr>
          <w:rFonts w:ascii="Arial" w:eastAsia="Times New Roman" w:hAnsi="Arial" w:cs="Arial"/>
          <w:b/>
          <w:lang w:eastAsia="pl-PL"/>
        </w:rPr>
      </w:pPr>
      <w:r w:rsidRPr="000D61D6">
        <w:rPr>
          <w:rFonts w:ascii="Arial" w:eastAsia="Times New Roman" w:hAnsi="Arial" w:cs="Arial"/>
          <w:b/>
          <w:lang w:eastAsia="pl-PL"/>
        </w:rPr>
        <w:t>z dnia 28 grudnia 2023 r.</w:t>
      </w:r>
    </w:p>
    <w:p w14:paraId="6A7BAC97" w14:textId="77777777" w:rsidR="000D61D6" w:rsidRPr="000D61D6" w:rsidRDefault="000D61D6" w:rsidP="000D61D6">
      <w:pPr>
        <w:spacing w:after="0" w:line="276" w:lineRule="auto"/>
        <w:ind w:right="-48"/>
        <w:jc w:val="center"/>
        <w:textAlignment w:val="baseline"/>
        <w:rPr>
          <w:rFonts w:ascii="Arial" w:eastAsia="Times New Roman" w:hAnsi="Arial" w:cs="Arial"/>
          <w:b/>
          <w:bCs/>
          <w:iCs/>
          <w:color w:val="000000"/>
        </w:rPr>
      </w:pPr>
      <w:r w:rsidRPr="000D61D6">
        <w:rPr>
          <w:rFonts w:ascii="Arial" w:eastAsia="Times New Roman" w:hAnsi="Arial" w:cs="Arial"/>
          <w:b/>
          <w:bCs/>
          <w:iCs/>
          <w:color w:val="000000"/>
        </w:rPr>
        <w:t>w sprawie zmiany uchwały nr 5 Nadzwyczajnego Walnego Zgromadzenia Spółki z dnia 14 stycznia 2020 r. w sprawie warunkowego podwyższenia kapitału zakładowego Spółki w drodze emisji akcji serii D oraz wyłączenia w całości prawa poboru dotychczasowych akcjonariuszy w stosunku do akcji serii D oraz zmiany Statutu</w:t>
      </w:r>
    </w:p>
    <w:p w14:paraId="25990CBA" w14:textId="77777777" w:rsidR="000D61D6" w:rsidRPr="000D61D6" w:rsidRDefault="000D61D6" w:rsidP="000D61D6">
      <w:pPr>
        <w:spacing w:after="0" w:line="240" w:lineRule="auto"/>
        <w:ind w:right="-48"/>
        <w:jc w:val="center"/>
        <w:textAlignment w:val="baseline"/>
        <w:rPr>
          <w:rFonts w:ascii="Arial" w:eastAsia="Times New Roman" w:hAnsi="Arial" w:cs="Arial"/>
          <w:b/>
          <w:bCs/>
          <w:iCs/>
          <w:color w:val="000000"/>
        </w:rPr>
      </w:pPr>
    </w:p>
    <w:p w14:paraId="7B89F650" w14:textId="77777777" w:rsidR="000D61D6" w:rsidRPr="000D61D6" w:rsidRDefault="000D61D6" w:rsidP="000D61D6">
      <w:pPr>
        <w:numPr>
          <w:ilvl w:val="0"/>
          <w:numId w:val="117"/>
        </w:numPr>
        <w:tabs>
          <w:tab w:val="num" w:pos="360"/>
        </w:tabs>
        <w:spacing w:after="0" w:line="276" w:lineRule="auto"/>
        <w:jc w:val="center"/>
        <w:outlineLvl w:val="0"/>
        <w:rPr>
          <w:rFonts w:ascii="Arial" w:eastAsia="Times New Roman" w:hAnsi="Arial" w:cs="Arial"/>
          <w:b/>
          <w:bCs/>
        </w:rPr>
      </w:pPr>
      <w:bookmarkStart w:id="6" w:name="_Ref23952092"/>
    </w:p>
    <w:p w14:paraId="76BB447C" w14:textId="77777777" w:rsidR="000D61D6" w:rsidRPr="000D61D6" w:rsidRDefault="000D61D6" w:rsidP="000D61D6">
      <w:pPr>
        <w:numPr>
          <w:ilvl w:val="1"/>
          <w:numId w:val="116"/>
        </w:numPr>
        <w:tabs>
          <w:tab w:val="num" w:pos="1440"/>
        </w:tabs>
        <w:spacing w:after="0" w:line="276" w:lineRule="auto"/>
        <w:ind w:left="567" w:hanging="567"/>
        <w:jc w:val="both"/>
        <w:outlineLvl w:val="1"/>
        <w:rPr>
          <w:rFonts w:ascii="Arial" w:eastAsia="Times New Roman" w:hAnsi="Arial" w:cs="Arial"/>
          <w:bCs/>
          <w:color w:val="000000"/>
        </w:rPr>
      </w:pPr>
      <w:bookmarkStart w:id="7" w:name="_Ref23951371"/>
      <w:bookmarkEnd w:id="6"/>
      <w:r w:rsidRPr="000D61D6">
        <w:rPr>
          <w:rFonts w:ascii="Arial" w:eastAsia="Times New Roman" w:hAnsi="Arial" w:cs="Arial"/>
          <w:bCs/>
        </w:rPr>
        <w:t>Nadzwyczajnego Walne Zgromadzenie  Trakcja S.A. z siedzibą w Warszawie („</w:t>
      </w:r>
      <w:r w:rsidRPr="000D61D6">
        <w:rPr>
          <w:rFonts w:ascii="Arial" w:eastAsia="Times New Roman" w:hAnsi="Arial" w:cs="Arial"/>
          <w:b/>
        </w:rPr>
        <w:t>Spółka</w:t>
      </w:r>
      <w:r w:rsidRPr="000D61D6">
        <w:rPr>
          <w:rFonts w:ascii="Arial" w:eastAsia="Times New Roman" w:hAnsi="Arial" w:cs="Arial"/>
          <w:bCs/>
        </w:rPr>
        <w:t xml:space="preserve">”) w celu umożliwienia realizacji praw do objęcia akcji serii D Spółki </w:t>
      </w:r>
      <w:r w:rsidRPr="000D61D6">
        <w:rPr>
          <w:rFonts w:ascii="Arial" w:eastAsia="Times New Roman" w:hAnsi="Arial" w:cs="Arial"/>
          <w:bCs/>
          <w:color w:val="000000"/>
        </w:rPr>
        <w:t>(„</w:t>
      </w:r>
      <w:r w:rsidRPr="000D61D6">
        <w:rPr>
          <w:rFonts w:ascii="Arial" w:eastAsia="Times New Roman" w:hAnsi="Arial" w:cs="Arial"/>
          <w:b/>
          <w:bCs/>
          <w:color w:val="000000"/>
        </w:rPr>
        <w:t>Akcje Serii D</w:t>
      </w:r>
      <w:r w:rsidRPr="000D61D6">
        <w:rPr>
          <w:rFonts w:ascii="Arial" w:eastAsia="Times New Roman" w:hAnsi="Arial" w:cs="Arial"/>
          <w:bCs/>
          <w:color w:val="000000"/>
        </w:rPr>
        <w:t xml:space="preserve">”) wynikających z obligacji serii F oraz obligacji serii G, </w:t>
      </w:r>
      <w:r w:rsidRPr="000D61D6">
        <w:rPr>
          <w:rFonts w:ascii="Arial" w:eastAsia="Times New Roman" w:hAnsi="Arial" w:cs="Arial"/>
          <w:bCs/>
        </w:rPr>
        <w:t xml:space="preserve">emitowanych przez Spółkę na podstawie uchwały nr 3 Nadzwyczajnego Walnego Zgromadzenia z dnia 11 grudnia 2019 roku </w:t>
      </w:r>
      <w:r w:rsidRPr="000D61D6">
        <w:rPr>
          <w:rFonts w:ascii="Arial" w:eastAsia="Times New Roman" w:hAnsi="Arial" w:cs="Arial"/>
          <w:bCs/>
          <w:color w:val="000000"/>
        </w:rPr>
        <w:t>(„</w:t>
      </w:r>
      <w:r w:rsidRPr="000D61D6">
        <w:rPr>
          <w:rFonts w:ascii="Arial" w:eastAsia="Times New Roman" w:hAnsi="Arial" w:cs="Arial"/>
          <w:b/>
          <w:bCs/>
          <w:color w:val="000000"/>
        </w:rPr>
        <w:t>Obligacje</w:t>
      </w:r>
      <w:r w:rsidRPr="000D61D6">
        <w:rPr>
          <w:rFonts w:ascii="Arial" w:eastAsia="Times New Roman" w:hAnsi="Arial" w:cs="Arial"/>
          <w:bCs/>
          <w:color w:val="000000"/>
        </w:rPr>
        <w:t>”)</w:t>
      </w:r>
      <w:r w:rsidRPr="000D61D6">
        <w:rPr>
          <w:rFonts w:ascii="Arial" w:eastAsia="Times New Roman" w:hAnsi="Arial" w:cs="Arial"/>
          <w:bCs/>
        </w:rPr>
        <w:t xml:space="preserve">, zgodnie z art. 448 i art. 449 Kodeksu spółek handlowych postanawia wprowadzić następujące zmiany w uchwale nr 5 Nadzwyczajnego Walnego Zgromadzenia Spółki z dnia 14 stycznia 2020 r. w sprawie </w:t>
      </w:r>
      <w:r w:rsidRPr="000D61D6">
        <w:rPr>
          <w:rFonts w:ascii="Arial" w:eastAsia="Times New Roman" w:hAnsi="Arial" w:cs="Arial"/>
          <w:bCs/>
          <w:iCs/>
        </w:rPr>
        <w:t>warunkowego podwyższenia kapitału zakładowego Spółki w drodze emisji akcji serii D oraz wyłączenia w całości prawa poboru dotychczasowych akcjonariuszy w stosunku do akcji serii D oraz zmiany Statutu</w:t>
      </w:r>
      <w:bookmarkEnd w:id="7"/>
      <w:r w:rsidRPr="000D61D6">
        <w:rPr>
          <w:rFonts w:ascii="Arial" w:eastAsia="Times New Roman" w:hAnsi="Arial" w:cs="Arial"/>
          <w:bCs/>
        </w:rPr>
        <w:t>:</w:t>
      </w:r>
    </w:p>
    <w:p w14:paraId="093F38C5" w14:textId="77777777" w:rsidR="000D61D6" w:rsidRPr="000D61D6" w:rsidRDefault="000D61D6" w:rsidP="000D61D6">
      <w:pPr>
        <w:spacing w:after="0" w:line="276" w:lineRule="auto"/>
        <w:ind w:left="850"/>
        <w:jc w:val="both"/>
        <w:outlineLvl w:val="1"/>
        <w:rPr>
          <w:rFonts w:ascii="Arial" w:eastAsia="Times New Roman" w:hAnsi="Arial" w:cs="Arial"/>
          <w:bCs/>
          <w:color w:val="000000"/>
        </w:rPr>
      </w:pPr>
    </w:p>
    <w:p w14:paraId="59718A72" w14:textId="77777777" w:rsidR="000D61D6" w:rsidRPr="000D61D6" w:rsidRDefault="000D61D6" w:rsidP="000D61D6">
      <w:pPr>
        <w:numPr>
          <w:ilvl w:val="0"/>
          <w:numId w:val="118"/>
        </w:numPr>
        <w:spacing w:after="0" w:line="276" w:lineRule="auto"/>
        <w:ind w:left="1134" w:hanging="567"/>
        <w:contextualSpacing/>
        <w:jc w:val="both"/>
        <w:outlineLvl w:val="1"/>
        <w:rPr>
          <w:rFonts w:ascii="Arial" w:eastAsia="Times New Roman" w:hAnsi="Arial" w:cs="Arial"/>
          <w:bCs/>
        </w:rPr>
      </w:pPr>
      <w:r w:rsidRPr="000D61D6">
        <w:rPr>
          <w:rFonts w:ascii="Arial" w:eastAsia="Times New Roman" w:hAnsi="Arial" w:cs="Arial"/>
          <w:bCs/>
        </w:rPr>
        <w:t>§ 1 ust. 7 przyjmuje następujące brzmienie:</w:t>
      </w:r>
    </w:p>
    <w:p w14:paraId="73D9300C" w14:textId="77777777" w:rsidR="000D61D6" w:rsidRPr="000D61D6" w:rsidRDefault="000D61D6" w:rsidP="000D61D6">
      <w:pPr>
        <w:spacing w:after="0" w:line="276" w:lineRule="auto"/>
        <w:ind w:left="1134"/>
        <w:contextualSpacing/>
        <w:jc w:val="both"/>
        <w:outlineLvl w:val="1"/>
        <w:rPr>
          <w:rFonts w:ascii="Arial" w:eastAsia="Times New Roman" w:hAnsi="Arial" w:cs="Arial"/>
          <w:bCs/>
        </w:rPr>
      </w:pPr>
    </w:p>
    <w:p w14:paraId="6E152721" w14:textId="77777777" w:rsidR="000D61D6" w:rsidRPr="000D61D6" w:rsidRDefault="000D61D6" w:rsidP="000D61D6">
      <w:pPr>
        <w:spacing w:after="0" w:line="276" w:lineRule="auto"/>
        <w:ind w:left="1134"/>
        <w:jc w:val="both"/>
        <w:outlineLvl w:val="1"/>
        <w:rPr>
          <w:rFonts w:ascii="Arial" w:eastAsia="Times New Roman" w:hAnsi="Arial" w:cs="Arial"/>
          <w:bCs/>
        </w:rPr>
      </w:pPr>
      <w:r w:rsidRPr="000D61D6">
        <w:rPr>
          <w:rFonts w:ascii="Arial" w:eastAsia="Times New Roman" w:hAnsi="Arial" w:cs="Arial"/>
          <w:bCs/>
        </w:rPr>
        <w:t xml:space="preserve">„Prawo do objęcia Akcji Serii D będzie mogło być wykonane przez obligatariusza w terminie nie </w:t>
      </w:r>
      <w:r w:rsidRPr="000D61D6">
        <w:rPr>
          <w:rFonts w:ascii="Arial" w:eastAsia="Times New Roman" w:hAnsi="Arial" w:cs="Arial"/>
          <w:bCs/>
          <w:color w:val="000000"/>
        </w:rPr>
        <w:t>późniejszym</w:t>
      </w:r>
      <w:r w:rsidRPr="000D61D6">
        <w:rPr>
          <w:rFonts w:ascii="Arial" w:eastAsia="Times New Roman" w:hAnsi="Arial" w:cs="Arial"/>
          <w:bCs/>
        </w:rPr>
        <w:t xml:space="preserve"> niż dzień wykupu określony w warunkach emisji Obligacji, jednak nie wcześniej niż po upływie 12 miesięcy od dnia emisji Obligacji i nie później niż do </w:t>
      </w:r>
      <w:bookmarkStart w:id="8" w:name="_Hlk152334557"/>
      <w:r w:rsidRPr="000D61D6">
        <w:rPr>
          <w:rFonts w:ascii="Arial" w:eastAsia="Times New Roman" w:hAnsi="Arial" w:cs="Arial"/>
          <w:bCs/>
        </w:rPr>
        <w:t>31 grudnia 2025</w:t>
      </w:r>
      <w:bookmarkEnd w:id="8"/>
      <w:r w:rsidRPr="000D61D6">
        <w:rPr>
          <w:rFonts w:ascii="Arial" w:eastAsia="Times New Roman" w:hAnsi="Arial" w:cs="Arial"/>
          <w:bCs/>
        </w:rPr>
        <w:t xml:space="preserve"> r.”</w:t>
      </w:r>
    </w:p>
    <w:p w14:paraId="3C8B170C" w14:textId="77777777" w:rsidR="000D61D6" w:rsidRPr="000D61D6" w:rsidRDefault="000D61D6" w:rsidP="000D61D6">
      <w:pPr>
        <w:spacing w:after="0" w:line="276" w:lineRule="auto"/>
        <w:jc w:val="both"/>
        <w:outlineLvl w:val="1"/>
        <w:rPr>
          <w:rFonts w:ascii="Arial" w:eastAsia="Times New Roman" w:hAnsi="Arial" w:cs="Arial"/>
          <w:bCs/>
        </w:rPr>
      </w:pPr>
    </w:p>
    <w:p w14:paraId="3EFFFD27" w14:textId="77777777" w:rsidR="000D61D6" w:rsidRPr="000D61D6" w:rsidRDefault="000D61D6" w:rsidP="000D61D6">
      <w:pPr>
        <w:numPr>
          <w:ilvl w:val="0"/>
          <w:numId w:val="118"/>
        </w:numPr>
        <w:spacing w:after="0" w:line="276" w:lineRule="auto"/>
        <w:ind w:left="1134" w:hanging="567"/>
        <w:contextualSpacing/>
        <w:jc w:val="both"/>
        <w:outlineLvl w:val="1"/>
        <w:rPr>
          <w:rFonts w:ascii="Arial" w:eastAsia="Times New Roman" w:hAnsi="Arial" w:cs="Arial"/>
        </w:rPr>
      </w:pPr>
      <w:r w:rsidRPr="000D61D6">
        <w:rPr>
          <w:rFonts w:ascii="Arial" w:eastAsia="Times New Roman" w:hAnsi="Arial" w:cs="Arial"/>
        </w:rPr>
        <w:t xml:space="preserve">§ 5 ust. 1 </w:t>
      </w:r>
      <w:r w:rsidRPr="000D61D6">
        <w:rPr>
          <w:rFonts w:ascii="Arial" w:eastAsia="Times New Roman" w:hAnsi="Arial" w:cs="Arial"/>
          <w:bCs/>
        </w:rPr>
        <w:t>przyjmuje</w:t>
      </w:r>
      <w:r w:rsidRPr="000D61D6">
        <w:rPr>
          <w:rFonts w:ascii="Arial" w:eastAsia="Times New Roman" w:hAnsi="Arial" w:cs="Arial"/>
        </w:rPr>
        <w:t xml:space="preserve"> następujące brzmienie:</w:t>
      </w:r>
    </w:p>
    <w:p w14:paraId="7D9F9A2E" w14:textId="77777777" w:rsidR="000D61D6" w:rsidRPr="000D61D6" w:rsidRDefault="000D61D6" w:rsidP="000D61D6">
      <w:pPr>
        <w:spacing w:after="0" w:line="276" w:lineRule="auto"/>
        <w:ind w:left="1134"/>
        <w:contextualSpacing/>
        <w:jc w:val="both"/>
        <w:outlineLvl w:val="1"/>
        <w:rPr>
          <w:rFonts w:ascii="Arial" w:eastAsia="Times New Roman" w:hAnsi="Arial" w:cs="Arial"/>
        </w:rPr>
      </w:pPr>
    </w:p>
    <w:p w14:paraId="6EEACED2" w14:textId="77777777" w:rsidR="000D61D6" w:rsidRPr="000D61D6" w:rsidRDefault="000D61D6" w:rsidP="000D61D6">
      <w:pPr>
        <w:spacing w:after="0" w:line="276" w:lineRule="auto"/>
        <w:ind w:left="1134"/>
        <w:jc w:val="both"/>
        <w:outlineLvl w:val="1"/>
        <w:rPr>
          <w:rFonts w:ascii="Arial" w:eastAsia="Times New Roman" w:hAnsi="Arial" w:cs="Arial"/>
          <w:bCs/>
        </w:rPr>
      </w:pPr>
      <w:r w:rsidRPr="000D61D6">
        <w:rPr>
          <w:rFonts w:ascii="Arial" w:eastAsia="Times New Roman" w:hAnsi="Arial" w:cs="Arial"/>
          <w:bCs/>
        </w:rPr>
        <w:t>„W związku z warunkowym podwyższeniem kapitału zakładowego w drodze emisji Akcji Serii D Nadzwyczajne Walne Zgromadzenie, działając na podstawie art. 430 Kodeksu spółek handlowych, uchwala zmianę artykułu § 6 ust. 2 Statutu, poprzez nadanie mu następującego brzmienia:</w:t>
      </w:r>
    </w:p>
    <w:p w14:paraId="410D2EB9" w14:textId="77777777" w:rsidR="000D61D6" w:rsidRPr="000D61D6" w:rsidRDefault="000D61D6" w:rsidP="000D61D6">
      <w:pPr>
        <w:spacing w:after="0" w:line="276" w:lineRule="auto"/>
        <w:ind w:left="1134"/>
        <w:jc w:val="both"/>
        <w:outlineLvl w:val="1"/>
        <w:rPr>
          <w:rFonts w:ascii="Arial" w:eastAsia="Times New Roman" w:hAnsi="Arial" w:cs="Arial"/>
          <w:bCs/>
        </w:rPr>
      </w:pPr>
    </w:p>
    <w:p w14:paraId="31C6405B" w14:textId="6CE57D34" w:rsidR="000D61D6" w:rsidRPr="000D61D6" w:rsidRDefault="000D61D6" w:rsidP="000D61D6">
      <w:pPr>
        <w:spacing w:after="0" w:line="276" w:lineRule="auto"/>
        <w:ind w:left="1701" w:hanging="567"/>
        <w:jc w:val="both"/>
        <w:outlineLvl w:val="2"/>
        <w:rPr>
          <w:rFonts w:ascii="Arial" w:eastAsia="Times New Roman" w:hAnsi="Arial" w:cs="Arial"/>
          <w:bCs/>
          <w:iCs/>
        </w:rPr>
      </w:pPr>
      <w:bookmarkStart w:id="9" w:name="_Ref23951552"/>
      <w:r w:rsidRPr="000D61D6">
        <w:rPr>
          <w:rFonts w:ascii="Arial" w:eastAsia="Times New Roman" w:hAnsi="Arial" w:cs="Arial"/>
          <w:bCs/>
          <w:iCs/>
        </w:rPr>
        <w:t>„a)</w:t>
      </w:r>
      <w:r w:rsidRPr="000D61D6">
        <w:rPr>
          <w:rFonts w:ascii="Arial" w:eastAsia="Times New Roman" w:hAnsi="Arial" w:cs="Arial"/>
          <w:bCs/>
          <w:iCs/>
        </w:rPr>
        <w:tab/>
        <w:t>Warunkowy kapitał zakładowy Spółki wynosi nie więcej niż 13.023.288 PLN (słownie: trzynaście milionów dwadzieścia trzy tysiące dwieście osiemdziesiąt osiem) złotych i dzieli się na nie więcej niż 16.279.110 (słownie: szesnaście milionów dwieście siedemdziesiąt dziewięć tysięcy sto dziesięć) akcji zwykłych na okaziciela serii D o wartości nominalnej 0,80 zł (słownie: osiemdziesiąt</w:t>
      </w:r>
      <w:r w:rsidR="002D0170">
        <w:rPr>
          <w:rFonts w:ascii="Arial" w:eastAsia="Times New Roman" w:hAnsi="Arial" w:cs="Arial"/>
          <w:bCs/>
          <w:iCs/>
        </w:rPr>
        <w:t>)</w:t>
      </w:r>
      <w:r w:rsidRPr="000D61D6">
        <w:rPr>
          <w:rFonts w:ascii="Arial" w:eastAsia="Times New Roman" w:hAnsi="Arial" w:cs="Arial"/>
          <w:bCs/>
          <w:iCs/>
        </w:rPr>
        <w:t xml:space="preserve"> groszy każda. Uprawnionym do objęcia akcji serii D będzie osoba posiadająca obligacje serii F lub obligacje serii G zamienne na akcje serii D wyemitowanych przez Spółkę. Prawo do objęcia akcji serii D może być wykonane przez osobę posiadającą obligacje serii F lub obligacje serii G w terminie nie późniejszym niż dzień wykupu określony, odpowiednio, w warunkach emisji obligacji serii F oraz warunkach emisji obligacji serii G, nie wcześniej niż po upływie 12 miesięcy od dnia emisji obligacji serii F oraz obligacji serii G i nie później niż do dnia </w:t>
      </w:r>
      <w:r w:rsidRPr="000D61D6">
        <w:rPr>
          <w:rFonts w:ascii="Arial" w:eastAsia="Times New Roman" w:hAnsi="Arial" w:cs="Arial"/>
          <w:iCs/>
          <w:color w:val="000000"/>
        </w:rPr>
        <w:t>31 grudnia 2025</w:t>
      </w:r>
      <w:r w:rsidRPr="000D61D6">
        <w:rPr>
          <w:rFonts w:ascii="Arial" w:eastAsia="Times New Roman" w:hAnsi="Arial" w:cs="Arial"/>
          <w:bCs/>
          <w:iCs/>
        </w:rPr>
        <w:t xml:space="preserve"> r.</w:t>
      </w:r>
      <w:bookmarkEnd w:id="9"/>
      <w:r w:rsidRPr="000D61D6">
        <w:rPr>
          <w:rFonts w:ascii="Arial" w:eastAsia="Times New Roman" w:hAnsi="Arial" w:cs="Arial"/>
          <w:bCs/>
          <w:iCs/>
        </w:rPr>
        <w:t>”</w:t>
      </w:r>
    </w:p>
    <w:p w14:paraId="1D9FB209" w14:textId="77777777" w:rsidR="000D61D6" w:rsidRPr="000D61D6" w:rsidRDefault="000D61D6" w:rsidP="000D61D6">
      <w:pPr>
        <w:spacing w:after="0" w:line="276" w:lineRule="auto"/>
        <w:ind w:left="1225"/>
        <w:jc w:val="both"/>
        <w:outlineLvl w:val="2"/>
        <w:rPr>
          <w:rFonts w:ascii="Arial" w:eastAsia="Times New Roman" w:hAnsi="Arial" w:cs="Arial"/>
          <w:bCs/>
          <w:i/>
        </w:rPr>
      </w:pPr>
    </w:p>
    <w:p w14:paraId="127DC7FB" w14:textId="77777777" w:rsidR="000D61D6" w:rsidRPr="000D61D6" w:rsidRDefault="000D61D6" w:rsidP="000D61D6">
      <w:pPr>
        <w:numPr>
          <w:ilvl w:val="1"/>
          <w:numId w:val="116"/>
        </w:numPr>
        <w:tabs>
          <w:tab w:val="num" w:pos="1440"/>
        </w:tabs>
        <w:spacing w:after="0" w:line="276" w:lineRule="auto"/>
        <w:ind w:left="567" w:hanging="567"/>
        <w:jc w:val="both"/>
        <w:outlineLvl w:val="1"/>
        <w:rPr>
          <w:rFonts w:ascii="Arial" w:eastAsia="Times New Roman" w:hAnsi="Arial" w:cs="Arial"/>
          <w:bCs/>
        </w:rPr>
      </w:pPr>
      <w:r w:rsidRPr="000D61D6">
        <w:rPr>
          <w:rFonts w:ascii="Arial" w:eastAsia="Times New Roman" w:hAnsi="Arial" w:cs="Arial"/>
          <w:bCs/>
        </w:rPr>
        <w:lastRenderedPageBreak/>
        <w:t xml:space="preserve">Na </w:t>
      </w:r>
      <w:r w:rsidRPr="000D61D6">
        <w:rPr>
          <w:rFonts w:ascii="Arial" w:eastAsia="Times New Roman" w:hAnsi="Arial" w:cs="Arial"/>
          <w:bCs/>
          <w:color w:val="000000"/>
        </w:rPr>
        <w:t>podstawie</w:t>
      </w:r>
      <w:r w:rsidRPr="000D61D6">
        <w:rPr>
          <w:rFonts w:ascii="Arial" w:eastAsia="Times New Roman" w:hAnsi="Arial" w:cs="Arial"/>
          <w:bCs/>
        </w:rPr>
        <w:t xml:space="preserve"> art. 430 § 5 Kodeksu spółek handlowych upoważnia się Radę Nadzorczą do ustalenia tekstu jednolitego Statutu, uwzględniającego zmianę Statutu dotyczącą warunkowego podwyższenia kapitału zakładowego Spółki, o której mowa w § 1 powyżej.</w:t>
      </w:r>
    </w:p>
    <w:p w14:paraId="7E6DB14F" w14:textId="77777777" w:rsidR="000D61D6" w:rsidRPr="000D61D6" w:rsidRDefault="000D61D6" w:rsidP="000D61D6">
      <w:pPr>
        <w:spacing w:after="0" w:line="276" w:lineRule="auto"/>
        <w:ind w:left="850"/>
        <w:jc w:val="both"/>
        <w:outlineLvl w:val="1"/>
        <w:rPr>
          <w:rFonts w:ascii="Arial" w:eastAsia="Times New Roman" w:hAnsi="Arial" w:cs="Arial"/>
          <w:bCs/>
        </w:rPr>
      </w:pPr>
    </w:p>
    <w:p w14:paraId="51382EB1" w14:textId="77777777" w:rsidR="000D61D6" w:rsidRPr="000D61D6" w:rsidRDefault="000D61D6" w:rsidP="000D61D6">
      <w:pPr>
        <w:numPr>
          <w:ilvl w:val="1"/>
          <w:numId w:val="116"/>
        </w:numPr>
        <w:tabs>
          <w:tab w:val="num" w:pos="1440"/>
        </w:tabs>
        <w:spacing w:after="0" w:line="276" w:lineRule="auto"/>
        <w:ind w:left="567" w:hanging="567"/>
        <w:jc w:val="both"/>
        <w:outlineLvl w:val="1"/>
        <w:rPr>
          <w:rFonts w:ascii="Arial" w:eastAsia="Times New Roman" w:hAnsi="Arial" w:cs="Arial"/>
          <w:bCs/>
        </w:rPr>
      </w:pPr>
      <w:r w:rsidRPr="000D61D6">
        <w:rPr>
          <w:rFonts w:ascii="Arial" w:eastAsia="Times New Roman" w:hAnsi="Arial" w:cs="Arial"/>
          <w:bCs/>
        </w:rPr>
        <w:t xml:space="preserve">W pozostałym zakresie uchwała nr 5 Nadzwyczajnego Walnego Zgromadzenia Spółki z dnia 14 stycznia 2020 r. </w:t>
      </w:r>
      <w:r w:rsidRPr="000D61D6">
        <w:rPr>
          <w:rFonts w:ascii="Arial" w:eastAsia="Times New Roman" w:hAnsi="Arial" w:cs="Arial"/>
          <w:bCs/>
          <w:iCs/>
          <w:color w:val="000000"/>
        </w:rPr>
        <w:t xml:space="preserve">w sprawie warunkowego podwyższenia kapitału zakładowego Spółki w drodze emisji akcji serii D oraz wyłączenia w całości prawa poboru dotychczasowych akcjonariuszy w stosunku do akcji serii D oraz zmiany Statutu, </w:t>
      </w:r>
      <w:r w:rsidRPr="000D61D6">
        <w:rPr>
          <w:rFonts w:ascii="Arial" w:eastAsia="Times New Roman" w:hAnsi="Arial" w:cs="Arial"/>
          <w:lang w:eastAsia="pl-PL"/>
        </w:rPr>
        <w:t>następnie zmieniona uchwałą nr 7</w:t>
      </w:r>
      <w:r w:rsidRPr="000D61D6">
        <w:rPr>
          <w:rFonts w:ascii="Arial" w:eastAsia="Times New Roman" w:hAnsi="Arial" w:cs="Arial"/>
          <w:bCs/>
          <w:iCs/>
          <w:color w:val="000000"/>
        </w:rPr>
        <w:t xml:space="preserve"> Nadzwyczajnego Walnego Zgromadzenia Spółki w sprawie zmiany uchwały nr 5 Nadzwyczajnego Walnego Zgromadzenia Spółki z dnia 14 stycznia 2020 r. w sprawie warunkowego podwyższenia kapitału zakładowego Spółki w drodze emisji akcji serii D oraz wyłączenia w całości prawa poboru dotychczasowych akcjonariuszy w stosunku do akcji serii D oraz zmiany Statutu, pozostaje bez zmian.</w:t>
      </w:r>
    </w:p>
    <w:p w14:paraId="7364140A" w14:textId="77777777" w:rsidR="000D61D6" w:rsidRPr="000D61D6" w:rsidRDefault="000D61D6" w:rsidP="000D61D6">
      <w:pPr>
        <w:spacing w:after="0" w:line="276" w:lineRule="auto"/>
        <w:jc w:val="both"/>
        <w:outlineLvl w:val="1"/>
        <w:rPr>
          <w:rFonts w:ascii="Arial" w:eastAsia="Times New Roman" w:hAnsi="Arial" w:cs="Arial"/>
          <w:bCs/>
        </w:rPr>
      </w:pPr>
    </w:p>
    <w:p w14:paraId="6161B85F" w14:textId="77777777" w:rsidR="000D61D6" w:rsidRPr="000D61D6" w:rsidRDefault="000D61D6" w:rsidP="000D61D6">
      <w:pPr>
        <w:numPr>
          <w:ilvl w:val="0"/>
          <w:numId w:val="116"/>
        </w:numPr>
        <w:tabs>
          <w:tab w:val="num" w:pos="360"/>
        </w:tabs>
        <w:spacing w:after="0" w:line="276" w:lineRule="auto"/>
        <w:jc w:val="center"/>
        <w:outlineLvl w:val="0"/>
        <w:rPr>
          <w:rFonts w:ascii="Arial" w:eastAsia="Times New Roman" w:hAnsi="Arial" w:cs="Arial"/>
          <w:b/>
          <w:bCs/>
        </w:rPr>
      </w:pPr>
    </w:p>
    <w:p w14:paraId="7CEAEE59" w14:textId="77777777" w:rsidR="000D61D6" w:rsidRPr="000D61D6" w:rsidRDefault="000D61D6" w:rsidP="000D61D6">
      <w:pPr>
        <w:widowControl w:val="0"/>
        <w:spacing w:after="0" w:line="276" w:lineRule="auto"/>
        <w:jc w:val="both"/>
        <w:textAlignment w:val="baseline"/>
        <w:rPr>
          <w:rFonts w:ascii="Arial" w:eastAsia="Times New Roman" w:hAnsi="Arial" w:cs="Arial"/>
          <w:color w:val="000000"/>
        </w:rPr>
      </w:pPr>
      <w:r w:rsidRPr="000D61D6">
        <w:rPr>
          <w:rFonts w:ascii="Arial" w:eastAsia="Times New Roman" w:hAnsi="Arial" w:cs="Arial"/>
          <w:color w:val="000000"/>
        </w:rPr>
        <w:t>Uchwała wchodzi w życie z dniem podjęcia, z tym zastrzeżeniem, że podwyższenie kapitału zakładowego oraz zmiana Statutu nastąpi z dniem dokonania wpisu zmiany w rejestrze przedsiębiorców Krajowego Rejestru Sądowego.</w:t>
      </w:r>
    </w:p>
    <w:p w14:paraId="46F22880" w14:textId="77777777" w:rsidR="004B3D95" w:rsidRDefault="004B3D95">
      <w:pPr>
        <w:rPr>
          <w:rFonts w:ascii="Arial" w:hAnsi="Arial" w:cs="Arial"/>
          <w:b/>
        </w:rPr>
      </w:pPr>
    </w:p>
    <w:tbl>
      <w:tblPr>
        <w:tblW w:w="10112" w:type="dxa"/>
        <w:tblInd w:w="-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4B3D95" w:rsidRPr="004267B1" w14:paraId="53418802" w14:textId="77777777" w:rsidTr="004B3D95">
        <w:trPr>
          <w:trHeight w:val="952"/>
        </w:trPr>
        <w:tc>
          <w:tcPr>
            <w:tcW w:w="1550" w:type="dxa"/>
            <w:tcBorders>
              <w:top w:val="single" w:sz="8" w:space="0" w:color="000000"/>
              <w:left w:val="single" w:sz="4" w:space="0" w:color="auto"/>
              <w:bottom w:val="single" w:sz="8" w:space="0" w:color="000000"/>
              <w:right w:val="single" w:sz="8" w:space="0" w:color="000000"/>
            </w:tcBorders>
          </w:tcPr>
          <w:p w14:paraId="53089E80" w14:textId="77777777" w:rsidR="004B3D95" w:rsidRPr="004267B1" w:rsidRDefault="004B3D95" w:rsidP="00DA0984">
            <w:pPr>
              <w:pStyle w:val="Default"/>
              <w:jc w:val="center"/>
              <w:rPr>
                <w:sz w:val="20"/>
                <w:szCs w:val="20"/>
              </w:rPr>
            </w:pPr>
            <w:r w:rsidRPr="004267B1">
              <w:rPr>
                <w:sz w:val="20"/>
                <w:szCs w:val="20"/>
              </w:rPr>
              <w:t xml:space="preserve">Głos </w:t>
            </w:r>
          </w:p>
          <w:p w14:paraId="0CB572D7" w14:textId="77777777" w:rsidR="004B3D95" w:rsidRPr="004267B1" w:rsidRDefault="004B3D95" w:rsidP="00DA0984">
            <w:pPr>
              <w:pStyle w:val="Default"/>
              <w:jc w:val="center"/>
              <w:rPr>
                <w:sz w:val="20"/>
                <w:szCs w:val="20"/>
              </w:rPr>
            </w:pPr>
            <w:r w:rsidRPr="004267B1">
              <w:rPr>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28034985" w14:textId="77777777" w:rsidR="004B3D95" w:rsidRPr="004267B1" w:rsidRDefault="004B3D95" w:rsidP="00DA0984">
            <w:pPr>
              <w:pStyle w:val="Default"/>
              <w:jc w:val="center"/>
              <w:rPr>
                <w:sz w:val="20"/>
                <w:szCs w:val="20"/>
              </w:rPr>
            </w:pPr>
            <w:r w:rsidRPr="004267B1">
              <w:rPr>
                <w:sz w:val="20"/>
                <w:szCs w:val="20"/>
              </w:rPr>
              <w:t xml:space="preserve">Głos </w:t>
            </w:r>
          </w:p>
          <w:p w14:paraId="21283BA0" w14:textId="77777777" w:rsidR="004B3D95" w:rsidRPr="004267B1" w:rsidRDefault="004B3D95" w:rsidP="00DA0984">
            <w:pPr>
              <w:pStyle w:val="Default"/>
              <w:jc w:val="center"/>
              <w:rPr>
                <w:sz w:val="20"/>
                <w:szCs w:val="20"/>
              </w:rPr>
            </w:pPr>
            <w:r w:rsidRPr="004267B1">
              <w:rPr>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1F842778" w14:textId="77777777" w:rsidR="004B3D95" w:rsidRPr="004267B1" w:rsidRDefault="004B3D95" w:rsidP="00DA0984">
            <w:pPr>
              <w:pStyle w:val="Default"/>
              <w:jc w:val="center"/>
              <w:rPr>
                <w:sz w:val="20"/>
                <w:szCs w:val="20"/>
              </w:rPr>
            </w:pPr>
            <w:r w:rsidRPr="004267B1">
              <w:rPr>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2BEADEDE" w14:textId="77777777" w:rsidR="004B3D95" w:rsidRPr="004267B1" w:rsidRDefault="004B3D95" w:rsidP="00DA0984">
            <w:pPr>
              <w:pStyle w:val="Default"/>
              <w:jc w:val="center"/>
              <w:rPr>
                <w:sz w:val="20"/>
                <w:szCs w:val="20"/>
              </w:rPr>
            </w:pPr>
            <w:r w:rsidRPr="004267B1">
              <w:rPr>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6C74ADEF" w14:textId="77777777" w:rsidR="004B3D95" w:rsidRPr="004267B1" w:rsidRDefault="004B3D95" w:rsidP="00DA0984">
            <w:pPr>
              <w:pStyle w:val="Default"/>
              <w:jc w:val="center"/>
              <w:rPr>
                <w:sz w:val="20"/>
                <w:szCs w:val="20"/>
              </w:rPr>
            </w:pPr>
            <w:r w:rsidRPr="004267B1">
              <w:rPr>
                <w:sz w:val="20"/>
                <w:szCs w:val="20"/>
              </w:rPr>
              <w:t xml:space="preserve">Inne </w:t>
            </w:r>
          </w:p>
        </w:tc>
      </w:tr>
      <w:tr w:rsidR="004B3D95" w:rsidRPr="004267B1" w14:paraId="4968C158" w14:textId="77777777" w:rsidTr="004B3D95">
        <w:trPr>
          <w:trHeight w:val="952"/>
        </w:trPr>
        <w:tc>
          <w:tcPr>
            <w:tcW w:w="1550" w:type="dxa"/>
            <w:tcBorders>
              <w:top w:val="single" w:sz="8" w:space="0" w:color="000000"/>
              <w:left w:val="single" w:sz="4" w:space="0" w:color="auto"/>
              <w:bottom w:val="single" w:sz="8" w:space="0" w:color="000000"/>
              <w:right w:val="single" w:sz="4" w:space="0" w:color="auto"/>
            </w:tcBorders>
          </w:tcPr>
          <w:p w14:paraId="140B9B02" w14:textId="77777777" w:rsidR="004B3D95" w:rsidRPr="004267B1" w:rsidRDefault="004B3D95" w:rsidP="00DA0984">
            <w:pPr>
              <w:rPr>
                <w:rFonts w:ascii="Arial" w:hAnsi="Arial" w:cs="Arial"/>
                <w:color w:val="000000"/>
                <w:sz w:val="20"/>
                <w:szCs w:val="20"/>
              </w:rPr>
            </w:pPr>
          </w:p>
          <w:p w14:paraId="1C464CE2" w14:textId="77777777" w:rsidR="004B3D95" w:rsidRPr="004267B1" w:rsidRDefault="004B3D95" w:rsidP="00DA0984">
            <w:pPr>
              <w:rPr>
                <w:rFonts w:ascii="Arial" w:hAnsi="Arial" w:cs="Arial"/>
                <w:color w:val="000000"/>
                <w:sz w:val="20"/>
                <w:szCs w:val="20"/>
              </w:rPr>
            </w:pPr>
          </w:p>
          <w:p w14:paraId="50003392" w14:textId="77777777" w:rsidR="004B3D95" w:rsidRPr="004267B1" w:rsidRDefault="004B3D95" w:rsidP="00DA0984">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32C74E18" w14:textId="77777777" w:rsidR="004B3D95" w:rsidRPr="004267B1" w:rsidRDefault="004B3D95" w:rsidP="00DA0984">
            <w:pPr>
              <w:rPr>
                <w:rFonts w:ascii="Arial" w:hAnsi="Arial" w:cs="Arial"/>
                <w:color w:val="000000"/>
                <w:sz w:val="20"/>
                <w:szCs w:val="20"/>
              </w:rPr>
            </w:pPr>
          </w:p>
          <w:p w14:paraId="230BB155" w14:textId="77777777" w:rsidR="004B3D95" w:rsidRPr="004267B1" w:rsidRDefault="004B3D95" w:rsidP="00DA0984">
            <w:pPr>
              <w:rPr>
                <w:rFonts w:ascii="Arial" w:hAnsi="Arial" w:cs="Arial"/>
                <w:color w:val="000000"/>
                <w:sz w:val="20"/>
                <w:szCs w:val="20"/>
              </w:rPr>
            </w:pPr>
          </w:p>
          <w:p w14:paraId="129ECFB7" w14:textId="77777777" w:rsidR="004B3D95" w:rsidRPr="004267B1" w:rsidRDefault="004B3D95" w:rsidP="00DA0984">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71935E0B" w14:textId="77777777" w:rsidR="004B3D95" w:rsidRPr="004267B1" w:rsidRDefault="004B3D95" w:rsidP="00DA0984">
            <w:pPr>
              <w:rPr>
                <w:rFonts w:ascii="Arial" w:hAnsi="Arial" w:cs="Arial"/>
                <w:color w:val="000000"/>
                <w:sz w:val="20"/>
                <w:szCs w:val="20"/>
              </w:rPr>
            </w:pPr>
          </w:p>
          <w:p w14:paraId="3D8BBF89" w14:textId="77777777" w:rsidR="004B3D95" w:rsidRPr="004267B1" w:rsidRDefault="004B3D95" w:rsidP="00DA0984">
            <w:pPr>
              <w:rPr>
                <w:rFonts w:ascii="Arial" w:hAnsi="Arial" w:cs="Arial"/>
                <w:color w:val="000000"/>
                <w:sz w:val="20"/>
                <w:szCs w:val="20"/>
              </w:rPr>
            </w:pPr>
          </w:p>
          <w:p w14:paraId="353FC835" w14:textId="77777777" w:rsidR="004B3D95" w:rsidRPr="004267B1" w:rsidRDefault="004B3D95" w:rsidP="00DA0984">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6AF06022" w14:textId="77777777" w:rsidR="004B3D95" w:rsidRPr="004267B1" w:rsidRDefault="004B3D95" w:rsidP="00DA0984">
            <w:pPr>
              <w:rPr>
                <w:rFonts w:ascii="Arial" w:hAnsi="Arial" w:cs="Arial"/>
                <w:color w:val="000000"/>
                <w:sz w:val="20"/>
                <w:szCs w:val="20"/>
              </w:rPr>
            </w:pPr>
          </w:p>
          <w:p w14:paraId="22A4F21D" w14:textId="77777777" w:rsidR="004B3D95" w:rsidRPr="004267B1" w:rsidRDefault="004B3D95" w:rsidP="00DA0984">
            <w:pPr>
              <w:rPr>
                <w:rFonts w:ascii="Arial" w:hAnsi="Arial" w:cs="Arial"/>
                <w:color w:val="000000"/>
                <w:sz w:val="20"/>
                <w:szCs w:val="20"/>
              </w:rPr>
            </w:pPr>
          </w:p>
          <w:p w14:paraId="2CE8FC75" w14:textId="77777777" w:rsidR="004B3D95" w:rsidRPr="004267B1" w:rsidRDefault="004B3D95" w:rsidP="00DA0984">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0129D7A5" w14:textId="77777777" w:rsidR="004B3D95" w:rsidRPr="004267B1" w:rsidRDefault="004B3D95" w:rsidP="00DA0984">
            <w:pPr>
              <w:rPr>
                <w:rFonts w:ascii="Arial" w:hAnsi="Arial" w:cs="Arial"/>
                <w:color w:val="000000"/>
                <w:sz w:val="20"/>
                <w:szCs w:val="20"/>
              </w:rPr>
            </w:pPr>
          </w:p>
          <w:p w14:paraId="3D427ED4" w14:textId="77777777" w:rsidR="004B3D95" w:rsidRPr="004267B1" w:rsidRDefault="004B3D95" w:rsidP="00DA0984">
            <w:pPr>
              <w:rPr>
                <w:rFonts w:ascii="Arial" w:hAnsi="Arial" w:cs="Arial"/>
                <w:color w:val="000000"/>
                <w:sz w:val="20"/>
                <w:szCs w:val="20"/>
              </w:rPr>
            </w:pPr>
          </w:p>
          <w:p w14:paraId="3B085319" w14:textId="77777777" w:rsidR="004B3D95" w:rsidRPr="004267B1" w:rsidRDefault="004B3D95" w:rsidP="00DA0984">
            <w:pPr>
              <w:pStyle w:val="Default1"/>
              <w:rPr>
                <w:rFonts w:ascii="Arial" w:hAnsi="Arial" w:cs="Arial"/>
                <w:color w:val="000000"/>
                <w:sz w:val="20"/>
                <w:szCs w:val="20"/>
              </w:rPr>
            </w:pPr>
          </w:p>
        </w:tc>
      </w:tr>
    </w:tbl>
    <w:p w14:paraId="10CBEF7B" w14:textId="53B7A2EC" w:rsidR="000D61D6" w:rsidRDefault="000D61D6">
      <w:pPr>
        <w:rPr>
          <w:rFonts w:ascii="Arial" w:hAnsi="Arial" w:cs="Arial"/>
          <w:b/>
        </w:rPr>
      </w:pPr>
      <w:r>
        <w:rPr>
          <w:rFonts w:ascii="Arial" w:hAnsi="Arial" w:cs="Arial"/>
          <w:b/>
        </w:rPr>
        <w:br w:type="page"/>
      </w:r>
    </w:p>
    <w:p w14:paraId="7F69A00E" w14:textId="77777777" w:rsidR="00823316" w:rsidRDefault="00823316">
      <w:pPr>
        <w:rPr>
          <w:rFonts w:ascii="Arial" w:hAnsi="Arial" w:cs="Arial"/>
          <w:b/>
        </w:rPr>
      </w:pPr>
    </w:p>
    <w:p w14:paraId="2CD24149" w14:textId="611EDF76" w:rsidR="009B3C6B" w:rsidRPr="00823316" w:rsidRDefault="009B3C6B" w:rsidP="00823316">
      <w:pPr>
        <w:spacing w:after="0" w:line="276" w:lineRule="auto"/>
        <w:jc w:val="center"/>
        <w:rPr>
          <w:rFonts w:ascii="Arial" w:hAnsi="Arial" w:cs="Arial"/>
        </w:rPr>
      </w:pPr>
      <w:r w:rsidRPr="00823316">
        <w:rPr>
          <w:rFonts w:ascii="Arial" w:hAnsi="Arial" w:cs="Arial"/>
          <w:b/>
        </w:rPr>
        <w:t xml:space="preserve">UCHWAŁA nr </w:t>
      </w:r>
      <w:r w:rsidR="000D61D6">
        <w:rPr>
          <w:rFonts w:ascii="Arial" w:hAnsi="Arial" w:cs="Arial"/>
          <w:b/>
        </w:rPr>
        <w:t>5</w:t>
      </w:r>
    </w:p>
    <w:p w14:paraId="191F6184" w14:textId="38E20ABB" w:rsidR="009B3C6B" w:rsidRPr="00823316" w:rsidRDefault="009B3C6B" w:rsidP="00823316">
      <w:pPr>
        <w:spacing w:after="0" w:line="276" w:lineRule="auto"/>
        <w:jc w:val="center"/>
        <w:rPr>
          <w:rFonts w:ascii="Arial" w:hAnsi="Arial" w:cs="Arial"/>
          <w:b/>
        </w:rPr>
      </w:pPr>
      <w:r w:rsidRPr="00823316">
        <w:rPr>
          <w:rFonts w:ascii="Arial" w:hAnsi="Arial" w:cs="Arial"/>
          <w:b/>
        </w:rPr>
        <w:t xml:space="preserve">Nadzwyczajnego Walnego Zgromadzenia </w:t>
      </w:r>
      <w:r w:rsidRPr="00823316">
        <w:rPr>
          <w:rFonts w:ascii="Arial" w:hAnsi="Arial" w:cs="Arial"/>
          <w:b/>
        </w:rPr>
        <w:br/>
        <w:t>Trakcja S.A.</w:t>
      </w:r>
    </w:p>
    <w:p w14:paraId="63ECD02E" w14:textId="7490AC6E" w:rsidR="009B3C6B" w:rsidRPr="00675B93" w:rsidRDefault="009B3C6B" w:rsidP="00823316">
      <w:pPr>
        <w:spacing w:after="0" w:line="276" w:lineRule="auto"/>
        <w:jc w:val="center"/>
        <w:rPr>
          <w:rFonts w:ascii="Arial" w:hAnsi="Arial" w:cs="Arial"/>
          <w:b/>
        </w:rPr>
      </w:pPr>
      <w:r w:rsidRPr="00823316">
        <w:rPr>
          <w:rFonts w:ascii="Arial" w:hAnsi="Arial" w:cs="Arial"/>
          <w:b/>
        </w:rPr>
        <w:t xml:space="preserve">z dnia </w:t>
      </w:r>
      <w:r w:rsidR="00B83D14" w:rsidRPr="00823316">
        <w:rPr>
          <w:rFonts w:ascii="Arial" w:hAnsi="Arial" w:cs="Arial"/>
          <w:b/>
        </w:rPr>
        <w:t>…</w:t>
      </w:r>
      <w:r w:rsidRPr="00823316">
        <w:rPr>
          <w:rFonts w:ascii="Arial" w:hAnsi="Arial" w:cs="Arial"/>
          <w:b/>
        </w:rPr>
        <w:t xml:space="preserve"> </w:t>
      </w:r>
      <w:r w:rsidRPr="00675B93">
        <w:rPr>
          <w:rFonts w:ascii="Arial" w:hAnsi="Arial" w:cs="Arial"/>
          <w:b/>
        </w:rPr>
        <w:t>2023 r.</w:t>
      </w:r>
    </w:p>
    <w:p w14:paraId="0EFB5CA4" w14:textId="1B568BFC" w:rsidR="009B3C6B" w:rsidRPr="00675B93" w:rsidRDefault="009B3C6B" w:rsidP="00823316">
      <w:pPr>
        <w:spacing w:after="0" w:line="276" w:lineRule="auto"/>
        <w:jc w:val="center"/>
        <w:rPr>
          <w:rFonts w:ascii="Arial" w:hAnsi="Arial" w:cs="Arial"/>
          <w:b/>
          <w:bCs/>
        </w:rPr>
      </w:pPr>
      <w:r w:rsidRPr="00675B93">
        <w:rPr>
          <w:rFonts w:ascii="Arial" w:hAnsi="Arial" w:cs="Arial"/>
          <w:b/>
        </w:rPr>
        <w:t xml:space="preserve">w sprawie </w:t>
      </w:r>
      <w:r w:rsidR="00712845">
        <w:rPr>
          <w:rFonts w:ascii="Arial" w:hAnsi="Arial" w:cs="Arial"/>
          <w:b/>
        </w:rPr>
        <w:t>zmiany</w:t>
      </w:r>
      <w:r w:rsidR="00675B93" w:rsidRPr="00675B93">
        <w:rPr>
          <w:rFonts w:ascii="Arial" w:hAnsi="Arial" w:cs="Arial"/>
          <w:b/>
        </w:rPr>
        <w:t xml:space="preserve"> </w:t>
      </w:r>
      <w:r w:rsidR="00675B93" w:rsidRPr="00675B93">
        <w:rPr>
          <w:rFonts w:ascii="Arial" w:hAnsi="Arial" w:cs="Arial"/>
          <w:b/>
          <w:bCs/>
        </w:rPr>
        <w:t xml:space="preserve">Regulaminu Rady Nadzorczej Trakcja S.A </w:t>
      </w:r>
    </w:p>
    <w:p w14:paraId="5C1DB094" w14:textId="77777777" w:rsidR="009B3C6B" w:rsidRPr="00823316" w:rsidRDefault="009B3C6B" w:rsidP="00823316">
      <w:pPr>
        <w:spacing w:after="0" w:line="276" w:lineRule="auto"/>
        <w:jc w:val="center"/>
        <w:rPr>
          <w:rFonts w:ascii="Arial" w:hAnsi="Arial" w:cs="Arial"/>
          <w:b/>
        </w:rPr>
      </w:pPr>
    </w:p>
    <w:p w14:paraId="3CB5D27A" w14:textId="39E90DEC" w:rsidR="009B3C6B" w:rsidRPr="004C5506" w:rsidRDefault="009B3C6B" w:rsidP="00113BD1">
      <w:pPr>
        <w:spacing w:after="0" w:line="276" w:lineRule="auto"/>
        <w:jc w:val="center"/>
        <w:rPr>
          <w:rFonts w:ascii="Arial" w:hAnsi="Arial" w:cs="Arial"/>
        </w:rPr>
      </w:pPr>
      <w:r w:rsidRPr="004C5506">
        <w:rPr>
          <w:rFonts w:ascii="Arial" w:hAnsi="Arial" w:cs="Arial"/>
        </w:rPr>
        <w:t xml:space="preserve">§ 1 </w:t>
      </w:r>
    </w:p>
    <w:p w14:paraId="0B587D53" w14:textId="43232FEA" w:rsidR="00823316" w:rsidRDefault="00306AFB" w:rsidP="00113BD1">
      <w:pPr>
        <w:spacing w:after="0" w:line="276" w:lineRule="auto"/>
        <w:jc w:val="both"/>
        <w:rPr>
          <w:rFonts w:ascii="Arial" w:hAnsi="Arial" w:cs="Arial"/>
          <w:snapToGrid w:val="0"/>
          <w:color w:val="000000"/>
        </w:rPr>
      </w:pPr>
      <w:bookmarkStart w:id="10" w:name="_Hlk150515550"/>
      <w:r>
        <w:rPr>
          <w:rFonts w:ascii="Arial" w:hAnsi="Arial" w:cs="Arial"/>
          <w:snapToGrid w:val="0"/>
          <w:color w:val="000000"/>
        </w:rPr>
        <w:t>Na</w:t>
      </w:r>
      <w:r w:rsidR="009B3C6B" w:rsidRPr="00823316">
        <w:rPr>
          <w:rFonts w:ascii="Arial" w:hAnsi="Arial" w:cs="Arial"/>
          <w:snapToGrid w:val="0"/>
          <w:color w:val="000000"/>
        </w:rPr>
        <w:t xml:space="preserve"> </w:t>
      </w:r>
      <w:r w:rsidR="00860F22" w:rsidRPr="00823316">
        <w:rPr>
          <w:rFonts w:ascii="Arial" w:hAnsi="Arial" w:cs="Arial"/>
          <w:snapToGrid w:val="0"/>
          <w:color w:val="000000"/>
        </w:rPr>
        <w:t>podstawie</w:t>
      </w:r>
      <w:r w:rsidR="009B3C6B" w:rsidRPr="00823316">
        <w:rPr>
          <w:rFonts w:ascii="Arial" w:hAnsi="Arial" w:cs="Arial"/>
          <w:snapToGrid w:val="0"/>
          <w:color w:val="000000"/>
        </w:rPr>
        <w:t xml:space="preserve"> art. </w:t>
      </w:r>
      <w:r w:rsidR="00E93345">
        <w:rPr>
          <w:rFonts w:ascii="Arial" w:hAnsi="Arial" w:cs="Arial"/>
          <w:snapToGrid w:val="0"/>
          <w:color w:val="000000"/>
        </w:rPr>
        <w:t xml:space="preserve">391 </w:t>
      </w:r>
      <w:r w:rsidR="009B3C6B" w:rsidRPr="00823316">
        <w:rPr>
          <w:rFonts w:ascii="Arial" w:hAnsi="Arial" w:cs="Arial"/>
          <w:snapToGrid w:val="0"/>
          <w:color w:val="000000"/>
        </w:rPr>
        <w:t xml:space="preserve">§ </w:t>
      </w:r>
      <w:r w:rsidR="00E93345">
        <w:rPr>
          <w:rFonts w:ascii="Arial" w:hAnsi="Arial" w:cs="Arial"/>
          <w:snapToGrid w:val="0"/>
          <w:color w:val="000000"/>
        </w:rPr>
        <w:t>3</w:t>
      </w:r>
      <w:r w:rsidR="009B3C6B" w:rsidRPr="00823316">
        <w:rPr>
          <w:rFonts w:ascii="Arial" w:hAnsi="Arial" w:cs="Arial"/>
          <w:snapToGrid w:val="0"/>
          <w:color w:val="000000"/>
        </w:rPr>
        <w:t xml:space="preserve"> </w:t>
      </w:r>
      <w:r w:rsidR="00E93345">
        <w:rPr>
          <w:rFonts w:ascii="Arial" w:hAnsi="Arial" w:cs="Arial"/>
          <w:snapToGrid w:val="0"/>
          <w:color w:val="000000"/>
        </w:rPr>
        <w:t>KSH</w:t>
      </w:r>
      <w:r w:rsidR="009B3C6B" w:rsidRPr="00823316">
        <w:rPr>
          <w:rFonts w:ascii="Arial" w:hAnsi="Arial" w:cs="Arial"/>
          <w:snapToGrid w:val="0"/>
          <w:color w:val="000000"/>
        </w:rPr>
        <w:t xml:space="preserve"> </w:t>
      </w:r>
      <w:r w:rsidR="00675B93">
        <w:rPr>
          <w:rFonts w:ascii="Arial" w:hAnsi="Arial" w:cs="Arial"/>
          <w:snapToGrid w:val="0"/>
          <w:color w:val="000000"/>
        </w:rPr>
        <w:t>oraz § 31 ust. 1 pkt. 21 Statutu Spółki</w:t>
      </w:r>
      <w:r>
        <w:rPr>
          <w:rFonts w:ascii="Arial" w:hAnsi="Arial" w:cs="Arial"/>
          <w:snapToGrid w:val="0"/>
          <w:color w:val="000000"/>
        </w:rPr>
        <w:t>,</w:t>
      </w:r>
      <w:r w:rsidR="00675B93">
        <w:rPr>
          <w:rFonts w:ascii="Arial" w:hAnsi="Arial" w:cs="Arial"/>
          <w:snapToGrid w:val="0"/>
          <w:color w:val="000000"/>
        </w:rPr>
        <w:t xml:space="preserve"> </w:t>
      </w:r>
      <w:r w:rsidR="009B3C6B" w:rsidRPr="00823316">
        <w:rPr>
          <w:rFonts w:ascii="Arial" w:hAnsi="Arial" w:cs="Arial"/>
          <w:snapToGrid w:val="0"/>
          <w:color w:val="000000"/>
        </w:rPr>
        <w:t xml:space="preserve">Nadzwyczajne Walne Zgromadzenie </w:t>
      </w:r>
      <w:r w:rsidR="00712845">
        <w:rPr>
          <w:rFonts w:ascii="Arial" w:hAnsi="Arial" w:cs="Arial"/>
          <w:b/>
        </w:rPr>
        <w:t xml:space="preserve">zmienia </w:t>
      </w:r>
      <w:r w:rsidR="00675B93" w:rsidRPr="00675B93">
        <w:rPr>
          <w:rFonts w:ascii="Arial" w:hAnsi="Arial" w:cs="Arial"/>
          <w:b/>
          <w:bCs/>
        </w:rPr>
        <w:t xml:space="preserve">Regulamin Rady Nadzorczej </w:t>
      </w:r>
      <w:r w:rsidR="009B3C6B" w:rsidRPr="00823316">
        <w:rPr>
          <w:rFonts w:ascii="Arial" w:hAnsi="Arial" w:cs="Arial"/>
          <w:snapToGrid w:val="0"/>
          <w:color w:val="000000"/>
        </w:rPr>
        <w:t xml:space="preserve">w ten sposób, że uchyla całe dotychczasowe brzmienie </w:t>
      </w:r>
      <w:r w:rsidR="00675B93" w:rsidRPr="00675B93">
        <w:rPr>
          <w:rFonts w:ascii="Arial" w:hAnsi="Arial" w:cs="Arial"/>
          <w:b/>
          <w:bCs/>
        </w:rPr>
        <w:t xml:space="preserve">Regulaminu Rady Nadzorczej </w:t>
      </w:r>
      <w:r w:rsidR="009B3C6B" w:rsidRPr="00823316">
        <w:rPr>
          <w:rFonts w:ascii="Arial" w:hAnsi="Arial" w:cs="Arial"/>
          <w:snapToGrid w:val="0"/>
          <w:color w:val="000000"/>
        </w:rPr>
        <w:t>i zastępuje go następującym:</w:t>
      </w:r>
    </w:p>
    <w:p w14:paraId="125DF768" w14:textId="03690317" w:rsidR="00113BD1" w:rsidRDefault="00113BD1" w:rsidP="00113BD1">
      <w:pPr>
        <w:spacing w:after="0" w:line="276" w:lineRule="auto"/>
        <w:jc w:val="both"/>
        <w:rPr>
          <w:rFonts w:ascii="Arial" w:hAnsi="Arial" w:cs="Arial"/>
          <w:snapToGrid w:val="0"/>
          <w:color w:val="000000"/>
        </w:rPr>
      </w:pPr>
    </w:p>
    <w:p w14:paraId="6EA833D6" w14:textId="29A41F55" w:rsidR="00091001" w:rsidRDefault="00091001" w:rsidP="00091001">
      <w:pPr>
        <w:spacing w:after="0" w:line="276" w:lineRule="auto"/>
        <w:jc w:val="center"/>
        <w:rPr>
          <w:rFonts w:ascii="Arial" w:hAnsi="Arial" w:cs="Arial"/>
          <w:snapToGrid w:val="0"/>
          <w:color w:val="000000"/>
          <w:sz w:val="21"/>
          <w:szCs w:val="21"/>
        </w:rPr>
      </w:pPr>
      <w:r w:rsidRPr="004E4A1F">
        <w:rPr>
          <w:rFonts w:ascii="Arial" w:hAnsi="Arial" w:cs="Arial"/>
          <w:snapToGrid w:val="0"/>
          <w:color w:val="000000"/>
          <w:sz w:val="21"/>
          <w:szCs w:val="21"/>
        </w:rPr>
        <w:t>***</w:t>
      </w:r>
    </w:p>
    <w:p w14:paraId="0DFA3B11" w14:textId="0CD1832B" w:rsidR="00F74E15" w:rsidRPr="00D65648" w:rsidRDefault="00F74E15" w:rsidP="00D65648">
      <w:pPr>
        <w:widowControl w:val="0"/>
        <w:autoSpaceDE w:val="0"/>
        <w:autoSpaceDN w:val="0"/>
        <w:spacing w:before="133" w:after="0" w:line="240" w:lineRule="auto"/>
        <w:jc w:val="center"/>
        <w:rPr>
          <w:rFonts w:ascii="Arial" w:hAnsi="Arial" w:cs="Arial"/>
          <w:b/>
          <w:bCs/>
          <w:snapToGrid w:val="0"/>
          <w:color w:val="000000"/>
          <w:sz w:val="21"/>
          <w:szCs w:val="21"/>
        </w:rPr>
      </w:pPr>
      <w:r>
        <w:rPr>
          <w:rFonts w:ascii="Arial" w:hAnsi="Arial" w:cs="Arial"/>
          <w:b/>
          <w:bCs/>
          <w:snapToGrid w:val="0"/>
          <w:color w:val="000000"/>
          <w:sz w:val="21"/>
          <w:szCs w:val="21"/>
        </w:rPr>
        <w:t>„</w:t>
      </w:r>
      <w:r w:rsidRPr="00D65648">
        <w:rPr>
          <w:rFonts w:ascii="Arial" w:hAnsi="Arial" w:cs="Arial"/>
          <w:b/>
          <w:bCs/>
          <w:snapToGrid w:val="0"/>
          <w:color w:val="000000"/>
          <w:sz w:val="21"/>
          <w:szCs w:val="21"/>
        </w:rPr>
        <w:t>REGULMIN RADY NADZORCZEJ</w:t>
      </w:r>
    </w:p>
    <w:p w14:paraId="2C4D2D5D" w14:textId="37F1F05C" w:rsidR="00F74E15" w:rsidRPr="00D65648" w:rsidRDefault="00F74E15" w:rsidP="00F74E15">
      <w:pPr>
        <w:spacing w:after="0" w:line="276" w:lineRule="auto"/>
        <w:jc w:val="center"/>
        <w:rPr>
          <w:rFonts w:ascii="Arial" w:hAnsi="Arial" w:cs="Arial"/>
          <w:b/>
          <w:bCs/>
          <w:snapToGrid w:val="0"/>
          <w:color w:val="000000"/>
          <w:sz w:val="21"/>
          <w:szCs w:val="21"/>
        </w:rPr>
      </w:pPr>
      <w:r w:rsidRPr="00D65648">
        <w:rPr>
          <w:rFonts w:ascii="Arial" w:hAnsi="Arial" w:cs="Arial"/>
          <w:b/>
          <w:bCs/>
          <w:snapToGrid w:val="0"/>
          <w:color w:val="000000"/>
          <w:sz w:val="21"/>
          <w:szCs w:val="21"/>
        </w:rPr>
        <w:t>SPÓŁKI TRAKCJA S.A.</w:t>
      </w:r>
    </w:p>
    <w:bookmarkEnd w:id="10"/>
    <w:p w14:paraId="5E6592D0" w14:textId="77777777" w:rsidR="00F74E15" w:rsidRDefault="00F74E15" w:rsidP="00D65648">
      <w:pPr>
        <w:widowControl w:val="0"/>
        <w:autoSpaceDE w:val="0"/>
        <w:autoSpaceDN w:val="0"/>
        <w:spacing w:before="133" w:after="0" w:line="240" w:lineRule="auto"/>
        <w:ind w:left="1080"/>
        <w:jc w:val="center"/>
        <w:rPr>
          <w:rFonts w:ascii="Arial" w:eastAsia="Arial" w:hAnsi="Arial" w:cs="Arial"/>
        </w:rPr>
      </w:pPr>
    </w:p>
    <w:p w14:paraId="07783AA9" w14:textId="4F3925A2" w:rsidR="00F74E15" w:rsidRPr="00F74E15" w:rsidRDefault="00F74E15" w:rsidP="00F74E15">
      <w:pPr>
        <w:widowControl w:val="0"/>
        <w:numPr>
          <w:ilvl w:val="0"/>
          <w:numId w:val="109"/>
        </w:numPr>
        <w:autoSpaceDE w:val="0"/>
        <w:autoSpaceDN w:val="0"/>
        <w:spacing w:before="133" w:after="0" w:line="240" w:lineRule="auto"/>
        <w:jc w:val="both"/>
        <w:rPr>
          <w:rFonts w:ascii="Arial" w:eastAsia="Arial" w:hAnsi="Arial" w:cs="Arial"/>
        </w:rPr>
      </w:pPr>
      <w:r w:rsidRPr="00F74E15">
        <w:rPr>
          <w:rFonts w:ascii="Arial" w:eastAsia="Arial" w:hAnsi="Arial" w:cs="Arial"/>
          <w:b/>
          <w:bCs/>
        </w:rPr>
        <w:t>POSTANOWIENIA</w:t>
      </w:r>
      <w:r w:rsidRPr="00F74E15">
        <w:rPr>
          <w:rFonts w:ascii="Arial" w:eastAsia="Arial" w:hAnsi="Arial" w:cs="Arial"/>
          <w:b/>
          <w:bCs/>
          <w:spacing w:val="68"/>
        </w:rPr>
        <w:t xml:space="preserve"> </w:t>
      </w:r>
      <w:r w:rsidRPr="00F74E15">
        <w:rPr>
          <w:rFonts w:ascii="Arial" w:eastAsia="Arial" w:hAnsi="Arial" w:cs="Arial"/>
          <w:b/>
          <w:bCs/>
          <w:spacing w:val="-2"/>
        </w:rPr>
        <w:t>OGÓLNE</w:t>
      </w:r>
    </w:p>
    <w:p w14:paraId="2A6F0AA3" w14:textId="77777777" w:rsidR="00F74E15" w:rsidRPr="00F74E15" w:rsidRDefault="00F74E15" w:rsidP="00F74E15">
      <w:pPr>
        <w:widowControl w:val="0"/>
        <w:autoSpaceDE w:val="0"/>
        <w:autoSpaceDN w:val="0"/>
        <w:spacing w:before="10" w:after="0" w:line="240" w:lineRule="auto"/>
        <w:rPr>
          <w:rFonts w:ascii="Arial" w:eastAsia="Arial" w:hAnsi="Arial" w:cs="Arial"/>
          <w:b/>
        </w:rPr>
      </w:pPr>
    </w:p>
    <w:p w14:paraId="00F7CD42" w14:textId="77777777" w:rsidR="00F74E15" w:rsidRPr="00F74E15" w:rsidRDefault="00F74E15" w:rsidP="00F74E15">
      <w:pPr>
        <w:widowControl w:val="0"/>
        <w:autoSpaceDE w:val="0"/>
        <w:autoSpaceDN w:val="0"/>
        <w:spacing w:after="0" w:line="240" w:lineRule="auto"/>
        <w:ind w:left="1330"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9"/>
          <w:w w:val="110"/>
        </w:rPr>
        <w:t xml:space="preserve"> </w:t>
      </w:r>
      <w:r w:rsidRPr="00F74E15">
        <w:rPr>
          <w:rFonts w:ascii="Arial" w:eastAsia="Arial" w:hAnsi="Arial" w:cs="Arial"/>
          <w:b/>
          <w:color w:val="161616"/>
          <w:spacing w:val="-5"/>
          <w:w w:val="110"/>
        </w:rPr>
        <w:t>1.</w:t>
      </w:r>
    </w:p>
    <w:p w14:paraId="3D8A1FBD" w14:textId="77777777" w:rsidR="00F74E15" w:rsidRPr="00F74E15" w:rsidRDefault="00F74E15" w:rsidP="00F74E15">
      <w:pPr>
        <w:widowControl w:val="0"/>
        <w:autoSpaceDE w:val="0"/>
        <w:autoSpaceDN w:val="0"/>
        <w:spacing w:before="134" w:after="0" w:line="252" w:lineRule="auto"/>
        <w:ind w:left="789" w:right="172" w:firstLine="6"/>
        <w:jc w:val="both"/>
        <w:rPr>
          <w:rFonts w:ascii="Arial" w:eastAsia="Arial" w:hAnsi="Arial" w:cs="Arial"/>
        </w:rPr>
      </w:pPr>
      <w:r w:rsidRPr="00F74E15">
        <w:rPr>
          <w:rFonts w:ascii="Arial" w:eastAsia="Arial" w:hAnsi="Arial" w:cs="Arial"/>
          <w:color w:val="161616"/>
          <w:w w:val="105"/>
        </w:rPr>
        <w:t>Rada Nadzorcza spółki Trakcja S.A. („Spółka”, „Trakcja”), zwana dalej „Radą", działa na podstawie właściwych przepisów prawa, a</w:t>
      </w:r>
      <w:r w:rsidRPr="00F74E15">
        <w:rPr>
          <w:rFonts w:ascii="Arial" w:eastAsia="Arial" w:hAnsi="Arial" w:cs="Arial"/>
          <w:color w:val="161616"/>
          <w:spacing w:val="-9"/>
          <w:w w:val="105"/>
        </w:rPr>
        <w:t xml:space="preserve"> </w:t>
      </w:r>
      <w:r w:rsidRPr="00F74E15">
        <w:rPr>
          <w:rFonts w:ascii="Arial" w:eastAsia="Arial" w:hAnsi="Arial" w:cs="Arial"/>
          <w:color w:val="161616"/>
          <w:w w:val="105"/>
        </w:rPr>
        <w:t>w</w:t>
      </w:r>
      <w:r w:rsidRPr="00F74E15">
        <w:rPr>
          <w:rFonts w:ascii="Arial" w:eastAsia="Arial" w:hAnsi="Arial" w:cs="Arial"/>
          <w:color w:val="161616"/>
          <w:spacing w:val="-2"/>
          <w:w w:val="105"/>
        </w:rPr>
        <w:t xml:space="preserve"> </w:t>
      </w:r>
      <w:r w:rsidRPr="00F74E15">
        <w:rPr>
          <w:rFonts w:ascii="Arial" w:eastAsia="Arial" w:hAnsi="Arial" w:cs="Arial"/>
          <w:color w:val="161616"/>
          <w:w w:val="105"/>
        </w:rPr>
        <w:t>szczególności Kodeksu spółek handlowych („KSH”) oraz:</w:t>
      </w:r>
    </w:p>
    <w:p w14:paraId="76F0696E" w14:textId="77777777" w:rsidR="00F74E15" w:rsidRPr="00F74E15" w:rsidRDefault="00F74E15" w:rsidP="00F74E15">
      <w:pPr>
        <w:widowControl w:val="0"/>
        <w:numPr>
          <w:ilvl w:val="0"/>
          <w:numId w:val="108"/>
        </w:numPr>
        <w:tabs>
          <w:tab w:val="left" w:pos="1639"/>
          <w:tab w:val="left" w:pos="1642"/>
        </w:tabs>
        <w:autoSpaceDE w:val="0"/>
        <w:autoSpaceDN w:val="0"/>
        <w:spacing w:before="119" w:after="0" w:line="249" w:lineRule="auto"/>
        <w:ind w:right="172" w:hanging="423"/>
        <w:jc w:val="both"/>
        <w:rPr>
          <w:rFonts w:ascii="Arial" w:eastAsia="Arial" w:hAnsi="Arial" w:cs="Arial"/>
        </w:rPr>
      </w:pPr>
      <w:r w:rsidRPr="00F74E15">
        <w:rPr>
          <w:rFonts w:ascii="Arial" w:eastAsia="Arial" w:hAnsi="Arial" w:cs="Arial"/>
          <w:color w:val="161616"/>
          <w:w w:val="105"/>
        </w:rPr>
        <w:t>Statutu Trakcja S.A., zwanego dalej „Statutem";</w:t>
      </w:r>
    </w:p>
    <w:p w14:paraId="0009891E" w14:textId="77777777" w:rsidR="00F74E15" w:rsidRPr="00F74E15" w:rsidRDefault="00F74E15" w:rsidP="00F74E15">
      <w:pPr>
        <w:widowControl w:val="0"/>
        <w:numPr>
          <w:ilvl w:val="0"/>
          <w:numId w:val="108"/>
        </w:numPr>
        <w:tabs>
          <w:tab w:val="left" w:pos="1636"/>
        </w:tabs>
        <w:autoSpaceDE w:val="0"/>
        <w:autoSpaceDN w:val="0"/>
        <w:spacing w:before="123" w:after="0" w:line="240" w:lineRule="auto"/>
        <w:ind w:left="1636" w:hanging="422"/>
        <w:jc w:val="both"/>
        <w:rPr>
          <w:rFonts w:ascii="Arial" w:eastAsia="Arial" w:hAnsi="Arial" w:cs="Arial"/>
        </w:rPr>
      </w:pPr>
      <w:r w:rsidRPr="00F74E15">
        <w:rPr>
          <w:rFonts w:ascii="Arial" w:eastAsia="Arial" w:hAnsi="Arial" w:cs="Arial"/>
          <w:color w:val="161616"/>
          <w:w w:val="105"/>
        </w:rPr>
        <w:t>niniejszego</w:t>
      </w:r>
      <w:r w:rsidRPr="00F74E15">
        <w:rPr>
          <w:rFonts w:ascii="Arial" w:eastAsia="Arial" w:hAnsi="Arial" w:cs="Arial"/>
          <w:color w:val="161616"/>
          <w:spacing w:val="-5"/>
          <w:w w:val="105"/>
        </w:rPr>
        <w:t xml:space="preserve"> </w:t>
      </w:r>
      <w:r w:rsidRPr="00F74E15">
        <w:rPr>
          <w:rFonts w:ascii="Arial" w:eastAsia="Arial" w:hAnsi="Arial" w:cs="Arial"/>
          <w:color w:val="161616"/>
          <w:w w:val="105"/>
        </w:rPr>
        <w:t>regulaminu,</w:t>
      </w:r>
      <w:r w:rsidRPr="00F74E15">
        <w:rPr>
          <w:rFonts w:ascii="Arial" w:eastAsia="Arial" w:hAnsi="Arial" w:cs="Arial"/>
          <w:color w:val="161616"/>
          <w:spacing w:val="-2"/>
          <w:w w:val="105"/>
        </w:rPr>
        <w:t xml:space="preserve"> </w:t>
      </w:r>
      <w:r w:rsidRPr="00F74E15">
        <w:rPr>
          <w:rFonts w:ascii="Arial" w:eastAsia="Arial" w:hAnsi="Arial" w:cs="Arial"/>
          <w:color w:val="161616"/>
          <w:w w:val="105"/>
        </w:rPr>
        <w:t>zwanego</w:t>
      </w:r>
      <w:r w:rsidRPr="00F74E15">
        <w:rPr>
          <w:rFonts w:ascii="Arial" w:eastAsia="Arial" w:hAnsi="Arial" w:cs="Arial"/>
          <w:color w:val="161616"/>
          <w:spacing w:val="-13"/>
          <w:w w:val="105"/>
        </w:rPr>
        <w:t xml:space="preserve"> </w:t>
      </w:r>
      <w:r w:rsidRPr="00F74E15">
        <w:rPr>
          <w:rFonts w:ascii="Arial" w:eastAsia="Arial" w:hAnsi="Arial" w:cs="Arial"/>
          <w:color w:val="161616"/>
          <w:w w:val="105"/>
        </w:rPr>
        <w:t>dalej</w:t>
      </w:r>
      <w:r w:rsidRPr="00F74E15">
        <w:rPr>
          <w:rFonts w:ascii="Arial" w:eastAsia="Arial" w:hAnsi="Arial" w:cs="Arial"/>
          <w:color w:val="161616"/>
          <w:spacing w:val="-12"/>
          <w:w w:val="105"/>
        </w:rPr>
        <w:t xml:space="preserve"> </w:t>
      </w:r>
      <w:r w:rsidRPr="00F74E15">
        <w:rPr>
          <w:rFonts w:ascii="Arial" w:eastAsia="Arial" w:hAnsi="Arial" w:cs="Arial"/>
          <w:color w:val="161616"/>
          <w:spacing w:val="-2"/>
          <w:w w:val="105"/>
        </w:rPr>
        <w:t>„Regulaminem";</w:t>
      </w:r>
    </w:p>
    <w:p w14:paraId="08DDE399" w14:textId="77777777" w:rsidR="00F74E15" w:rsidRPr="00F74E15" w:rsidRDefault="00F74E15" w:rsidP="00F74E15">
      <w:pPr>
        <w:widowControl w:val="0"/>
        <w:numPr>
          <w:ilvl w:val="0"/>
          <w:numId w:val="108"/>
        </w:numPr>
        <w:tabs>
          <w:tab w:val="left" w:pos="1643"/>
        </w:tabs>
        <w:autoSpaceDE w:val="0"/>
        <w:autoSpaceDN w:val="0"/>
        <w:spacing w:before="133" w:after="0" w:line="254" w:lineRule="auto"/>
        <w:ind w:left="1643" w:right="172" w:hanging="432"/>
        <w:jc w:val="both"/>
        <w:rPr>
          <w:rFonts w:ascii="Arial" w:eastAsia="Arial" w:hAnsi="Arial" w:cs="Arial"/>
        </w:rPr>
      </w:pPr>
      <w:r w:rsidRPr="00F74E15">
        <w:rPr>
          <w:rFonts w:ascii="Arial" w:eastAsia="Arial" w:hAnsi="Arial" w:cs="Arial"/>
          <w:color w:val="161616"/>
          <w:w w:val="105"/>
        </w:rPr>
        <w:t>uchwał</w:t>
      </w:r>
      <w:r w:rsidRPr="00F74E15">
        <w:rPr>
          <w:rFonts w:ascii="Arial" w:eastAsia="Arial" w:hAnsi="Arial" w:cs="Arial"/>
          <w:color w:val="161616"/>
          <w:spacing w:val="-3"/>
          <w:w w:val="105"/>
        </w:rPr>
        <w:t xml:space="preserve"> Walnego </w:t>
      </w:r>
      <w:r w:rsidRPr="00F74E15">
        <w:rPr>
          <w:rFonts w:ascii="Arial" w:eastAsia="Arial" w:hAnsi="Arial" w:cs="Arial"/>
          <w:color w:val="161616"/>
          <w:w w:val="105"/>
        </w:rPr>
        <w:t xml:space="preserve">Zgromadzenia spółki Trakcja S.A., </w:t>
      </w:r>
    </w:p>
    <w:p w14:paraId="437111B1" w14:textId="77777777" w:rsidR="00F74E15" w:rsidRPr="00F74E15" w:rsidRDefault="00F74E15" w:rsidP="00F74E15">
      <w:pPr>
        <w:widowControl w:val="0"/>
        <w:numPr>
          <w:ilvl w:val="0"/>
          <w:numId w:val="108"/>
        </w:numPr>
        <w:tabs>
          <w:tab w:val="left" w:pos="1643"/>
        </w:tabs>
        <w:autoSpaceDE w:val="0"/>
        <w:autoSpaceDN w:val="0"/>
        <w:spacing w:before="133" w:after="0" w:line="254" w:lineRule="auto"/>
        <w:ind w:left="1643" w:right="172" w:hanging="432"/>
        <w:jc w:val="both"/>
        <w:rPr>
          <w:rFonts w:ascii="Arial" w:eastAsia="Arial" w:hAnsi="Arial" w:cs="Arial"/>
        </w:rPr>
      </w:pPr>
      <w:r w:rsidRPr="00F74E15">
        <w:rPr>
          <w:rFonts w:ascii="Arial" w:eastAsia="Arial" w:hAnsi="Arial" w:cs="Arial"/>
          <w:color w:val="161616"/>
          <w:w w:val="105"/>
        </w:rPr>
        <w:t>uwzględniając zasady Dobrych Praktyk przyjęte przez organy Giełdy Papierów Wartościowych w Warszawie w zakresie przyjętym przez organy Spółki.</w:t>
      </w:r>
    </w:p>
    <w:p w14:paraId="63C081C4" w14:textId="77777777" w:rsidR="00F74E15" w:rsidRPr="00F74E15" w:rsidRDefault="00F74E15" w:rsidP="00F74E15">
      <w:pPr>
        <w:widowControl w:val="0"/>
        <w:autoSpaceDE w:val="0"/>
        <w:autoSpaceDN w:val="0"/>
        <w:spacing w:before="3" w:after="0" w:line="240" w:lineRule="auto"/>
        <w:rPr>
          <w:rFonts w:ascii="Arial" w:eastAsia="Arial" w:hAnsi="Arial" w:cs="Arial"/>
        </w:rPr>
      </w:pPr>
    </w:p>
    <w:p w14:paraId="6B3F3B5B" w14:textId="77777777" w:rsidR="00F74E15" w:rsidRPr="00F74E15" w:rsidRDefault="00F74E15" w:rsidP="00F74E15">
      <w:pPr>
        <w:widowControl w:val="0"/>
        <w:autoSpaceDE w:val="0"/>
        <w:autoSpaceDN w:val="0"/>
        <w:spacing w:before="1" w:after="0" w:line="240" w:lineRule="auto"/>
        <w:ind w:left="1325" w:right="692"/>
        <w:jc w:val="center"/>
        <w:rPr>
          <w:rFonts w:ascii="Arial" w:eastAsia="Arial" w:hAnsi="Arial" w:cs="Arial"/>
          <w:b/>
        </w:rPr>
      </w:pPr>
      <w:r w:rsidRPr="00F74E15">
        <w:rPr>
          <w:rFonts w:ascii="Arial" w:eastAsia="Arial" w:hAnsi="Arial" w:cs="Arial"/>
          <w:b/>
          <w:bCs/>
          <w:color w:val="161616"/>
          <w:w w:val="105"/>
        </w:rPr>
        <w:t>§</w:t>
      </w:r>
      <w:r w:rsidRPr="00F74E15">
        <w:rPr>
          <w:rFonts w:ascii="Arial" w:eastAsia="Arial" w:hAnsi="Arial" w:cs="Arial"/>
          <w:b/>
          <w:bCs/>
          <w:color w:val="161616"/>
          <w:spacing w:val="5"/>
          <w:w w:val="105"/>
        </w:rPr>
        <w:t xml:space="preserve"> </w:t>
      </w:r>
      <w:r w:rsidRPr="00F74E15">
        <w:rPr>
          <w:rFonts w:ascii="Arial" w:eastAsia="Arial" w:hAnsi="Arial" w:cs="Arial"/>
          <w:b/>
          <w:color w:val="161616"/>
          <w:spacing w:val="-5"/>
          <w:w w:val="105"/>
        </w:rPr>
        <w:t>2.</w:t>
      </w:r>
    </w:p>
    <w:p w14:paraId="73D4F543" w14:textId="77777777" w:rsidR="00F74E15" w:rsidRPr="00F74E15" w:rsidRDefault="00F74E15" w:rsidP="00F74E15">
      <w:pPr>
        <w:widowControl w:val="0"/>
        <w:autoSpaceDE w:val="0"/>
        <w:autoSpaceDN w:val="0"/>
        <w:spacing w:before="128" w:after="0" w:line="240" w:lineRule="auto"/>
        <w:ind w:left="791"/>
        <w:jc w:val="both"/>
        <w:rPr>
          <w:rFonts w:ascii="Arial" w:eastAsia="Arial" w:hAnsi="Arial" w:cs="Arial"/>
        </w:rPr>
      </w:pPr>
      <w:r w:rsidRPr="00F74E15">
        <w:rPr>
          <w:rFonts w:ascii="Arial" w:eastAsia="Arial" w:hAnsi="Arial" w:cs="Arial"/>
          <w:color w:val="161616"/>
          <w:w w:val="105"/>
        </w:rPr>
        <w:t>Rada</w:t>
      </w:r>
      <w:r w:rsidRPr="00F74E15">
        <w:rPr>
          <w:rFonts w:ascii="Arial" w:eastAsia="Arial" w:hAnsi="Arial" w:cs="Arial"/>
          <w:color w:val="161616"/>
          <w:spacing w:val="-9"/>
          <w:w w:val="105"/>
        </w:rPr>
        <w:t xml:space="preserve"> </w:t>
      </w:r>
      <w:r w:rsidRPr="00F74E15">
        <w:rPr>
          <w:rFonts w:ascii="Arial" w:eastAsia="Arial" w:hAnsi="Arial" w:cs="Arial"/>
          <w:color w:val="161616"/>
          <w:w w:val="105"/>
        </w:rPr>
        <w:t>sprawuje</w:t>
      </w:r>
      <w:r w:rsidRPr="00F74E15">
        <w:rPr>
          <w:rFonts w:ascii="Arial" w:eastAsia="Arial" w:hAnsi="Arial" w:cs="Arial"/>
          <w:color w:val="161616"/>
          <w:spacing w:val="-6"/>
          <w:w w:val="105"/>
        </w:rPr>
        <w:t xml:space="preserve"> </w:t>
      </w:r>
      <w:r w:rsidRPr="00F74E15">
        <w:rPr>
          <w:rFonts w:ascii="Arial" w:eastAsia="Arial" w:hAnsi="Arial" w:cs="Arial"/>
          <w:color w:val="161616"/>
          <w:w w:val="105"/>
        </w:rPr>
        <w:t>stały</w:t>
      </w:r>
      <w:r w:rsidRPr="00F74E15">
        <w:rPr>
          <w:rFonts w:ascii="Arial" w:eastAsia="Arial" w:hAnsi="Arial" w:cs="Arial"/>
          <w:color w:val="161616"/>
          <w:spacing w:val="-7"/>
          <w:w w:val="105"/>
        </w:rPr>
        <w:t xml:space="preserve"> </w:t>
      </w:r>
      <w:r w:rsidRPr="00F74E15">
        <w:rPr>
          <w:rFonts w:ascii="Arial" w:eastAsia="Arial" w:hAnsi="Arial" w:cs="Arial"/>
          <w:color w:val="161616"/>
          <w:w w:val="105"/>
        </w:rPr>
        <w:t>nadzór</w:t>
      </w:r>
      <w:r w:rsidRPr="00F74E15">
        <w:rPr>
          <w:rFonts w:ascii="Arial" w:eastAsia="Arial" w:hAnsi="Arial" w:cs="Arial"/>
          <w:color w:val="161616"/>
          <w:spacing w:val="-1"/>
          <w:w w:val="105"/>
        </w:rPr>
        <w:t xml:space="preserve"> </w:t>
      </w:r>
      <w:r w:rsidRPr="00F74E15">
        <w:rPr>
          <w:rFonts w:ascii="Arial" w:eastAsia="Arial" w:hAnsi="Arial" w:cs="Arial"/>
          <w:color w:val="161616"/>
          <w:w w:val="105"/>
        </w:rPr>
        <w:t>nad</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działalnością</w:t>
      </w:r>
      <w:r w:rsidRPr="00F74E15">
        <w:rPr>
          <w:rFonts w:ascii="Arial" w:eastAsia="Arial" w:hAnsi="Arial" w:cs="Arial"/>
          <w:color w:val="161616"/>
          <w:spacing w:val="-1"/>
          <w:w w:val="105"/>
        </w:rPr>
        <w:t xml:space="preserve"> </w:t>
      </w:r>
      <w:r w:rsidRPr="00F74E15">
        <w:rPr>
          <w:rFonts w:ascii="Arial" w:eastAsia="Arial" w:hAnsi="Arial" w:cs="Arial"/>
          <w:color w:val="161616"/>
          <w:spacing w:val="-2"/>
          <w:w w:val="105"/>
        </w:rPr>
        <w:t>Spółki.</w:t>
      </w:r>
    </w:p>
    <w:p w14:paraId="4BD1F80F" w14:textId="77777777" w:rsidR="00F74E15" w:rsidRPr="00F74E15" w:rsidRDefault="00F74E15" w:rsidP="00F74E15">
      <w:pPr>
        <w:widowControl w:val="0"/>
        <w:autoSpaceDE w:val="0"/>
        <w:autoSpaceDN w:val="0"/>
        <w:spacing w:after="0" w:line="240" w:lineRule="auto"/>
        <w:rPr>
          <w:rFonts w:ascii="Arial" w:eastAsia="Arial" w:hAnsi="Arial" w:cs="Arial"/>
        </w:rPr>
      </w:pPr>
    </w:p>
    <w:p w14:paraId="512646DE" w14:textId="77777777" w:rsidR="00F74E15" w:rsidRPr="00F74E15" w:rsidRDefault="00F74E15" w:rsidP="00F74E15">
      <w:pPr>
        <w:widowControl w:val="0"/>
        <w:numPr>
          <w:ilvl w:val="0"/>
          <w:numId w:val="109"/>
        </w:numPr>
        <w:autoSpaceDE w:val="0"/>
        <w:autoSpaceDN w:val="0"/>
        <w:spacing w:before="133" w:after="0" w:line="240" w:lineRule="auto"/>
        <w:jc w:val="both"/>
        <w:rPr>
          <w:rFonts w:ascii="Arial" w:eastAsia="Arial" w:hAnsi="Arial" w:cs="Arial"/>
        </w:rPr>
      </w:pPr>
      <w:r w:rsidRPr="00F74E15">
        <w:rPr>
          <w:rFonts w:ascii="Arial" w:eastAsia="Arial" w:hAnsi="Arial" w:cs="Arial"/>
          <w:b/>
          <w:bCs/>
        </w:rPr>
        <w:t>ORGANIZACJA I TRYB PRACY RADY</w:t>
      </w:r>
    </w:p>
    <w:p w14:paraId="4479904F" w14:textId="77777777" w:rsidR="00F74E15" w:rsidRPr="00F74E15" w:rsidRDefault="00F74E15" w:rsidP="00F74E15">
      <w:pPr>
        <w:widowControl w:val="0"/>
        <w:autoSpaceDE w:val="0"/>
        <w:autoSpaceDN w:val="0"/>
        <w:spacing w:before="4" w:after="0" w:line="240" w:lineRule="auto"/>
        <w:ind w:left="426" w:firstLine="283"/>
        <w:rPr>
          <w:rFonts w:ascii="Arial" w:eastAsia="Arial" w:hAnsi="Arial" w:cs="Arial"/>
          <w:b/>
          <w:bCs/>
          <w:color w:val="161616"/>
        </w:rPr>
      </w:pPr>
    </w:p>
    <w:p w14:paraId="06A2027D" w14:textId="77777777" w:rsidR="00F74E15" w:rsidRPr="00F74E15" w:rsidRDefault="00F74E15" w:rsidP="00F74E15">
      <w:pPr>
        <w:widowControl w:val="0"/>
        <w:autoSpaceDE w:val="0"/>
        <w:autoSpaceDN w:val="0"/>
        <w:spacing w:after="0" w:line="240" w:lineRule="auto"/>
        <w:ind w:left="1322"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6"/>
          <w:w w:val="110"/>
        </w:rPr>
        <w:t xml:space="preserve"> </w:t>
      </w:r>
      <w:r w:rsidRPr="00F74E15">
        <w:rPr>
          <w:rFonts w:ascii="Arial" w:eastAsia="Arial" w:hAnsi="Arial" w:cs="Arial"/>
          <w:b/>
          <w:color w:val="161616"/>
          <w:spacing w:val="-5"/>
          <w:w w:val="110"/>
        </w:rPr>
        <w:t>3.</w:t>
      </w:r>
    </w:p>
    <w:p w14:paraId="10463C72" w14:textId="77777777" w:rsidR="00F74E15" w:rsidRPr="00F74E15" w:rsidRDefault="00F74E15" w:rsidP="00F74E15">
      <w:pPr>
        <w:widowControl w:val="0"/>
        <w:numPr>
          <w:ilvl w:val="0"/>
          <w:numId w:val="107"/>
        </w:numPr>
        <w:tabs>
          <w:tab w:val="left" w:pos="1214"/>
        </w:tabs>
        <w:autoSpaceDE w:val="0"/>
        <w:autoSpaceDN w:val="0"/>
        <w:spacing w:before="125" w:after="0" w:line="240" w:lineRule="auto"/>
        <w:jc w:val="both"/>
        <w:rPr>
          <w:rFonts w:ascii="Arial" w:eastAsia="Arial" w:hAnsi="Arial" w:cs="Arial"/>
        </w:rPr>
      </w:pPr>
      <w:r w:rsidRPr="00F74E15">
        <w:rPr>
          <w:rFonts w:ascii="Arial" w:eastAsia="Arial" w:hAnsi="Arial" w:cs="Arial"/>
          <w:color w:val="161616"/>
          <w:w w:val="105"/>
        </w:rPr>
        <w:t>Pracą</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Rady</w:t>
      </w:r>
      <w:r w:rsidRPr="00F74E15">
        <w:rPr>
          <w:rFonts w:ascii="Arial" w:eastAsia="Arial" w:hAnsi="Arial" w:cs="Arial"/>
          <w:color w:val="161616"/>
          <w:spacing w:val="-3"/>
          <w:w w:val="105"/>
        </w:rPr>
        <w:t xml:space="preserve"> </w:t>
      </w:r>
      <w:r w:rsidRPr="00F74E15">
        <w:rPr>
          <w:rFonts w:ascii="Arial" w:eastAsia="Arial" w:hAnsi="Arial" w:cs="Arial"/>
          <w:color w:val="161616"/>
          <w:w w:val="105"/>
        </w:rPr>
        <w:t>kieruje</w:t>
      </w:r>
      <w:r w:rsidRPr="00F74E15">
        <w:rPr>
          <w:rFonts w:ascii="Arial" w:eastAsia="Arial" w:hAnsi="Arial" w:cs="Arial"/>
          <w:color w:val="161616"/>
          <w:spacing w:val="-3"/>
          <w:w w:val="105"/>
        </w:rPr>
        <w:t xml:space="preserve"> </w:t>
      </w:r>
      <w:r w:rsidRPr="00F74E15">
        <w:rPr>
          <w:rFonts w:ascii="Arial" w:eastAsia="Arial" w:hAnsi="Arial" w:cs="Arial"/>
          <w:color w:val="161616"/>
          <w:w w:val="105"/>
        </w:rPr>
        <w:t>Przewodniczący</w:t>
      </w:r>
      <w:r w:rsidRPr="00F74E15">
        <w:rPr>
          <w:rFonts w:ascii="Arial" w:eastAsia="Arial" w:hAnsi="Arial" w:cs="Arial"/>
          <w:color w:val="161616"/>
          <w:spacing w:val="-4"/>
          <w:w w:val="105"/>
        </w:rPr>
        <w:t xml:space="preserve"> </w:t>
      </w:r>
      <w:r w:rsidRPr="00F74E15">
        <w:rPr>
          <w:rFonts w:ascii="Arial" w:eastAsia="Arial" w:hAnsi="Arial" w:cs="Arial"/>
          <w:color w:val="161616"/>
          <w:spacing w:val="-2"/>
          <w:w w:val="105"/>
        </w:rPr>
        <w:t>Rady.</w:t>
      </w:r>
    </w:p>
    <w:p w14:paraId="71899C61" w14:textId="77777777" w:rsidR="00F74E15" w:rsidRPr="00F74E15" w:rsidRDefault="00F74E15" w:rsidP="00F74E15">
      <w:pPr>
        <w:widowControl w:val="0"/>
        <w:numPr>
          <w:ilvl w:val="0"/>
          <w:numId w:val="107"/>
        </w:numPr>
        <w:tabs>
          <w:tab w:val="left" w:pos="1210"/>
        </w:tabs>
        <w:autoSpaceDE w:val="0"/>
        <w:autoSpaceDN w:val="0"/>
        <w:spacing w:before="129" w:after="0" w:line="240" w:lineRule="auto"/>
        <w:ind w:left="1210" w:hanging="423"/>
        <w:jc w:val="both"/>
        <w:rPr>
          <w:rFonts w:ascii="Arial" w:eastAsia="Arial" w:hAnsi="Arial" w:cs="Arial"/>
        </w:rPr>
      </w:pPr>
      <w:r w:rsidRPr="00F74E15">
        <w:rPr>
          <w:rFonts w:ascii="Arial" w:eastAsia="Arial" w:hAnsi="Arial" w:cs="Arial"/>
          <w:color w:val="161616"/>
          <w:w w:val="105"/>
        </w:rPr>
        <w:t>Członkowie</w:t>
      </w:r>
      <w:r w:rsidRPr="00F74E15">
        <w:rPr>
          <w:rFonts w:ascii="Arial" w:eastAsia="Arial" w:hAnsi="Arial" w:cs="Arial"/>
          <w:color w:val="161616"/>
          <w:spacing w:val="-3"/>
          <w:w w:val="105"/>
        </w:rPr>
        <w:t xml:space="preserve"> </w:t>
      </w:r>
      <w:r w:rsidRPr="00F74E15">
        <w:rPr>
          <w:rFonts w:ascii="Arial" w:eastAsia="Arial" w:hAnsi="Arial" w:cs="Arial"/>
          <w:color w:val="161616"/>
          <w:w w:val="105"/>
        </w:rPr>
        <w:t>Rady</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wykonują</w:t>
      </w:r>
      <w:r w:rsidRPr="00F74E15">
        <w:rPr>
          <w:rFonts w:ascii="Arial" w:eastAsia="Arial" w:hAnsi="Arial" w:cs="Arial"/>
          <w:color w:val="161616"/>
          <w:spacing w:val="2"/>
          <w:w w:val="105"/>
        </w:rPr>
        <w:t xml:space="preserve"> </w:t>
      </w:r>
      <w:r w:rsidRPr="00F74E15">
        <w:rPr>
          <w:rFonts w:ascii="Arial" w:eastAsia="Arial" w:hAnsi="Arial" w:cs="Arial"/>
          <w:color w:val="161616"/>
          <w:w w:val="105"/>
        </w:rPr>
        <w:t>swoje</w:t>
      </w:r>
      <w:r w:rsidRPr="00F74E15">
        <w:rPr>
          <w:rFonts w:ascii="Arial" w:eastAsia="Arial" w:hAnsi="Arial" w:cs="Arial"/>
          <w:color w:val="161616"/>
          <w:spacing w:val="-6"/>
          <w:w w:val="105"/>
        </w:rPr>
        <w:t xml:space="preserve"> </w:t>
      </w:r>
      <w:r w:rsidRPr="00F74E15">
        <w:rPr>
          <w:rFonts w:ascii="Arial" w:eastAsia="Arial" w:hAnsi="Arial" w:cs="Arial"/>
          <w:color w:val="161616"/>
          <w:w w:val="105"/>
        </w:rPr>
        <w:t>prawa</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i</w:t>
      </w:r>
      <w:r w:rsidRPr="00F74E15">
        <w:rPr>
          <w:rFonts w:ascii="Arial" w:eastAsia="Arial" w:hAnsi="Arial" w:cs="Arial"/>
          <w:color w:val="161616"/>
          <w:spacing w:val="-6"/>
          <w:w w:val="105"/>
        </w:rPr>
        <w:t xml:space="preserve"> </w:t>
      </w:r>
      <w:r w:rsidRPr="00F74E15">
        <w:rPr>
          <w:rFonts w:ascii="Arial" w:eastAsia="Arial" w:hAnsi="Arial" w:cs="Arial"/>
          <w:color w:val="161616"/>
          <w:w w:val="105"/>
        </w:rPr>
        <w:t>obowiązki</w:t>
      </w:r>
      <w:r w:rsidRPr="00F74E15">
        <w:rPr>
          <w:rFonts w:ascii="Arial" w:eastAsia="Arial" w:hAnsi="Arial" w:cs="Arial"/>
          <w:color w:val="161616"/>
          <w:spacing w:val="1"/>
          <w:w w:val="105"/>
        </w:rPr>
        <w:t xml:space="preserve"> </w:t>
      </w:r>
      <w:r w:rsidRPr="00F74E15">
        <w:rPr>
          <w:rFonts w:ascii="Arial" w:eastAsia="Arial" w:hAnsi="Arial" w:cs="Arial"/>
          <w:color w:val="161616"/>
          <w:spacing w:val="-2"/>
          <w:w w:val="105"/>
        </w:rPr>
        <w:t>osobiście</w:t>
      </w:r>
      <w:r w:rsidRPr="00F74E15">
        <w:rPr>
          <w:rFonts w:ascii="Arial" w:eastAsia="Arial" w:hAnsi="Arial" w:cs="Arial"/>
          <w:color w:val="484848"/>
          <w:spacing w:val="-2"/>
          <w:w w:val="105"/>
        </w:rPr>
        <w:t>.</w:t>
      </w:r>
    </w:p>
    <w:p w14:paraId="47413391" w14:textId="77777777" w:rsidR="00F74E15" w:rsidRPr="00F74E15" w:rsidRDefault="00F74E15" w:rsidP="00F74E15">
      <w:pPr>
        <w:widowControl w:val="0"/>
        <w:numPr>
          <w:ilvl w:val="0"/>
          <w:numId w:val="106"/>
        </w:numPr>
        <w:autoSpaceDE w:val="0"/>
        <w:autoSpaceDN w:val="0"/>
        <w:spacing w:before="113" w:after="0" w:line="254" w:lineRule="auto"/>
        <w:ind w:left="1214" w:right="159" w:hanging="426"/>
        <w:jc w:val="both"/>
        <w:rPr>
          <w:rFonts w:ascii="Arial" w:eastAsia="Arial" w:hAnsi="Arial" w:cs="Arial"/>
        </w:rPr>
      </w:pPr>
      <w:r w:rsidRPr="00F74E15">
        <w:rPr>
          <w:rFonts w:ascii="Arial" w:eastAsia="Arial" w:hAnsi="Arial" w:cs="Arial"/>
        </w:rPr>
        <w:t xml:space="preserve">W skład Rady wchodzą Przewodniczący, dwóch Wiceprzewodniczących i pozostali członkowie. Rada wybiera ze swojego grona Przewodniczącego i dwóch Wiceprzewodniczących z uwzględnieniem postanowień Statutu. </w:t>
      </w:r>
    </w:p>
    <w:p w14:paraId="2B64251B" w14:textId="77777777" w:rsidR="00F74E15" w:rsidRPr="00F74E15" w:rsidRDefault="00F74E15" w:rsidP="00F74E15">
      <w:pPr>
        <w:widowControl w:val="0"/>
        <w:numPr>
          <w:ilvl w:val="0"/>
          <w:numId w:val="107"/>
        </w:numPr>
        <w:tabs>
          <w:tab w:val="left" w:pos="1209"/>
          <w:tab w:val="left" w:pos="1211"/>
        </w:tabs>
        <w:autoSpaceDE w:val="0"/>
        <w:autoSpaceDN w:val="0"/>
        <w:spacing w:before="129" w:after="0" w:line="252" w:lineRule="auto"/>
        <w:ind w:left="1209" w:right="168" w:hanging="419"/>
        <w:jc w:val="both"/>
        <w:rPr>
          <w:rFonts w:ascii="Arial" w:eastAsia="Arial" w:hAnsi="Arial" w:cs="Arial"/>
        </w:rPr>
      </w:pPr>
      <w:r w:rsidRPr="00F74E15">
        <w:rPr>
          <w:rFonts w:ascii="Arial" w:eastAsia="Arial" w:hAnsi="Arial" w:cs="Arial"/>
          <w:color w:val="161616"/>
        </w:rPr>
        <w:tab/>
      </w:r>
      <w:r w:rsidRPr="00F74E15">
        <w:rPr>
          <w:rFonts w:ascii="Arial" w:eastAsia="Arial" w:hAnsi="Arial" w:cs="Arial"/>
          <w:color w:val="161616"/>
          <w:w w:val="105"/>
        </w:rPr>
        <w:t>Udział w posiedzeniu Rady jest obowiązkiem członka Rady. Członek Rady podaje przyczyny swojej nieobecności na piśmie. Usprawiedliwienie nieobecności członka Rady wymaga uchwały Rady.</w:t>
      </w:r>
    </w:p>
    <w:p w14:paraId="3BF05812" w14:textId="77777777" w:rsidR="00F74E15" w:rsidRPr="00F74E15" w:rsidRDefault="00F74E15" w:rsidP="00F74E15">
      <w:pPr>
        <w:widowControl w:val="0"/>
        <w:autoSpaceDE w:val="0"/>
        <w:autoSpaceDN w:val="0"/>
        <w:spacing w:before="5" w:after="0" w:line="240" w:lineRule="auto"/>
        <w:rPr>
          <w:rFonts w:ascii="Arial" w:eastAsia="Arial" w:hAnsi="Arial" w:cs="Arial"/>
        </w:rPr>
      </w:pPr>
    </w:p>
    <w:p w14:paraId="0E6F8D86" w14:textId="77777777" w:rsidR="00F74E15" w:rsidRPr="00F74E15" w:rsidRDefault="00F74E15" w:rsidP="00F74E15">
      <w:pPr>
        <w:widowControl w:val="0"/>
        <w:autoSpaceDE w:val="0"/>
        <w:autoSpaceDN w:val="0"/>
        <w:spacing w:before="90" w:after="0" w:line="240" w:lineRule="auto"/>
        <w:ind w:left="1329"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8"/>
          <w:w w:val="110"/>
        </w:rPr>
        <w:t xml:space="preserve"> </w:t>
      </w:r>
      <w:r w:rsidRPr="00F74E15">
        <w:rPr>
          <w:rFonts w:ascii="Arial" w:eastAsia="Arial" w:hAnsi="Arial" w:cs="Arial"/>
          <w:b/>
          <w:color w:val="161616"/>
          <w:spacing w:val="-5"/>
          <w:w w:val="110"/>
        </w:rPr>
        <w:t>4.</w:t>
      </w:r>
    </w:p>
    <w:p w14:paraId="6894FF21" w14:textId="77777777" w:rsidR="00F74E15" w:rsidRPr="00F74E15" w:rsidRDefault="00F74E15" w:rsidP="00F74E15">
      <w:pPr>
        <w:widowControl w:val="0"/>
        <w:numPr>
          <w:ilvl w:val="0"/>
          <w:numId w:val="112"/>
        </w:numPr>
        <w:tabs>
          <w:tab w:val="left" w:pos="1213"/>
        </w:tabs>
        <w:autoSpaceDE w:val="0"/>
        <w:autoSpaceDN w:val="0"/>
        <w:spacing w:before="124" w:after="0" w:line="240" w:lineRule="auto"/>
        <w:jc w:val="both"/>
        <w:rPr>
          <w:rFonts w:ascii="Arial" w:eastAsia="Arial" w:hAnsi="Arial" w:cs="Arial"/>
        </w:rPr>
      </w:pPr>
      <w:r w:rsidRPr="00F74E15">
        <w:rPr>
          <w:rFonts w:ascii="Arial" w:eastAsia="Arial" w:hAnsi="Arial" w:cs="Arial"/>
          <w:color w:val="161616"/>
          <w:w w:val="105"/>
        </w:rPr>
        <w:t>Rada</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wykonuje</w:t>
      </w:r>
      <w:r w:rsidRPr="00F74E15">
        <w:rPr>
          <w:rFonts w:ascii="Arial" w:eastAsia="Arial" w:hAnsi="Arial" w:cs="Arial"/>
          <w:color w:val="161616"/>
          <w:spacing w:val="-3"/>
          <w:w w:val="105"/>
        </w:rPr>
        <w:t xml:space="preserve"> </w:t>
      </w:r>
      <w:r w:rsidRPr="00F74E15">
        <w:rPr>
          <w:rFonts w:ascii="Arial" w:eastAsia="Arial" w:hAnsi="Arial" w:cs="Arial"/>
          <w:color w:val="161616"/>
          <w:w w:val="105"/>
        </w:rPr>
        <w:t>czynności</w:t>
      </w:r>
      <w:r w:rsidRPr="00F74E15">
        <w:rPr>
          <w:rFonts w:ascii="Arial" w:eastAsia="Arial" w:hAnsi="Arial" w:cs="Arial"/>
          <w:color w:val="161616"/>
          <w:spacing w:val="-2"/>
          <w:w w:val="105"/>
        </w:rPr>
        <w:t xml:space="preserve"> </w:t>
      </w:r>
      <w:r w:rsidRPr="00F74E15">
        <w:rPr>
          <w:rFonts w:ascii="Arial" w:eastAsia="Arial" w:hAnsi="Arial" w:cs="Arial"/>
          <w:color w:val="161616"/>
          <w:w w:val="105"/>
        </w:rPr>
        <w:t>nadzorcze</w:t>
      </w:r>
      <w:r w:rsidRPr="00F74E15">
        <w:rPr>
          <w:rFonts w:ascii="Arial" w:eastAsia="Arial" w:hAnsi="Arial" w:cs="Arial"/>
          <w:color w:val="161616"/>
          <w:spacing w:val="-10"/>
          <w:w w:val="105"/>
        </w:rPr>
        <w:t xml:space="preserve"> </w:t>
      </w:r>
      <w:r w:rsidRPr="00F74E15">
        <w:rPr>
          <w:rFonts w:ascii="Arial" w:eastAsia="Arial" w:hAnsi="Arial" w:cs="Arial"/>
          <w:color w:val="161616"/>
          <w:spacing w:val="-2"/>
          <w:w w:val="105"/>
        </w:rPr>
        <w:t>kolegialnie.</w:t>
      </w:r>
    </w:p>
    <w:p w14:paraId="370C90B2" w14:textId="77777777" w:rsidR="00F74E15" w:rsidRPr="00F74E15" w:rsidRDefault="00F74E15" w:rsidP="00F74E15">
      <w:pPr>
        <w:widowControl w:val="0"/>
        <w:numPr>
          <w:ilvl w:val="0"/>
          <w:numId w:val="112"/>
        </w:numPr>
        <w:autoSpaceDE w:val="0"/>
        <w:autoSpaceDN w:val="0"/>
        <w:spacing w:before="113" w:after="0" w:line="254" w:lineRule="auto"/>
        <w:ind w:left="1214" w:right="159" w:hanging="426"/>
        <w:jc w:val="both"/>
        <w:rPr>
          <w:rFonts w:ascii="Arial" w:eastAsia="Arial" w:hAnsi="Arial" w:cs="Arial"/>
        </w:rPr>
      </w:pPr>
      <w:r w:rsidRPr="00F74E15">
        <w:rPr>
          <w:rFonts w:ascii="Arial" w:eastAsia="Arial" w:hAnsi="Arial" w:cs="Arial"/>
        </w:rPr>
        <w:lastRenderedPageBreak/>
        <w:t>Rada może uchwałą delegować swoich członków do indywidualnego wykonywania określonych czynności kontrolnych.</w:t>
      </w:r>
    </w:p>
    <w:p w14:paraId="7817D23B" w14:textId="77777777" w:rsidR="00F74E15" w:rsidRPr="00F74E15" w:rsidRDefault="00F74E15" w:rsidP="00F74E15">
      <w:pPr>
        <w:widowControl w:val="0"/>
        <w:numPr>
          <w:ilvl w:val="0"/>
          <w:numId w:val="112"/>
        </w:numPr>
        <w:tabs>
          <w:tab w:val="left" w:pos="1214"/>
        </w:tabs>
        <w:autoSpaceDE w:val="0"/>
        <w:autoSpaceDN w:val="0"/>
        <w:spacing w:before="113" w:after="0" w:line="254" w:lineRule="auto"/>
        <w:ind w:left="1214" w:right="159" w:hanging="426"/>
        <w:jc w:val="both"/>
        <w:rPr>
          <w:rFonts w:ascii="Arial" w:eastAsia="Arial" w:hAnsi="Arial" w:cs="Arial"/>
        </w:rPr>
      </w:pPr>
      <w:r w:rsidRPr="00F74E15">
        <w:rPr>
          <w:rFonts w:ascii="Arial" w:eastAsia="Arial" w:hAnsi="Arial" w:cs="Arial"/>
        </w:rPr>
        <w:t>Rada może ustanawiać doraźne lub stałe komitety Rady Nadzorczej, składające się z członków Rady, do pełnienia określonych czynności nadzorczych (Komitety Rady Nadzorczej).</w:t>
      </w:r>
    </w:p>
    <w:p w14:paraId="44E90BE8" w14:textId="77777777" w:rsidR="00F74E15" w:rsidRPr="00F74E15" w:rsidRDefault="00F74E15" w:rsidP="00F74E15">
      <w:pPr>
        <w:widowControl w:val="0"/>
        <w:numPr>
          <w:ilvl w:val="0"/>
          <w:numId w:val="112"/>
        </w:numPr>
        <w:tabs>
          <w:tab w:val="left" w:pos="1214"/>
        </w:tabs>
        <w:autoSpaceDE w:val="0"/>
        <w:autoSpaceDN w:val="0"/>
        <w:spacing w:before="113" w:after="0" w:line="254" w:lineRule="auto"/>
        <w:ind w:left="1214" w:right="159" w:hanging="426"/>
        <w:jc w:val="both"/>
        <w:rPr>
          <w:rFonts w:ascii="Arial" w:eastAsia="Arial" w:hAnsi="Arial" w:cs="Arial"/>
        </w:rPr>
      </w:pPr>
      <w:r w:rsidRPr="00F74E15">
        <w:rPr>
          <w:rFonts w:ascii="Arial" w:eastAsia="Arial" w:hAnsi="Arial" w:cs="Arial"/>
        </w:rPr>
        <w:t>Rada powołuje Komitet Audytu, którego skład jest zgodny z przepisami ustawy z dnia 11 maja 2017 r. o biegłych rewidentach, firmach audytorskich oraz nadzorze publicznym (lub przepisów ją zastępujących).</w:t>
      </w:r>
    </w:p>
    <w:p w14:paraId="3B7AA177" w14:textId="77777777" w:rsidR="00F74E15" w:rsidRPr="00F74E15" w:rsidRDefault="00F74E15" w:rsidP="00F74E15">
      <w:pPr>
        <w:widowControl w:val="0"/>
        <w:numPr>
          <w:ilvl w:val="0"/>
          <w:numId w:val="112"/>
        </w:numPr>
        <w:tabs>
          <w:tab w:val="left" w:pos="1214"/>
        </w:tabs>
        <w:autoSpaceDE w:val="0"/>
        <w:autoSpaceDN w:val="0"/>
        <w:spacing w:before="113" w:after="0" w:line="254" w:lineRule="auto"/>
        <w:ind w:left="1214" w:right="159" w:hanging="426"/>
        <w:jc w:val="both"/>
        <w:rPr>
          <w:rFonts w:ascii="Arial" w:eastAsia="Arial" w:hAnsi="Arial" w:cs="Arial"/>
        </w:rPr>
      </w:pPr>
      <w:r w:rsidRPr="00F74E15">
        <w:rPr>
          <w:rFonts w:ascii="Arial" w:eastAsia="Arial" w:hAnsi="Arial" w:cs="Arial"/>
        </w:rPr>
        <w:t>Rada powołuje Komitet Wynagrodzeń zgodnie z Polityką wynagrodzeń dla członków Zarząd oraz Rady Nadzorczej Trakcja Spółka Akcyjna z siedzibą w Warszawie.</w:t>
      </w:r>
    </w:p>
    <w:p w14:paraId="6A91386E" w14:textId="77777777" w:rsidR="00F74E15" w:rsidRPr="00F74E15" w:rsidRDefault="00F74E15" w:rsidP="00F74E15">
      <w:pPr>
        <w:widowControl w:val="0"/>
        <w:numPr>
          <w:ilvl w:val="0"/>
          <w:numId w:val="112"/>
        </w:numPr>
        <w:tabs>
          <w:tab w:val="left" w:pos="1214"/>
        </w:tabs>
        <w:autoSpaceDE w:val="0"/>
        <w:autoSpaceDN w:val="0"/>
        <w:spacing w:before="113" w:after="0" w:line="254" w:lineRule="auto"/>
        <w:ind w:left="1214" w:right="159" w:hanging="426"/>
        <w:jc w:val="both"/>
        <w:rPr>
          <w:rFonts w:ascii="Arial" w:eastAsia="Arial" w:hAnsi="Arial" w:cs="Arial"/>
        </w:rPr>
      </w:pPr>
      <w:r w:rsidRPr="00F74E15">
        <w:rPr>
          <w:rFonts w:ascii="Arial" w:eastAsia="Arial" w:hAnsi="Arial" w:cs="Arial"/>
        </w:rPr>
        <w:t>Rada w formie uchwały przyjmuje regulaminy komitetów, o których mowa ust. 3</w:t>
      </w:r>
      <w:r w:rsidRPr="00F74E15">
        <w:rPr>
          <w:rFonts w:ascii="Arial" w:eastAsia="Arial" w:hAnsi="Arial" w:cs="Arial"/>
        </w:rPr>
        <w:noBreakHyphen/>
        <w:t xml:space="preserve">5 powyżej. </w:t>
      </w:r>
    </w:p>
    <w:p w14:paraId="602ECADF" w14:textId="77777777" w:rsidR="00F74E15" w:rsidRPr="00F74E15" w:rsidRDefault="00F74E15" w:rsidP="00F74E15">
      <w:pPr>
        <w:widowControl w:val="0"/>
        <w:numPr>
          <w:ilvl w:val="0"/>
          <w:numId w:val="112"/>
        </w:numPr>
        <w:tabs>
          <w:tab w:val="left" w:pos="1214"/>
        </w:tabs>
        <w:autoSpaceDE w:val="0"/>
        <w:autoSpaceDN w:val="0"/>
        <w:spacing w:before="113" w:after="0" w:line="254" w:lineRule="auto"/>
        <w:ind w:left="1214" w:right="159" w:hanging="426"/>
        <w:jc w:val="both"/>
        <w:rPr>
          <w:rFonts w:ascii="Arial" w:eastAsia="Arial" w:hAnsi="Arial" w:cs="Arial"/>
        </w:rPr>
      </w:pPr>
      <w:r w:rsidRPr="00F74E15">
        <w:rPr>
          <w:rFonts w:ascii="Arial" w:eastAsia="Arial" w:hAnsi="Arial" w:cs="Arial"/>
        </w:rPr>
        <w:t>Członek Rady delegowany do indywidualnego wykonywania określonych czynności nadzorczych oraz Komitety Rady Nadzorczej powinni co najmniej raz w każdym kwartale roku obrotowego udzielać Radzie informacji o podejmowanych czynnościach nadzorczych oraz ich wynikach.</w:t>
      </w:r>
    </w:p>
    <w:p w14:paraId="7E29B0F6" w14:textId="77777777" w:rsidR="00F74E15" w:rsidRPr="00F74E15" w:rsidRDefault="00F74E15" w:rsidP="00F74E15">
      <w:pPr>
        <w:widowControl w:val="0"/>
        <w:numPr>
          <w:ilvl w:val="0"/>
          <w:numId w:val="112"/>
        </w:numPr>
        <w:tabs>
          <w:tab w:val="left" w:pos="1209"/>
        </w:tabs>
        <w:autoSpaceDE w:val="0"/>
        <w:autoSpaceDN w:val="0"/>
        <w:spacing w:before="118" w:after="0" w:line="249" w:lineRule="auto"/>
        <w:ind w:left="1209" w:right="152" w:hanging="419"/>
        <w:jc w:val="both"/>
        <w:rPr>
          <w:rFonts w:ascii="Arial" w:eastAsia="Arial" w:hAnsi="Arial" w:cs="Arial"/>
        </w:rPr>
      </w:pPr>
      <w:r w:rsidRPr="00F74E15">
        <w:rPr>
          <w:rFonts w:ascii="Arial" w:eastAsia="Arial" w:hAnsi="Arial" w:cs="Arial"/>
          <w:color w:val="161616"/>
          <w:w w:val="105"/>
        </w:rPr>
        <w:t>Rada</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może</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badać</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wszystkie</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dokumenty</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Spółki,</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żądać</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od</w:t>
      </w:r>
      <w:r w:rsidRPr="00F74E15">
        <w:rPr>
          <w:rFonts w:ascii="Arial" w:eastAsia="Arial" w:hAnsi="Arial" w:cs="Arial"/>
          <w:color w:val="161616"/>
          <w:spacing w:val="-21"/>
          <w:w w:val="105"/>
        </w:rPr>
        <w:t xml:space="preserve"> </w:t>
      </w:r>
      <w:r w:rsidRPr="00F74E15">
        <w:rPr>
          <w:rFonts w:ascii="Arial" w:eastAsia="Arial" w:hAnsi="Arial" w:cs="Arial"/>
          <w:color w:val="161616"/>
          <w:w w:val="105"/>
        </w:rPr>
        <w:t>Zarządu</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i</w:t>
      </w:r>
      <w:r w:rsidRPr="00F74E15">
        <w:rPr>
          <w:rFonts w:ascii="Arial" w:eastAsia="Arial" w:hAnsi="Arial" w:cs="Arial"/>
          <w:color w:val="161616"/>
          <w:spacing w:val="-19"/>
          <w:w w:val="105"/>
        </w:rPr>
        <w:t xml:space="preserve"> </w:t>
      </w:r>
      <w:r w:rsidRPr="00F74E15">
        <w:rPr>
          <w:rFonts w:ascii="Arial" w:eastAsia="Arial" w:hAnsi="Arial" w:cs="Arial"/>
          <w:color w:val="161616"/>
          <w:w w:val="105"/>
        </w:rPr>
        <w:t>pracowników</w:t>
      </w:r>
      <w:r w:rsidRPr="00F74E15">
        <w:rPr>
          <w:rFonts w:ascii="Arial" w:eastAsia="Arial" w:hAnsi="Arial" w:cs="Arial"/>
          <w:color w:val="161616"/>
          <w:spacing w:val="-13"/>
          <w:w w:val="105"/>
        </w:rPr>
        <w:t xml:space="preserve"> </w:t>
      </w:r>
      <w:r w:rsidRPr="00F74E15">
        <w:rPr>
          <w:rFonts w:ascii="Arial" w:eastAsia="Arial" w:hAnsi="Arial" w:cs="Arial"/>
          <w:color w:val="161616"/>
          <w:w w:val="105"/>
        </w:rPr>
        <w:t>Spółki sprawozdań i wyjaśnień oraz dokonywać rewizji stanu majątku Spółki.</w:t>
      </w:r>
    </w:p>
    <w:p w14:paraId="2076D969" w14:textId="77777777" w:rsidR="00F74E15" w:rsidRPr="00F74E15" w:rsidRDefault="00F74E15" w:rsidP="00F74E15">
      <w:pPr>
        <w:widowControl w:val="0"/>
        <w:numPr>
          <w:ilvl w:val="0"/>
          <w:numId w:val="112"/>
        </w:numPr>
        <w:tabs>
          <w:tab w:val="left" w:pos="1209"/>
          <w:tab w:val="left" w:pos="1211"/>
        </w:tabs>
        <w:autoSpaceDE w:val="0"/>
        <w:autoSpaceDN w:val="0"/>
        <w:spacing w:before="123" w:after="0" w:line="254" w:lineRule="auto"/>
        <w:ind w:left="1211" w:right="160" w:hanging="428"/>
        <w:jc w:val="both"/>
        <w:rPr>
          <w:rFonts w:ascii="Arial" w:eastAsia="Arial" w:hAnsi="Arial" w:cs="Arial"/>
        </w:rPr>
      </w:pPr>
      <w:r w:rsidRPr="00F74E15">
        <w:rPr>
          <w:rFonts w:ascii="Arial" w:eastAsia="Arial" w:hAnsi="Arial" w:cs="Arial"/>
          <w:color w:val="161616"/>
          <w:w w:val="105"/>
        </w:rPr>
        <w:t>Rada</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może</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korzystać</w:t>
      </w:r>
      <w:r w:rsidRPr="00F74E15">
        <w:rPr>
          <w:rFonts w:ascii="Arial" w:eastAsia="Arial" w:hAnsi="Arial" w:cs="Arial"/>
          <w:color w:val="161616"/>
          <w:spacing w:val="72"/>
          <w:w w:val="105"/>
        </w:rPr>
        <w:t xml:space="preserve"> </w:t>
      </w:r>
      <w:r w:rsidRPr="00F74E15">
        <w:rPr>
          <w:rFonts w:ascii="Arial" w:eastAsia="Arial" w:hAnsi="Arial" w:cs="Arial"/>
          <w:color w:val="161616"/>
          <w:w w:val="105"/>
        </w:rPr>
        <w:t>z</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pomocy</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zewnętrznych</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ekspertów.</w:t>
      </w:r>
      <w:r w:rsidRPr="00F74E15">
        <w:rPr>
          <w:rFonts w:ascii="Arial" w:eastAsia="Arial" w:hAnsi="Arial" w:cs="Arial"/>
          <w:color w:val="161616"/>
          <w:spacing w:val="76"/>
          <w:w w:val="105"/>
        </w:rPr>
        <w:t xml:space="preserve"> </w:t>
      </w:r>
      <w:r w:rsidRPr="00F74E15">
        <w:rPr>
          <w:rFonts w:ascii="Arial" w:eastAsia="Arial" w:hAnsi="Arial" w:cs="Arial"/>
          <w:color w:val="161616"/>
          <w:w w:val="105"/>
        </w:rPr>
        <w:t>Koszty</w:t>
      </w:r>
      <w:r w:rsidRPr="00F74E15">
        <w:rPr>
          <w:rFonts w:ascii="Arial" w:eastAsia="Arial" w:hAnsi="Arial" w:cs="Arial"/>
          <w:color w:val="161616"/>
          <w:spacing w:val="74"/>
          <w:w w:val="105"/>
        </w:rPr>
        <w:t xml:space="preserve"> </w:t>
      </w:r>
      <w:r w:rsidRPr="00F74E15">
        <w:rPr>
          <w:rFonts w:ascii="Arial" w:eastAsia="Arial" w:hAnsi="Arial" w:cs="Arial"/>
          <w:color w:val="161616"/>
          <w:w w:val="105"/>
        </w:rPr>
        <w:t>z</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tego</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 xml:space="preserve">tytułu ponosi Spółka. Rada może w szczególności podjąć uchwałę w sprawie zbadania na koszt Spółki określonej sprawy dotyczącej działalności Spółki lub jej majątku przez wybranego Doradcę Rady Nadzorczej na zasadach określonych w Statucie. </w:t>
      </w:r>
    </w:p>
    <w:p w14:paraId="0A7F575B" w14:textId="77777777" w:rsidR="00F74E15" w:rsidRPr="00F74E15" w:rsidRDefault="00F74E15" w:rsidP="00F74E15">
      <w:pPr>
        <w:widowControl w:val="0"/>
        <w:numPr>
          <w:ilvl w:val="0"/>
          <w:numId w:val="112"/>
        </w:numPr>
        <w:tabs>
          <w:tab w:val="left" w:pos="1209"/>
          <w:tab w:val="left" w:pos="1211"/>
        </w:tabs>
        <w:autoSpaceDE w:val="0"/>
        <w:autoSpaceDN w:val="0"/>
        <w:spacing w:before="123" w:after="0" w:line="254" w:lineRule="auto"/>
        <w:ind w:left="1211" w:right="160" w:hanging="428"/>
        <w:jc w:val="both"/>
        <w:rPr>
          <w:rFonts w:ascii="Arial" w:eastAsia="Arial" w:hAnsi="Arial" w:cs="Arial"/>
        </w:rPr>
      </w:pPr>
      <w:r w:rsidRPr="00F74E15">
        <w:rPr>
          <w:rFonts w:ascii="Arial" w:eastAsia="Arial" w:hAnsi="Arial" w:cs="Arial"/>
        </w:rPr>
        <w:t>Do kompetencji Rady należy również zawieszanie, z ważnych powodów, w czynnościach poszczególnych lub wszystkich członków Zarządu oraz delegowanie członków Rady, na okres nie dłuższy niż trzy miesiące, do czasowego wykonywania czynności członków Zarządu, którzy zostali odwołani, złożyli rezygnację albo z innych przyczyn nie mogą sprawować swoich czynności.</w:t>
      </w:r>
    </w:p>
    <w:p w14:paraId="5246F91A" w14:textId="77777777" w:rsidR="00F74E15" w:rsidRPr="00F74E15" w:rsidRDefault="00F74E15" w:rsidP="00F74E15">
      <w:pPr>
        <w:widowControl w:val="0"/>
        <w:autoSpaceDE w:val="0"/>
        <w:autoSpaceDN w:val="0"/>
        <w:spacing w:before="11" w:after="0" w:line="240" w:lineRule="auto"/>
        <w:rPr>
          <w:rFonts w:ascii="Arial" w:eastAsia="Arial" w:hAnsi="Arial" w:cs="Arial"/>
        </w:rPr>
      </w:pPr>
    </w:p>
    <w:p w14:paraId="07CF3962" w14:textId="77777777" w:rsidR="00F74E15" w:rsidRPr="00F74E15" w:rsidRDefault="00F74E15" w:rsidP="00F74E15">
      <w:pPr>
        <w:widowControl w:val="0"/>
        <w:autoSpaceDE w:val="0"/>
        <w:autoSpaceDN w:val="0"/>
        <w:spacing w:after="0" w:line="240" w:lineRule="auto"/>
        <w:ind w:left="1338"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10"/>
          <w:w w:val="110"/>
        </w:rPr>
        <w:t xml:space="preserve"> </w:t>
      </w:r>
      <w:r w:rsidRPr="00F74E15">
        <w:rPr>
          <w:rFonts w:ascii="Arial" w:eastAsia="Arial" w:hAnsi="Arial" w:cs="Arial"/>
          <w:b/>
          <w:color w:val="161616"/>
          <w:spacing w:val="-5"/>
          <w:w w:val="110"/>
        </w:rPr>
        <w:t>5.</w:t>
      </w:r>
    </w:p>
    <w:p w14:paraId="33D91D66" w14:textId="77777777" w:rsidR="00F74E15" w:rsidRPr="00F74E15" w:rsidRDefault="00F74E15" w:rsidP="00F74E15">
      <w:pPr>
        <w:widowControl w:val="0"/>
        <w:numPr>
          <w:ilvl w:val="0"/>
          <w:numId w:val="105"/>
        </w:numPr>
        <w:tabs>
          <w:tab w:val="left" w:pos="1211"/>
          <w:tab w:val="left" w:pos="1215"/>
        </w:tabs>
        <w:autoSpaceDE w:val="0"/>
        <w:autoSpaceDN w:val="0"/>
        <w:spacing w:before="131" w:after="0" w:line="252" w:lineRule="auto"/>
        <w:ind w:right="141" w:hanging="426"/>
        <w:jc w:val="both"/>
        <w:rPr>
          <w:rFonts w:ascii="Arial" w:eastAsia="Arial" w:hAnsi="Arial" w:cs="Arial"/>
        </w:rPr>
      </w:pPr>
      <w:r w:rsidRPr="00F74E15">
        <w:rPr>
          <w:rFonts w:ascii="Arial" w:eastAsia="Arial" w:hAnsi="Arial" w:cs="Arial"/>
          <w:color w:val="161616"/>
          <w:w w:val="105"/>
        </w:rPr>
        <w:t>W razie sprzeczności interesów Spółki z osobistymi interesami członka Rady, jego współmałżonka</w:t>
      </w:r>
      <w:r w:rsidRPr="00F74E15">
        <w:rPr>
          <w:rFonts w:ascii="Arial" w:eastAsia="Arial" w:hAnsi="Arial" w:cs="Arial"/>
          <w:color w:val="161616"/>
          <w:spacing w:val="80"/>
          <w:w w:val="150"/>
        </w:rPr>
        <w:t xml:space="preserve"> </w:t>
      </w:r>
      <w:r w:rsidRPr="00F74E15">
        <w:rPr>
          <w:rFonts w:ascii="Arial" w:eastAsia="Arial" w:hAnsi="Arial" w:cs="Arial"/>
          <w:color w:val="161616"/>
          <w:w w:val="105"/>
        </w:rPr>
        <w:t>oraz</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krewnych</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i</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powinowatych</w:t>
      </w:r>
      <w:r w:rsidRPr="00F74E15">
        <w:rPr>
          <w:rFonts w:ascii="Arial" w:eastAsia="Arial" w:hAnsi="Arial" w:cs="Arial"/>
          <w:color w:val="161616"/>
          <w:spacing w:val="80"/>
          <w:w w:val="150"/>
        </w:rPr>
        <w:t xml:space="preserve"> </w:t>
      </w:r>
      <w:r w:rsidRPr="00F74E15">
        <w:rPr>
          <w:rFonts w:ascii="Arial" w:eastAsia="Arial" w:hAnsi="Arial" w:cs="Arial"/>
          <w:color w:val="161616"/>
          <w:w w:val="105"/>
        </w:rPr>
        <w:t>do</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drugiego</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stopnia,</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powinien on</w:t>
      </w:r>
      <w:r w:rsidRPr="00F74E15">
        <w:rPr>
          <w:rFonts w:ascii="Arial" w:eastAsia="Arial" w:hAnsi="Arial" w:cs="Arial"/>
          <w:color w:val="161616"/>
          <w:spacing w:val="-7"/>
          <w:w w:val="105"/>
        </w:rPr>
        <w:t xml:space="preserve"> </w:t>
      </w:r>
      <w:r w:rsidRPr="00F74E15">
        <w:rPr>
          <w:rFonts w:ascii="Arial" w:eastAsia="Arial" w:hAnsi="Arial" w:cs="Arial"/>
          <w:color w:val="161616"/>
          <w:w w:val="105"/>
        </w:rPr>
        <w:t>wstrzymać się od</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udziału w</w:t>
      </w:r>
      <w:r w:rsidRPr="00F74E15">
        <w:rPr>
          <w:rFonts w:ascii="Arial" w:eastAsia="Arial" w:hAnsi="Arial" w:cs="Arial"/>
          <w:color w:val="161616"/>
          <w:spacing w:val="-8"/>
          <w:w w:val="105"/>
        </w:rPr>
        <w:t xml:space="preserve"> </w:t>
      </w:r>
      <w:r w:rsidRPr="00F74E15">
        <w:rPr>
          <w:rFonts w:ascii="Arial" w:eastAsia="Arial" w:hAnsi="Arial" w:cs="Arial"/>
          <w:color w:val="161616"/>
          <w:w w:val="105"/>
        </w:rPr>
        <w:t>rozstrzyganiu takich spraw i</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zażądać zaznaczenia tego w protokole.</w:t>
      </w:r>
    </w:p>
    <w:p w14:paraId="2B499FC2" w14:textId="77777777" w:rsidR="00F74E15" w:rsidRPr="00F74E15" w:rsidRDefault="00F74E15" w:rsidP="00F74E15">
      <w:pPr>
        <w:widowControl w:val="0"/>
        <w:numPr>
          <w:ilvl w:val="0"/>
          <w:numId w:val="105"/>
        </w:numPr>
        <w:tabs>
          <w:tab w:val="left" w:pos="1212"/>
          <w:tab w:val="left" w:pos="1215"/>
        </w:tabs>
        <w:autoSpaceDE w:val="0"/>
        <w:autoSpaceDN w:val="0"/>
        <w:spacing w:before="120" w:after="0" w:line="252" w:lineRule="auto"/>
        <w:ind w:right="144" w:hanging="429"/>
        <w:jc w:val="both"/>
        <w:rPr>
          <w:rFonts w:ascii="Arial" w:eastAsia="Arial" w:hAnsi="Arial" w:cs="Arial"/>
        </w:rPr>
      </w:pPr>
      <w:r w:rsidRPr="00F74E15">
        <w:rPr>
          <w:rFonts w:ascii="Arial" w:eastAsia="Arial" w:hAnsi="Arial" w:cs="Arial"/>
          <w:color w:val="161616"/>
          <w:w w:val="105"/>
        </w:rPr>
        <w:t>Członek Rady powinien przy wykonywaniu swoich obowiązków dołożyć staranności wynikającej z zawodowego charakteru swojej działalności oraz dochować lojalności wobec Spółki. Członek Rady nie może ujawnić tajemnic Spółki, w szczególności co do których Spółka podjęła działania zmierzające do zachowania ich w poufności, także po wygaśnięciu mandatu.</w:t>
      </w:r>
    </w:p>
    <w:p w14:paraId="428296D0" w14:textId="77777777" w:rsidR="00F74E15" w:rsidRPr="00F74E15" w:rsidRDefault="00F74E15" w:rsidP="00F74E15">
      <w:pPr>
        <w:widowControl w:val="0"/>
        <w:tabs>
          <w:tab w:val="left" w:pos="1212"/>
          <w:tab w:val="left" w:pos="1215"/>
        </w:tabs>
        <w:autoSpaceDE w:val="0"/>
        <w:autoSpaceDN w:val="0"/>
        <w:spacing w:before="120" w:after="0" w:line="252" w:lineRule="auto"/>
        <w:ind w:left="1215" w:right="144"/>
        <w:jc w:val="both"/>
        <w:rPr>
          <w:rFonts w:ascii="Arial" w:eastAsia="Arial" w:hAnsi="Arial" w:cs="Arial"/>
        </w:rPr>
      </w:pPr>
    </w:p>
    <w:p w14:paraId="26E09264" w14:textId="77777777" w:rsidR="00F74E15" w:rsidRPr="00F74E15" w:rsidRDefault="00F74E15" w:rsidP="00F74E15">
      <w:pPr>
        <w:widowControl w:val="0"/>
        <w:numPr>
          <w:ilvl w:val="0"/>
          <w:numId w:val="109"/>
        </w:numPr>
        <w:autoSpaceDE w:val="0"/>
        <w:autoSpaceDN w:val="0"/>
        <w:spacing w:before="1" w:after="0" w:line="240" w:lineRule="auto"/>
        <w:ind w:right="692"/>
        <w:outlineLvl w:val="1"/>
        <w:rPr>
          <w:rFonts w:ascii="Arial" w:eastAsia="Arial" w:hAnsi="Arial" w:cs="Arial"/>
          <w:b/>
          <w:bCs/>
          <w:color w:val="161616"/>
          <w:w w:val="105"/>
        </w:rPr>
      </w:pPr>
      <w:r w:rsidRPr="00F74E15">
        <w:rPr>
          <w:rFonts w:ascii="Arial" w:eastAsia="Arial" w:hAnsi="Arial" w:cs="Arial"/>
          <w:b/>
          <w:bCs/>
          <w:color w:val="161616"/>
          <w:w w:val="105"/>
        </w:rPr>
        <w:t>SKŁAD</w:t>
      </w:r>
      <w:r w:rsidRPr="00F74E15">
        <w:rPr>
          <w:rFonts w:ascii="Arial" w:eastAsia="Arial" w:hAnsi="Arial" w:cs="Arial"/>
          <w:b/>
          <w:bCs/>
          <w:color w:val="161616"/>
          <w:spacing w:val="2"/>
          <w:w w:val="105"/>
        </w:rPr>
        <w:t xml:space="preserve"> </w:t>
      </w:r>
      <w:r w:rsidRPr="00F74E15">
        <w:rPr>
          <w:rFonts w:ascii="Arial" w:eastAsia="Arial" w:hAnsi="Arial" w:cs="Arial"/>
          <w:b/>
          <w:bCs/>
          <w:color w:val="161616"/>
          <w:w w:val="105"/>
        </w:rPr>
        <w:t>RADY,</w:t>
      </w:r>
      <w:r w:rsidRPr="00F74E15">
        <w:rPr>
          <w:rFonts w:ascii="Arial" w:eastAsia="Arial" w:hAnsi="Arial" w:cs="Arial"/>
          <w:b/>
          <w:bCs/>
          <w:color w:val="161616"/>
          <w:spacing w:val="-2"/>
          <w:w w:val="105"/>
        </w:rPr>
        <w:t xml:space="preserve"> </w:t>
      </w:r>
      <w:r w:rsidRPr="00F74E15">
        <w:rPr>
          <w:rFonts w:ascii="Arial" w:eastAsia="Arial" w:hAnsi="Arial" w:cs="Arial"/>
          <w:b/>
          <w:bCs/>
          <w:color w:val="161616"/>
          <w:w w:val="105"/>
        </w:rPr>
        <w:t>KADENCJA,</w:t>
      </w:r>
      <w:r w:rsidRPr="00F74E15">
        <w:rPr>
          <w:rFonts w:ascii="Arial" w:eastAsia="Arial" w:hAnsi="Arial" w:cs="Arial"/>
          <w:b/>
          <w:bCs/>
          <w:color w:val="161616"/>
          <w:spacing w:val="8"/>
          <w:w w:val="105"/>
        </w:rPr>
        <w:t xml:space="preserve"> </w:t>
      </w:r>
      <w:r w:rsidRPr="00F74E15">
        <w:rPr>
          <w:rFonts w:ascii="Arial" w:eastAsia="Arial" w:hAnsi="Arial" w:cs="Arial"/>
          <w:b/>
          <w:bCs/>
          <w:color w:val="161616"/>
          <w:spacing w:val="-2"/>
          <w:w w:val="105"/>
        </w:rPr>
        <w:t>MANDAT</w:t>
      </w:r>
      <w:r w:rsidRPr="00F74E15" w:rsidDel="00EA63C4">
        <w:rPr>
          <w:rFonts w:ascii="Arial" w:eastAsia="Arial" w:hAnsi="Arial" w:cs="Arial"/>
          <w:b/>
          <w:color w:val="161616"/>
          <w:w w:val="105"/>
        </w:rPr>
        <w:t xml:space="preserve"> </w:t>
      </w:r>
    </w:p>
    <w:p w14:paraId="105CBE3A" w14:textId="77777777" w:rsidR="00F74E15" w:rsidRPr="00F74E15" w:rsidRDefault="00F74E15" w:rsidP="00F74E15">
      <w:pPr>
        <w:widowControl w:val="0"/>
        <w:autoSpaceDE w:val="0"/>
        <w:autoSpaceDN w:val="0"/>
        <w:spacing w:before="8" w:after="0" w:line="240" w:lineRule="auto"/>
        <w:rPr>
          <w:rFonts w:ascii="Arial" w:eastAsia="Arial" w:hAnsi="Arial" w:cs="Arial"/>
          <w:b/>
        </w:rPr>
      </w:pPr>
    </w:p>
    <w:p w14:paraId="50FA7DE0" w14:textId="77777777" w:rsidR="00F74E15" w:rsidRPr="00F74E15" w:rsidRDefault="00F74E15" w:rsidP="00F74E15">
      <w:pPr>
        <w:widowControl w:val="0"/>
        <w:autoSpaceDE w:val="0"/>
        <w:autoSpaceDN w:val="0"/>
        <w:spacing w:after="0" w:line="240" w:lineRule="auto"/>
        <w:ind w:left="1287" w:right="692"/>
        <w:jc w:val="center"/>
        <w:rPr>
          <w:rFonts w:ascii="Arial" w:eastAsia="Arial" w:hAnsi="Arial" w:cs="Arial"/>
          <w:b/>
          <w:bCs/>
        </w:rPr>
      </w:pPr>
      <w:r w:rsidRPr="00F74E15">
        <w:rPr>
          <w:rFonts w:ascii="Arial" w:eastAsia="Arial" w:hAnsi="Arial" w:cs="Arial"/>
          <w:b/>
          <w:bCs/>
          <w:color w:val="161616"/>
          <w:w w:val="105"/>
        </w:rPr>
        <w:t>§</w:t>
      </w:r>
      <w:r w:rsidRPr="00F74E15">
        <w:rPr>
          <w:rFonts w:ascii="Arial" w:eastAsia="Arial" w:hAnsi="Arial" w:cs="Arial"/>
          <w:b/>
          <w:bCs/>
          <w:color w:val="161616"/>
          <w:spacing w:val="-4"/>
          <w:w w:val="105"/>
        </w:rPr>
        <w:t xml:space="preserve"> </w:t>
      </w:r>
      <w:r w:rsidRPr="00F74E15">
        <w:rPr>
          <w:rFonts w:ascii="Arial" w:eastAsia="Arial" w:hAnsi="Arial" w:cs="Arial"/>
          <w:b/>
          <w:bCs/>
          <w:color w:val="161616"/>
          <w:spacing w:val="-5"/>
          <w:w w:val="105"/>
        </w:rPr>
        <w:t>6.</w:t>
      </w:r>
    </w:p>
    <w:p w14:paraId="34BBED2B" w14:textId="77777777" w:rsidR="00F74E15" w:rsidRPr="00F74E15" w:rsidRDefault="00F74E15" w:rsidP="00F74E15">
      <w:pPr>
        <w:widowControl w:val="0"/>
        <w:numPr>
          <w:ilvl w:val="0"/>
          <w:numId w:val="104"/>
        </w:numPr>
        <w:tabs>
          <w:tab w:val="left" w:pos="1213"/>
        </w:tabs>
        <w:autoSpaceDE w:val="0"/>
        <w:autoSpaceDN w:val="0"/>
        <w:spacing w:before="130" w:after="0" w:line="240" w:lineRule="auto"/>
        <w:jc w:val="both"/>
        <w:rPr>
          <w:rFonts w:ascii="Arial" w:eastAsia="Arial" w:hAnsi="Arial" w:cs="Arial"/>
        </w:rPr>
      </w:pPr>
      <w:r w:rsidRPr="00F74E15">
        <w:rPr>
          <w:rFonts w:ascii="Arial" w:eastAsia="Arial" w:hAnsi="Arial" w:cs="Arial"/>
          <w:color w:val="161616"/>
          <w:w w:val="105"/>
        </w:rPr>
        <w:t>Rada</w:t>
      </w:r>
      <w:r w:rsidRPr="00F74E15">
        <w:rPr>
          <w:rFonts w:ascii="Arial" w:eastAsia="Arial" w:hAnsi="Arial" w:cs="Arial"/>
          <w:color w:val="161616"/>
          <w:spacing w:val="-4"/>
          <w:w w:val="105"/>
        </w:rPr>
        <w:t xml:space="preserve"> </w:t>
      </w:r>
      <w:r w:rsidRPr="00F74E15">
        <w:rPr>
          <w:rFonts w:ascii="Arial" w:eastAsia="Arial" w:hAnsi="Arial" w:cs="Arial"/>
          <w:color w:val="161616"/>
          <w:w w:val="105"/>
        </w:rPr>
        <w:t>składa</w:t>
      </w:r>
      <w:r w:rsidRPr="00F74E15">
        <w:rPr>
          <w:rFonts w:ascii="Arial" w:eastAsia="Arial" w:hAnsi="Arial" w:cs="Arial"/>
          <w:color w:val="161616"/>
          <w:spacing w:val="-1"/>
          <w:w w:val="105"/>
        </w:rPr>
        <w:t xml:space="preserve"> </w:t>
      </w:r>
      <w:r w:rsidRPr="00F74E15">
        <w:rPr>
          <w:rFonts w:ascii="Arial" w:eastAsia="Arial" w:hAnsi="Arial" w:cs="Arial"/>
          <w:color w:val="161616"/>
          <w:w w:val="105"/>
        </w:rPr>
        <w:t>się</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z</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pięciu</w:t>
      </w:r>
      <w:r w:rsidRPr="00F74E15">
        <w:rPr>
          <w:rFonts w:ascii="Arial" w:eastAsia="Arial" w:hAnsi="Arial" w:cs="Arial"/>
          <w:color w:val="161616"/>
          <w:spacing w:val="-8"/>
          <w:w w:val="105"/>
        </w:rPr>
        <w:t xml:space="preserve"> </w:t>
      </w:r>
      <w:r w:rsidRPr="00F74E15">
        <w:rPr>
          <w:rFonts w:ascii="Arial" w:eastAsia="Arial" w:hAnsi="Arial" w:cs="Arial"/>
          <w:color w:val="161616"/>
          <w:w w:val="105"/>
        </w:rPr>
        <w:t>do siedmiu</w:t>
      </w:r>
      <w:r w:rsidRPr="00F74E15">
        <w:rPr>
          <w:rFonts w:ascii="Arial" w:eastAsia="Arial" w:hAnsi="Arial" w:cs="Arial"/>
          <w:color w:val="161616"/>
          <w:spacing w:val="-8"/>
          <w:w w:val="105"/>
        </w:rPr>
        <w:t xml:space="preserve"> </w:t>
      </w:r>
      <w:r w:rsidRPr="00F74E15">
        <w:rPr>
          <w:rFonts w:ascii="Arial" w:eastAsia="Arial" w:hAnsi="Arial" w:cs="Arial"/>
          <w:color w:val="161616"/>
          <w:spacing w:val="-2"/>
          <w:w w:val="105"/>
        </w:rPr>
        <w:t>członków.</w:t>
      </w:r>
    </w:p>
    <w:p w14:paraId="28864897" w14:textId="77777777" w:rsidR="00F74E15" w:rsidRPr="00F74E15" w:rsidRDefault="00F74E15" w:rsidP="00F74E15">
      <w:pPr>
        <w:widowControl w:val="0"/>
        <w:numPr>
          <w:ilvl w:val="0"/>
          <w:numId w:val="104"/>
        </w:numPr>
        <w:tabs>
          <w:tab w:val="left" w:pos="1206"/>
          <w:tab w:val="left" w:pos="1211"/>
        </w:tabs>
        <w:autoSpaceDE w:val="0"/>
        <w:autoSpaceDN w:val="0"/>
        <w:spacing w:before="134" w:after="0" w:line="254" w:lineRule="auto"/>
        <w:ind w:left="1211" w:right="193" w:hanging="430"/>
        <w:jc w:val="both"/>
        <w:rPr>
          <w:rFonts w:ascii="Arial" w:eastAsia="Arial" w:hAnsi="Arial" w:cs="Arial"/>
        </w:rPr>
      </w:pPr>
      <w:r w:rsidRPr="00F74E15">
        <w:rPr>
          <w:rFonts w:ascii="Arial" w:eastAsia="Arial" w:hAnsi="Arial" w:cs="Arial"/>
          <w:color w:val="161616"/>
          <w:w w:val="105"/>
        </w:rPr>
        <w:t xml:space="preserve">Członkowie Rady są powoływaniu </w:t>
      </w:r>
      <w:r w:rsidRPr="00F74E15">
        <w:rPr>
          <w:rFonts w:ascii="Arial" w:eastAsia="Arial" w:hAnsi="Arial" w:cs="Arial"/>
          <w:color w:val="2D2D2D"/>
          <w:w w:val="105"/>
        </w:rPr>
        <w:t xml:space="preserve">i </w:t>
      </w:r>
      <w:r w:rsidRPr="00F74E15">
        <w:rPr>
          <w:rFonts w:ascii="Arial" w:eastAsia="Arial" w:hAnsi="Arial" w:cs="Arial"/>
          <w:color w:val="161616"/>
          <w:w w:val="105"/>
        </w:rPr>
        <w:t>odwoływani przez Walne Zgromadzenie na</w:t>
      </w:r>
      <w:r w:rsidRPr="00F74E15">
        <w:rPr>
          <w:rFonts w:ascii="Arial" w:eastAsia="Arial" w:hAnsi="Arial" w:cs="Arial"/>
          <w:color w:val="161616"/>
          <w:spacing w:val="-8"/>
          <w:w w:val="105"/>
        </w:rPr>
        <w:t xml:space="preserve"> </w:t>
      </w:r>
      <w:r w:rsidRPr="00F74E15">
        <w:rPr>
          <w:rFonts w:ascii="Arial" w:eastAsia="Arial" w:hAnsi="Arial" w:cs="Arial"/>
          <w:color w:val="161616"/>
          <w:w w:val="105"/>
        </w:rPr>
        <w:t>zasadach określonych w</w:t>
      </w:r>
      <w:r w:rsidRPr="00F74E15">
        <w:rPr>
          <w:rFonts w:ascii="Arial" w:eastAsia="Arial" w:hAnsi="Arial" w:cs="Arial"/>
          <w:color w:val="161616"/>
          <w:spacing w:val="-2"/>
          <w:w w:val="105"/>
        </w:rPr>
        <w:t xml:space="preserve"> </w:t>
      </w:r>
      <w:r w:rsidRPr="00F74E15">
        <w:rPr>
          <w:rFonts w:ascii="Arial" w:eastAsia="Arial" w:hAnsi="Arial" w:cs="Arial"/>
          <w:color w:val="161616"/>
          <w:w w:val="105"/>
        </w:rPr>
        <w:t>Statucie, z zastrzeżeniem §17 ust. 3 Statutu.</w:t>
      </w:r>
    </w:p>
    <w:p w14:paraId="429B84A6" w14:textId="77777777" w:rsidR="00F74E15" w:rsidRPr="00F74E15" w:rsidRDefault="00F74E15" w:rsidP="00F74E15">
      <w:pPr>
        <w:widowControl w:val="0"/>
        <w:autoSpaceDE w:val="0"/>
        <w:autoSpaceDN w:val="0"/>
        <w:spacing w:before="6" w:after="0" w:line="240" w:lineRule="auto"/>
        <w:rPr>
          <w:rFonts w:ascii="Arial" w:eastAsia="Arial" w:hAnsi="Arial" w:cs="Arial"/>
        </w:rPr>
      </w:pPr>
    </w:p>
    <w:p w14:paraId="633CAC32" w14:textId="77777777" w:rsidR="00F74E15" w:rsidRPr="00F74E15" w:rsidRDefault="00F74E15" w:rsidP="00F74E15">
      <w:pPr>
        <w:widowControl w:val="0"/>
        <w:autoSpaceDE w:val="0"/>
        <w:autoSpaceDN w:val="0"/>
        <w:spacing w:after="0" w:line="240" w:lineRule="auto"/>
        <w:ind w:left="1299" w:right="692"/>
        <w:jc w:val="center"/>
        <w:rPr>
          <w:rFonts w:ascii="Arial" w:eastAsia="Arial" w:hAnsi="Arial" w:cs="Arial"/>
          <w:b/>
          <w:bCs/>
        </w:rPr>
      </w:pPr>
      <w:r w:rsidRPr="00F74E15">
        <w:rPr>
          <w:rFonts w:ascii="Arial" w:eastAsia="Arial" w:hAnsi="Arial" w:cs="Arial"/>
          <w:b/>
          <w:bCs/>
          <w:color w:val="161616"/>
          <w:w w:val="110"/>
        </w:rPr>
        <w:t>§</w:t>
      </w:r>
      <w:r w:rsidRPr="00F74E15">
        <w:rPr>
          <w:rFonts w:ascii="Arial" w:eastAsia="Arial" w:hAnsi="Arial" w:cs="Arial"/>
          <w:b/>
          <w:bCs/>
          <w:color w:val="161616"/>
          <w:spacing w:val="-11"/>
          <w:w w:val="110"/>
        </w:rPr>
        <w:t xml:space="preserve"> </w:t>
      </w:r>
      <w:r w:rsidRPr="00F74E15">
        <w:rPr>
          <w:rFonts w:ascii="Arial" w:eastAsia="Arial" w:hAnsi="Arial" w:cs="Arial"/>
          <w:b/>
          <w:bCs/>
          <w:color w:val="161616"/>
          <w:spacing w:val="-5"/>
          <w:w w:val="110"/>
        </w:rPr>
        <w:t>7.</w:t>
      </w:r>
    </w:p>
    <w:p w14:paraId="29A6D67A" w14:textId="77777777" w:rsidR="00F74E15" w:rsidRPr="00F74E15" w:rsidRDefault="00F74E15" w:rsidP="00F74E15">
      <w:pPr>
        <w:widowControl w:val="0"/>
        <w:numPr>
          <w:ilvl w:val="0"/>
          <w:numId w:val="103"/>
        </w:numPr>
        <w:tabs>
          <w:tab w:val="left" w:pos="1141"/>
        </w:tabs>
        <w:autoSpaceDE w:val="0"/>
        <w:autoSpaceDN w:val="0"/>
        <w:spacing w:before="126" w:after="0" w:line="240" w:lineRule="auto"/>
        <w:ind w:left="1141" w:hanging="357"/>
        <w:jc w:val="both"/>
        <w:rPr>
          <w:rFonts w:ascii="Arial" w:eastAsia="Arial" w:hAnsi="Arial" w:cs="Arial"/>
        </w:rPr>
      </w:pPr>
      <w:r w:rsidRPr="00F74E15">
        <w:rPr>
          <w:rFonts w:ascii="Arial" w:eastAsia="Arial" w:hAnsi="Arial" w:cs="Arial"/>
          <w:color w:val="161616"/>
          <w:w w:val="105"/>
        </w:rPr>
        <w:lastRenderedPageBreak/>
        <w:t>Kadencja Rady</w:t>
      </w:r>
      <w:r w:rsidRPr="00F74E15">
        <w:rPr>
          <w:rFonts w:ascii="Arial" w:eastAsia="Arial" w:hAnsi="Arial" w:cs="Arial"/>
          <w:color w:val="161616"/>
          <w:spacing w:val="-4"/>
          <w:w w:val="105"/>
        </w:rPr>
        <w:t xml:space="preserve"> </w:t>
      </w:r>
      <w:r w:rsidRPr="00F74E15">
        <w:rPr>
          <w:rFonts w:ascii="Arial" w:eastAsia="Arial" w:hAnsi="Arial" w:cs="Arial"/>
          <w:color w:val="161616"/>
          <w:w w:val="105"/>
        </w:rPr>
        <w:t>jest</w:t>
      </w:r>
      <w:r w:rsidRPr="00F74E15">
        <w:rPr>
          <w:rFonts w:ascii="Arial" w:eastAsia="Arial" w:hAnsi="Arial" w:cs="Arial"/>
          <w:color w:val="161616"/>
          <w:spacing w:val="-7"/>
          <w:w w:val="105"/>
        </w:rPr>
        <w:t xml:space="preserve"> </w:t>
      </w:r>
      <w:r w:rsidRPr="00F74E15">
        <w:rPr>
          <w:rFonts w:ascii="Arial" w:eastAsia="Arial" w:hAnsi="Arial" w:cs="Arial"/>
          <w:color w:val="161616"/>
          <w:w w:val="105"/>
        </w:rPr>
        <w:t>wspólna</w:t>
      </w:r>
      <w:r w:rsidRPr="00F74E15">
        <w:rPr>
          <w:rFonts w:ascii="Arial" w:eastAsia="Arial" w:hAnsi="Arial" w:cs="Arial"/>
          <w:color w:val="161616"/>
          <w:spacing w:val="1"/>
          <w:w w:val="105"/>
        </w:rPr>
        <w:t xml:space="preserve"> </w:t>
      </w:r>
      <w:r w:rsidRPr="00F74E15">
        <w:rPr>
          <w:rFonts w:ascii="Arial" w:eastAsia="Arial" w:hAnsi="Arial" w:cs="Arial"/>
          <w:color w:val="161616"/>
          <w:w w:val="105"/>
        </w:rPr>
        <w:t>i</w:t>
      </w:r>
      <w:r w:rsidRPr="00F74E15">
        <w:rPr>
          <w:rFonts w:ascii="Arial" w:eastAsia="Arial" w:hAnsi="Arial" w:cs="Arial"/>
          <w:color w:val="161616"/>
          <w:spacing w:val="-7"/>
          <w:w w:val="105"/>
        </w:rPr>
        <w:t xml:space="preserve"> </w:t>
      </w:r>
      <w:r w:rsidRPr="00F74E15">
        <w:rPr>
          <w:rFonts w:ascii="Arial" w:eastAsia="Arial" w:hAnsi="Arial" w:cs="Arial"/>
          <w:color w:val="161616"/>
          <w:w w:val="105"/>
        </w:rPr>
        <w:t>trwa</w:t>
      </w:r>
      <w:r w:rsidRPr="00F74E15">
        <w:rPr>
          <w:rFonts w:ascii="Arial" w:eastAsia="Arial" w:hAnsi="Arial" w:cs="Arial"/>
          <w:color w:val="161616"/>
          <w:spacing w:val="-9"/>
          <w:w w:val="105"/>
        </w:rPr>
        <w:t xml:space="preserve"> </w:t>
      </w:r>
      <w:r w:rsidRPr="00F74E15">
        <w:rPr>
          <w:rFonts w:ascii="Arial" w:eastAsia="Arial" w:hAnsi="Arial" w:cs="Arial"/>
          <w:color w:val="161616"/>
          <w:w w:val="105"/>
        </w:rPr>
        <w:t>trzy</w:t>
      </w:r>
      <w:r w:rsidRPr="00F74E15">
        <w:rPr>
          <w:rFonts w:ascii="Arial" w:eastAsia="Arial" w:hAnsi="Arial" w:cs="Arial"/>
          <w:color w:val="161616"/>
          <w:spacing w:val="-3"/>
          <w:w w:val="105"/>
        </w:rPr>
        <w:t xml:space="preserve"> pełne </w:t>
      </w:r>
      <w:r w:rsidRPr="00F74E15">
        <w:rPr>
          <w:rFonts w:ascii="Arial" w:eastAsia="Arial" w:hAnsi="Arial" w:cs="Arial"/>
          <w:color w:val="161616"/>
          <w:w w:val="105"/>
        </w:rPr>
        <w:t>lata</w:t>
      </w:r>
      <w:r w:rsidRPr="00F74E15">
        <w:rPr>
          <w:rFonts w:ascii="Arial" w:eastAsia="Arial" w:hAnsi="Arial" w:cs="Arial"/>
          <w:color w:val="161616"/>
          <w:spacing w:val="-4"/>
          <w:w w:val="105"/>
        </w:rPr>
        <w:t xml:space="preserve"> </w:t>
      </w:r>
      <w:r w:rsidRPr="00F74E15">
        <w:rPr>
          <w:rFonts w:ascii="Arial" w:eastAsia="Arial" w:hAnsi="Arial" w:cs="Arial"/>
          <w:color w:val="161616"/>
          <w:spacing w:val="-2"/>
          <w:w w:val="105"/>
        </w:rPr>
        <w:t>obrotowe.</w:t>
      </w:r>
    </w:p>
    <w:p w14:paraId="007ED7C6" w14:textId="77777777" w:rsidR="00F74E15" w:rsidRPr="00F74E15" w:rsidRDefault="00F74E15" w:rsidP="00F74E15">
      <w:pPr>
        <w:widowControl w:val="0"/>
        <w:numPr>
          <w:ilvl w:val="0"/>
          <w:numId w:val="103"/>
        </w:numPr>
        <w:tabs>
          <w:tab w:val="left" w:pos="1135"/>
          <w:tab w:val="left" w:pos="1139"/>
        </w:tabs>
        <w:autoSpaceDE w:val="0"/>
        <w:autoSpaceDN w:val="0"/>
        <w:spacing w:before="133" w:after="0" w:line="252" w:lineRule="auto"/>
        <w:ind w:left="1139" w:right="184" w:hanging="363"/>
        <w:jc w:val="both"/>
        <w:rPr>
          <w:rFonts w:ascii="Arial" w:eastAsia="Arial" w:hAnsi="Arial" w:cs="Arial"/>
        </w:rPr>
      </w:pPr>
      <w:r w:rsidRPr="00F74E15">
        <w:rPr>
          <w:rFonts w:ascii="Arial" w:eastAsia="Arial" w:hAnsi="Arial" w:cs="Arial"/>
          <w:color w:val="161616"/>
          <w:w w:val="105"/>
        </w:rPr>
        <w:t>Mandaty członków Rady wygasają z dniem odbycia Walnego Zgromadzenia, zatwierdzającego sprawozdanie finansowe Spółki za ostatni pełny rok obrotowy pełnienia funkcji</w:t>
      </w:r>
      <w:r w:rsidRPr="00F74E15">
        <w:rPr>
          <w:rFonts w:ascii="Arial" w:eastAsia="Arial" w:hAnsi="Arial" w:cs="Arial"/>
          <w:color w:val="161616"/>
          <w:spacing w:val="-2"/>
          <w:w w:val="105"/>
        </w:rPr>
        <w:t>.</w:t>
      </w:r>
    </w:p>
    <w:p w14:paraId="1D28650E" w14:textId="77777777" w:rsidR="00F74E15" w:rsidRPr="00F74E15" w:rsidRDefault="00F74E15" w:rsidP="00F74E15">
      <w:pPr>
        <w:widowControl w:val="0"/>
        <w:numPr>
          <w:ilvl w:val="0"/>
          <w:numId w:val="103"/>
        </w:numPr>
        <w:tabs>
          <w:tab w:val="left" w:pos="1135"/>
          <w:tab w:val="left" w:pos="1139"/>
        </w:tabs>
        <w:autoSpaceDE w:val="0"/>
        <w:autoSpaceDN w:val="0"/>
        <w:spacing w:before="120" w:after="0" w:line="249" w:lineRule="auto"/>
        <w:ind w:left="1139" w:right="202" w:hanging="361"/>
        <w:jc w:val="both"/>
        <w:rPr>
          <w:rFonts w:ascii="Arial" w:eastAsia="Arial" w:hAnsi="Arial" w:cs="Arial"/>
        </w:rPr>
      </w:pPr>
      <w:r w:rsidRPr="00F74E15">
        <w:rPr>
          <w:rFonts w:ascii="Arial" w:eastAsia="Arial" w:hAnsi="Arial" w:cs="Arial"/>
          <w:color w:val="161616"/>
          <w:w w:val="105"/>
        </w:rPr>
        <w:t>Mandat</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członka</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Rady</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wygasa</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również</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wskutek</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śmierci,</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rezygnacji</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albo</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odwołania ze składu Rady.</w:t>
      </w:r>
    </w:p>
    <w:p w14:paraId="31B97E50" w14:textId="77777777" w:rsidR="00F74E15" w:rsidRPr="00F74E15" w:rsidRDefault="00F74E15" w:rsidP="00F74E15">
      <w:pPr>
        <w:widowControl w:val="0"/>
        <w:numPr>
          <w:ilvl w:val="0"/>
          <w:numId w:val="103"/>
        </w:numPr>
        <w:tabs>
          <w:tab w:val="left" w:pos="1135"/>
          <w:tab w:val="left" w:pos="1139"/>
        </w:tabs>
        <w:autoSpaceDE w:val="0"/>
        <w:autoSpaceDN w:val="0"/>
        <w:spacing w:before="122" w:after="0" w:line="249" w:lineRule="auto"/>
        <w:ind w:left="1139" w:right="186"/>
        <w:jc w:val="both"/>
        <w:rPr>
          <w:rFonts w:ascii="Arial" w:eastAsia="Arial" w:hAnsi="Arial" w:cs="Arial"/>
        </w:rPr>
      </w:pPr>
      <w:r w:rsidRPr="00F74E15">
        <w:rPr>
          <w:rFonts w:ascii="Arial" w:eastAsia="Arial" w:hAnsi="Arial" w:cs="Arial"/>
          <w:color w:val="161616"/>
          <w:w w:val="105"/>
        </w:rPr>
        <w:t>Członek Rady może złożyć rezygnację z pełnionej funkcji. Członek Rady składa rezygnację</w:t>
      </w:r>
      <w:r w:rsidRPr="00F74E15">
        <w:rPr>
          <w:rFonts w:ascii="Arial" w:eastAsia="Arial" w:hAnsi="Arial" w:cs="Arial"/>
          <w:color w:val="161616"/>
          <w:spacing w:val="-5"/>
          <w:w w:val="105"/>
        </w:rPr>
        <w:t xml:space="preserve"> </w:t>
      </w:r>
      <w:r w:rsidRPr="00F74E15">
        <w:rPr>
          <w:rFonts w:ascii="Arial" w:eastAsia="Arial" w:hAnsi="Arial" w:cs="Arial"/>
          <w:color w:val="161616"/>
          <w:w w:val="105"/>
        </w:rPr>
        <w:t>na</w:t>
      </w:r>
      <w:r w:rsidRPr="00F74E15">
        <w:rPr>
          <w:rFonts w:ascii="Arial" w:eastAsia="Arial" w:hAnsi="Arial" w:cs="Arial"/>
          <w:color w:val="161616"/>
          <w:spacing w:val="-14"/>
          <w:w w:val="105"/>
        </w:rPr>
        <w:t xml:space="preserve"> </w:t>
      </w:r>
      <w:r w:rsidRPr="00F74E15">
        <w:rPr>
          <w:rFonts w:ascii="Arial" w:eastAsia="Arial" w:hAnsi="Arial" w:cs="Arial"/>
          <w:color w:val="161616"/>
          <w:w w:val="105"/>
        </w:rPr>
        <w:t>piśmie</w:t>
      </w:r>
      <w:r w:rsidRPr="00F74E15">
        <w:rPr>
          <w:rFonts w:ascii="Arial" w:eastAsia="Arial" w:hAnsi="Arial" w:cs="Arial"/>
          <w:color w:val="161616"/>
          <w:spacing w:val="-7"/>
          <w:w w:val="105"/>
        </w:rPr>
        <w:t xml:space="preserve"> </w:t>
      </w:r>
      <w:r w:rsidRPr="00F74E15">
        <w:rPr>
          <w:rFonts w:ascii="Arial" w:eastAsia="Arial" w:hAnsi="Arial" w:cs="Arial"/>
          <w:color w:val="161616"/>
          <w:w w:val="105"/>
        </w:rPr>
        <w:t>Spółce. Do</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złożenia rezygnacji stosuje się odpowiednio przepisy Kodeksu cywilnego o wypowiedzeniu zlecenia przez przyjmującego zlecenie.</w:t>
      </w:r>
    </w:p>
    <w:p w14:paraId="342F9932" w14:textId="77777777" w:rsidR="00F74E15" w:rsidRPr="00F74E15" w:rsidRDefault="00F74E15" w:rsidP="00F74E15">
      <w:pPr>
        <w:widowControl w:val="0"/>
        <w:autoSpaceDE w:val="0"/>
        <w:autoSpaceDN w:val="0"/>
        <w:spacing w:after="0" w:line="240" w:lineRule="auto"/>
        <w:rPr>
          <w:rFonts w:ascii="Arial" w:eastAsia="Arial" w:hAnsi="Arial" w:cs="Arial"/>
        </w:rPr>
      </w:pPr>
    </w:p>
    <w:p w14:paraId="2114D1FE" w14:textId="77777777" w:rsidR="00F74E15" w:rsidRPr="00F74E15" w:rsidRDefault="00F74E15" w:rsidP="00F74E15">
      <w:pPr>
        <w:widowControl w:val="0"/>
        <w:autoSpaceDE w:val="0"/>
        <w:autoSpaceDN w:val="0"/>
        <w:spacing w:after="0" w:line="240" w:lineRule="auto"/>
        <w:rPr>
          <w:rFonts w:ascii="Arial" w:eastAsia="Arial" w:hAnsi="Arial" w:cs="Arial"/>
        </w:rPr>
      </w:pPr>
    </w:p>
    <w:p w14:paraId="36C8CFA8" w14:textId="77777777" w:rsidR="00F74E15" w:rsidRPr="00F74E15" w:rsidRDefault="00F74E15" w:rsidP="00F74E15">
      <w:pPr>
        <w:widowControl w:val="0"/>
        <w:tabs>
          <w:tab w:val="left" w:pos="1460"/>
          <w:tab w:val="left" w:pos="4377"/>
        </w:tabs>
        <w:autoSpaceDE w:val="0"/>
        <w:autoSpaceDN w:val="0"/>
        <w:spacing w:after="0" w:line="254" w:lineRule="auto"/>
        <w:ind w:left="1134" w:right="527" w:hanging="708"/>
        <w:outlineLvl w:val="1"/>
        <w:rPr>
          <w:rFonts w:ascii="Arial" w:eastAsia="Arial" w:hAnsi="Arial" w:cs="Arial"/>
          <w:b/>
          <w:bCs/>
          <w:color w:val="161616"/>
        </w:rPr>
      </w:pPr>
      <w:r w:rsidRPr="00F74E15">
        <w:rPr>
          <w:rFonts w:ascii="Arial" w:eastAsia="Arial" w:hAnsi="Arial" w:cs="Arial"/>
          <w:b/>
          <w:bCs/>
          <w:color w:val="161616"/>
          <w:w w:val="105"/>
        </w:rPr>
        <w:t xml:space="preserve">IV. </w:t>
      </w:r>
      <w:r w:rsidRPr="00F74E15">
        <w:rPr>
          <w:rFonts w:ascii="Arial" w:eastAsia="Arial" w:hAnsi="Arial" w:cs="Arial"/>
          <w:b/>
          <w:bCs/>
          <w:color w:val="161616"/>
          <w:w w:val="105"/>
        </w:rPr>
        <w:tab/>
        <w:t>ZWOŁYWANIE</w:t>
      </w:r>
      <w:r w:rsidRPr="00F74E15">
        <w:rPr>
          <w:rFonts w:ascii="Arial" w:eastAsia="Arial" w:hAnsi="Arial" w:cs="Arial"/>
          <w:b/>
          <w:bCs/>
          <w:color w:val="161616"/>
          <w:spacing w:val="-4"/>
          <w:w w:val="105"/>
        </w:rPr>
        <w:t xml:space="preserve"> </w:t>
      </w:r>
      <w:r w:rsidRPr="00F74E15">
        <w:rPr>
          <w:rFonts w:ascii="Arial" w:eastAsia="Arial" w:hAnsi="Arial" w:cs="Arial"/>
          <w:b/>
          <w:bCs/>
          <w:color w:val="161616"/>
          <w:w w:val="105"/>
        </w:rPr>
        <w:t>POSIEDZEŃ,</w:t>
      </w:r>
      <w:r w:rsidRPr="00F74E15">
        <w:rPr>
          <w:rFonts w:ascii="Arial" w:eastAsia="Arial" w:hAnsi="Arial" w:cs="Arial"/>
          <w:b/>
          <w:bCs/>
          <w:color w:val="161616"/>
          <w:spacing w:val="-10"/>
          <w:w w:val="105"/>
        </w:rPr>
        <w:t xml:space="preserve"> </w:t>
      </w:r>
      <w:r w:rsidRPr="00F74E15">
        <w:rPr>
          <w:rFonts w:ascii="Arial" w:eastAsia="Arial" w:hAnsi="Arial" w:cs="Arial"/>
          <w:b/>
          <w:bCs/>
          <w:color w:val="161616"/>
          <w:w w:val="105"/>
        </w:rPr>
        <w:t>PROWADZENIE</w:t>
      </w:r>
      <w:r w:rsidRPr="00F74E15">
        <w:rPr>
          <w:rFonts w:ascii="Arial" w:eastAsia="Arial" w:hAnsi="Arial" w:cs="Arial"/>
          <w:b/>
          <w:bCs/>
          <w:color w:val="161616"/>
          <w:spacing w:val="-3"/>
          <w:w w:val="105"/>
        </w:rPr>
        <w:t xml:space="preserve"> </w:t>
      </w:r>
      <w:r w:rsidRPr="00F74E15">
        <w:rPr>
          <w:rFonts w:ascii="Arial" w:eastAsia="Arial" w:hAnsi="Arial" w:cs="Arial"/>
          <w:b/>
          <w:bCs/>
          <w:color w:val="161616"/>
          <w:w w:val="105"/>
        </w:rPr>
        <w:t>OBRAD,</w:t>
      </w:r>
      <w:r w:rsidRPr="00F74E15">
        <w:rPr>
          <w:rFonts w:ascii="Arial" w:eastAsia="Arial" w:hAnsi="Arial" w:cs="Arial"/>
          <w:b/>
          <w:bCs/>
          <w:color w:val="161616"/>
          <w:spacing w:val="-16"/>
          <w:w w:val="105"/>
        </w:rPr>
        <w:t xml:space="preserve"> </w:t>
      </w:r>
      <w:r w:rsidRPr="00F74E15">
        <w:rPr>
          <w:rFonts w:ascii="Arial" w:eastAsia="Arial" w:hAnsi="Arial" w:cs="Arial"/>
          <w:b/>
          <w:bCs/>
          <w:color w:val="161616"/>
          <w:w w:val="105"/>
        </w:rPr>
        <w:t>GŁOSOWANIE</w:t>
      </w:r>
      <w:r w:rsidRPr="00F74E15">
        <w:rPr>
          <w:rFonts w:ascii="Arial" w:eastAsia="Arial" w:hAnsi="Arial" w:cs="Arial"/>
          <w:b/>
          <w:bCs/>
          <w:color w:val="161616"/>
          <w:spacing w:val="-13"/>
          <w:w w:val="105"/>
        </w:rPr>
        <w:t xml:space="preserve"> </w:t>
      </w:r>
      <w:r w:rsidRPr="00F74E15">
        <w:rPr>
          <w:rFonts w:ascii="Arial" w:eastAsia="Arial" w:hAnsi="Arial" w:cs="Arial"/>
          <w:b/>
          <w:bCs/>
          <w:color w:val="161616"/>
          <w:w w:val="105"/>
        </w:rPr>
        <w:t xml:space="preserve">POZA </w:t>
      </w:r>
      <w:r w:rsidRPr="00F74E15">
        <w:rPr>
          <w:rFonts w:ascii="Arial" w:eastAsia="Arial" w:hAnsi="Arial" w:cs="Arial"/>
          <w:b/>
          <w:bCs/>
          <w:color w:val="161616"/>
          <w:spacing w:val="-2"/>
          <w:w w:val="105"/>
        </w:rPr>
        <w:t>POSIEDZENIEM</w:t>
      </w:r>
    </w:p>
    <w:p w14:paraId="50D34213" w14:textId="77777777" w:rsidR="00F74E15" w:rsidRPr="00F74E15" w:rsidRDefault="00F74E15" w:rsidP="00F74E15">
      <w:pPr>
        <w:widowControl w:val="0"/>
        <w:autoSpaceDE w:val="0"/>
        <w:autoSpaceDN w:val="0"/>
        <w:spacing w:before="3" w:after="0" w:line="240" w:lineRule="auto"/>
        <w:rPr>
          <w:rFonts w:ascii="Arial" w:eastAsia="Arial" w:hAnsi="Arial" w:cs="Arial"/>
          <w:b/>
        </w:rPr>
      </w:pPr>
    </w:p>
    <w:p w14:paraId="539AB38F" w14:textId="77777777" w:rsidR="00F74E15" w:rsidRPr="00F74E15" w:rsidRDefault="00F74E15" w:rsidP="00F74E15">
      <w:pPr>
        <w:widowControl w:val="0"/>
        <w:autoSpaceDE w:val="0"/>
        <w:autoSpaceDN w:val="0"/>
        <w:spacing w:after="0" w:line="240" w:lineRule="auto"/>
        <w:ind w:left="1312" w:right="692"/>
        <w:jc w:val="center"/>
        <w:rPr>
          <w:rFonts w:ascii="Arial" w:eastAsia="Arial" w:hAnsi="Arial" w:cs="Arial"/>
          <w:b/>
          <w:bCs/>
        </w:rPr>
      </w:pPr>
      <w:r w:rsidRPr="00F74E15">
        <w:rPr>
          <w:rFonts w:ascii="Arial" w:eastAsia="Arial" w:hAnsi="Arial" w:cs="Arial"/>
          <w:b/>
          <w:bCs/>
          <w:color w:val="161616"/>
          <w:w w:val="105"/>
        </w:rPr>
        <w:t>§</w:t>
      </w:r>
      <w:r w:rsidRPr="00F74E15">
        <w:rPr>
          <w:rFonts w:ascii="Arial" w:eastAsia="Arial" w:hAnsi="Arial" w:cs="Arial"/>
          <w:b/>
          <w:bCs/>
          <w:color w:val="161616"/>
          <w:spacing w:val="2"/>
          <w:w w:val="105"/>
        </w:rPr>
        <w:t xml:space="preserve"> </w:t>
      </w:r>
      <w:r w:rsidRPr="00F74E15">
        <w:rPr>
          <w:rFonts w:ascii="Arial" w:eastAsia="Arial" w:hAnsi="Arial" w:cs="Arial"/>
          <w:b/>
          <w:bCs/>
          <w:color w:val="161616"/>
          <w:spacing w:val="-5"/>
          <w:w w:val="105"/>
        </w:rPr>
        <w:t>8.</w:t>
      </w:r>
    </w:p>
    <w:p w14:paraId="70E75AED" w14:textId="77777777" w:rsidR="00F74E15" w:rsidRPr="00F74E15" w:rsidRDefault="00F74E15" w:rsidP="00F74E15">
      <w:pPr>
        <w:widowControl w:val="0"/>
        <w:numPr>
          <w:ilvl w:val="0"/>
          <w:numId w:val="102"/>
        </w:numPr>
        <w:tabs>
          <w:tab w:val="left" w:pos="1209"/>
        </w:tabs>
        <w:autoSpaceDE w:val="0"/>
        <w:autoSpaceDN w:val="0"/>
        <w:spacing w:before="129" w:after="0" w:line="240" w:lineRule="auto"/>
        <w:jc w:val="both"/>
        <w:rPr>
          <w:rFonts w:ascii="Arial" w:eastAsia="Arial" w:hAnsi="Arial" w:cs="Arial"/>
        </w:rPr>
      </w:pPr>
      <w:r w:rsidRPr="00F74E15">
        <w:rPr>
          <w:rFonts w:ascii="Arial" w:eastAsia="Arial" w:hAnsi="Arial" w:cs="Arial"/>
          <w:color w:val="161616"/>
          <w:w w:val="105"/>
        </w:rPr>
        <w:t>Rada</w:t>
      </w:r>
      <w:r w:rsidRPr="00F74E15">
        <w:rPr>
          <w:rFonts w:ascii="Arial" w:eastAsia="Arial" w:hAnsi="Arial" w:cs="Arial"/>
          <w:color w:val="161616"/>
          <w:spacing w:val="-8"/>
          <w:w w:val="105"/>
        </w:rPr>
        <w:t xml:space="preserve"> </w:t>
      </w:r>
      <w:r w:rsidRPr="00F74E15">
        <w:rPr>
          <w:rFonts w:ascii="Arial" w:eastAsia="Arial" w:hAnsi="Arial" w:cs="Arial"/>
          <w:color w:val="161616"/>
          <w:w w:val="105"/>
        </w:rPr>
        <w:t>odbywa</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posiedzenia</w:t>
      </w:r>
      <w:r w:rsidRPr="00F74E15">
        <w:rPr>
          <w:rFonts w:ascii="Arial" w:eastAsia="Arial" w:hAnsi="Arial" w:cs="Arial"/>
          <w:color w:val="161616"/>
          <w:spacing w:val="9"/>
          <w:w w:val="105"/>
        </w:rPr>
        <w:t xml:space="preserve"> </w:t>
      </w:r>
      <w:r w:rsidRPr="00F74E15">
        <w:rPr>
          <w:rFonts w:ascii="Arial" w:eastAsia="Arial" w:hAnsi="Arial" w:cs="Arial"/>
          <w:color w:val="161616"/>
          <w:w w:val="105"/>
        </w:rPr>
        <w:t>w</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miarę</w:t>
      </w:r>
      <w:r w:rsidRPr="00F74E15">
        <w:rPr>
          <w:rFonts w:ascii="Arial" w:eastAsia="Arial" w:hAnsi="Arial" w:cs="Arial"/>
          <w:color w:val="161616"/>
          <w:spacing w:val="-7"/>
          <w:w w:val="105"/>
        </w:rPr>
        <w:t xml:space="preserve"> </w:t>
      </w:r>
      <w:r w:rsidRPr="00F74E15">
        <w:rPr>
          <w:rFonts w:ascii="Arial" w:eastAsia="Arial" w:hAnsi="Arial" w:cs="Arial"/>
          <w:color w:val="161616"/>
          <w:w w:val="105"/>
        </w:rPr>
        <w:t>potrzeb,</w:t>
      </w:r>
      <w:r w:rsidRPr="00F74E15">
        <w:rPr>
          <w:rFonts w:ascii="Arial" w:eastAsia="Arial" w:hAnsi="Arial" w:cs="Arial"/>
          <w:color w:val="161616"/>
          <w:spacing w:val="5"/>
          <w:w w:val="105"/>
        </w:rPr>
        <w:t xml:space="preserve"> </w:t>
      </w:r>
      <w:r w:rsidRPr="00F74E15">
        <w:rPr>
          <w:rFonts w:ascii="Arial" w:eastAsia="Arial" w:hAnsi="Arial" w:cs="Arial"/>
          <w:color w:val="161616"/>
          <w:w w:val="105"/>
        </w:rPr>
        <w:t>nie</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rzadziej</w:t>
      </w:r>
      <w:r w:rsidRPr="00F74E15">
        <w:rPr>
          <w:rFonts w:ascii="Arial" w:eastAsia="Arial" w:hAnsi="Arial" w:cs="Arial"/>
          <w:color w:val="161616"/>
          <w:spacing w:val="-4"/>
          <w:w w:val="105"/>
        </w:rPr>
        <w:t xml:space="preserve"> </w:t>
      </w:r>
      <w:r w:rsidRPr="00F74E15">
        <w:rPr>
          <w:rFonts w:ascii="Arial" w:eastAsia="Arial" w:hAnsi="Arial" w:cs="Arial"/>
          <w:color w:val="161616"/>
          <w:w w:val="105"/>
        </w:rPr>
        <w:t>jednak</w:t>
      </w:r>
      <w:r w:rsidRPr="00F74E15">
        <w:rPr>
          <w:rFonts w:ascii="Arial" w:eastAsia="Arial" w:hAnsi="Arial" w:cs="Arial"/>
          <w:color w:val="161616"/>
          <w:spacing w:val="-4"/>
          <w:w w:val="105"/>
        </w:rPr>
        <w:t xml:space="preserve"> </w:t>
      </w:r>
      <w:r w:rsidRPr="00F74E15">
        <w:rPr>
          <w:rFonts w:ascii="Arial" w:eastAsia="Arial" w:hAnsi="Arial" w:cs="Arial"/>
          <w:color w:val="161616"/>
          <w:w w:val="105"/>
        </w:rPr>
        <w:t>niż</w:t>
      </w:r>
      <w:r w:rsidRPr="00F74E15">
        <w:rPr>
          <w:rFonts w:ascii="Arial" w:eastAsia="Arial" w:hAnsi="Arial" w:cs="Arial"/>
          <w:color w:val="161616"/>
          <w:spacing w:val="-5"/>
          <w:w w:val="105"/>
        </w:rPr>
        <w:t xml:space="preserve"> </w:t>
      </w:r>
      <w:r w:rsidRPr="00F74E15">
        <w:rPr>
          <w:rFonts w:ascii="Arial" w:eastAsia="Arial" w:hAnsi="Arial" w:cs="Arial"/>
          <w:color w:val="161616"/>
          <w:w w:val="105"/>
        </w:rPr>
        <w:t>raz</w:t>
      </w:r>
      <w:r w:rsidRPr="00F74E15">
        <w:rPr>
          <w:rFonts w:ascii="Arial" w:eastAsia="Arial" w:hAnsi="Arial" w:cs="Arial"/>
          <w:color w:val="161616"/>
          <w:spacing w:val="1"/>
          <w:w w:val="105"/>
        </w:rPr>
        <w:t xml:space="preserve"> </w:t>
      </w:r>
      <w:r w:rsidRPr="00F74E15">
        <w:rPr>
          <w:rFonts w:ascii="Arial" w:eastAsia="Arial" w:hAnsi="Arial" w:cs="Arial"/>
          <w:color w:val="161616"/>
          <w:w w:val="105"/>
        </w:rPr>
        <w:t>na dwa miesiące</w:t>
      </w:r>
      <w:r w:rsidRPr="00F74E15">
        <w:rPr>
          <w:rFonts w:ascii="Arial" w:eastAsia="Arial" w:hAnsi="Arial" w:cs="Arial"/>
          <w:color w:val="161616"/>
          <w:spacing w:val="-2"/>
          <w:w w:val="105"/>
        </w:rPr>
        <w:t>.</w:t>
      </w:r>
    </w:p>
    <w:p w14:paraId="7698181A" w14:textId="77777777" w:rsidR="00F74E15" w:rsidRPr="00F74E15" w:rsidRDefault="00F74E15" w:rsidP="00F74E15">
      <w:pPr>
        <w:widowControl w:val="0"/>
        <w:numPr>
          <w:ilvl w:val="0"/>
          <w:numId w:val="102"/>
        </w:numPr>
        <w:tabs>
          <w:tab w:val="left" w:pos="1207"/>
        </w:tabs>
        <w:autoSpaceDE w:val="0"/>
        <w:autoSpaceDN w:val="0"/>
        <w:spacing w:before="119" w:after="0" w:line="252" w:lineRule="auto"/>
        <w:ind w:left="1207" w:right="173"/>
        <w:jc w:val="both"/>
        <w:rPr>
          <w:rFonts w:ascii="Arial" w:eastAsia="Arial" w:hAnsi="Arial" w:cs="Arial"/>
        </w:rPr>
      </w:pPr>
      <w:r w:rsidRPr="00F74E15">
        <w:rPr>
          <w:rFonts w:ascii="Arial" w:eastAsia="Arial" w:hAnsi="Arial" w:cs="Arial"/>
          <w:color w:val="161616"/>
        </w:rPr>
        <w:t xml:space="preserve">Posiedzenia Rady Nadzorczej zwołuje Przewodniczący Rady. W przypadku niemożności zwołania posiedzenia przez Przewodniczącego posiedzenie zwołuje upoważniony przez Przewodniczącego Wiceprzewodniczący Rady. W przypadku jego nieobecności posiedzenie zwołuje drugi Wiceprzewodniczący, a w przypadku nieobecności drugiego Wiceprzewodniczącego najstarszy wiekiem członek Rady. </w:t>
      </w:r>
    </w:p>
    <w:p w14:paraId="43E18DC3" w14:textId="77777777" w:rsidR="00F74E15" w:rsidRPr="00F74E15" w:rsidRDefault="00F74E15" w:rsidP="00F74E15">
      <w:pPr>
        <w:widowControl w:val="0"/>
        <w:numPr>
          <w:ilvl w:val="0"/>
          <w:numId w:val="102"/>
        </w:numPr>
        <w:tabs>
          <w:tab w:val="left" w:pos="1207"/>
        </w:tabs>
        <w:autoSpaceDE w:val="0"/>
        <w:autoSpaceDN w:val="0"/>
        <w:spacing w:before="119" w:after="0" w:line="252" w:lineRule="auto"/>
        <w:ind w:left="1207" w:right="173"/>
        <w:jc w:val="both"/>
        <w:rPr>
          <w:rFonts w:ascii="Arial" w:eastAsia="Arial" w:hAnsi="Arial" w:cs="Arial"/>
        </w:rPr>
      </w:pPr>
      <w:r w:rsidRPr="00F74E15">
        <w:rPr>
          <w:rFonts w:ascii="Arial" w:eastAsia="Arial" w:hAnsi="Arial" w:cs="Arial"/>
          <w:color w:val="161616"/>
          <w:w w:val="105"/>
        </w:rPr>
        <w:t xml:space="preserve">Przewodniczący Rady ma obowiązek zwołać posiedzenie Rady na pisemny wniosek Zarządu lub członka Rady </w:t>
      </w:r>
      <w:r w:rsidRPr="00F74E15">
        <w:rPr>
          <w:rFonts w:ascii="Arial" w:eastAsia="Arial" w:hAnsi="Arial" w:cs="Arial"/>
          <w:w w:val="105"/>
        </w:rPr>
        <w:t>zawierający proponowany porządek obrad</w:t>
      </w:r>
      <w:r w:rsidRPr="00F74E15">
        <w:rPr>
          <w:rFonts w:ascii="Arial" w:eastAsia="Arial" w:hAnsi="Arial" w:cs="Arial"/>
          <w:color w:val="161616"/>
          <w:w w:val="105"/>
        </w:rPr>
        <w:t>. Posiedzenie</w:t>
      </w:r>
      <w:r w:rsidRPr="00F74E15">
        <w:rPr>
          <w:rFonts w:ascii="Arial" w:eastAsia="Arial" w:hAnsi="Arial" w:cs="Arial"/>
          <w:color w:val="161616"/>
          <w:spacing w:val="-1"/>
          <w:w w:val="105"/>
        </w:rPr>
        <w:t xml:space="preserve"> </w:t>
      </w:r>
      <w:r w:rsidRPr="00F74E15">
        <w:rPr>
          <w:rFonts w:ascii="Arial" w:eastAsia="Arial" w:hAnsi="Arial" w:cs="Arial"/>
          <w:color w:val="161616"/>
          <w:w w:val="105"/>
        </w:rPr>
        <w:t>powinno odbyć się w ciągu dwóch tygodni od chwili złożenia wniosku.</w:t>
      </w:r>
    </w:p>
    <w:p w14:paraId="3F085678" w14:textId="77777777" w:rsidR="00F74E15" w:rsidRPr="00F74E15" w:rsidRDefault="00F74E15" w:rsidP="00F74E15">
      <w:pPr>
        <w:widowControl w:val="0"/>
        <w:numPr>
          <w:ilvl w:val="0"/>
          <w:numId w:val="102"/>
        </w:numPr>
        <w:tabs>
          <w:tab w:val="left" w:pos="1207"/>
        </w:tabs>
        <w:autoSpaceDE w:val="0"/>
        <w:autoSpaceDN w:val="0"/>
        <w:spacing w:before="119" w:after="0" w:line="249" w:lineRule="auto"/>
        <w:ind w:left="1207" w:right="181" w:hanging="426"/>
        <w:jc w:val="both"/>
        <w:rPr>
          <w:rFonts w:ascii="Arial" w:eastAsia="Arial" w:hAnsi="Arial" w:cs="Arial"/>
        </w:rPr>
      </w:pPr>
      <w:r w:rsidRPr="00F74E15">
        <w:rPr>
          <w:rFonts w:ascii="Arial" w:eastAsia="Arial" w:hAnsi="Arial" w:cs="Arial"/>
          <w:color w:val="161616"/>
          <w:w w:val="105"/>
        </w:rPr>
        <w:t>Jeżeli Przewodniczący Rady nie zwoła posiedzenia zgodnie z ust. 3, wnioskodawca może je</w:t>
      </w:r>
      <w:r w:rsidRPr="00F74E15">
        <w:rPr>
          <w:rFonts w:ascii="Arial" w:eastAsia="Arial" w:hAnsi="Arial" w:cs="Arial"/>
          <w:color w:val="161616"/>
          <w:spacing w:val="-4"/>
          <w:w w:val="105"/>
        </w:rPr>
        <w:t xml:space="preserve"> </w:t>
      </w:r>
      <w:r w:rsidRPr="00F74E15">
        <w:rPr>
          <w:rFonts w:ascii="Arial" w:eastAsia="Arial" w:hAnsi="Arial" w:cs="Arial"/>
          <w:color w:val="161616"/>
          <w:w w:val="105"/>
        </w:rPr>
        <w:t>zwołać samodzielnie, podając datę, miejsce i proponowany</w:t>
      </w:r>
      <w:r w:rsidRPr="00F74E15">
        <w:rPr>
          <w:rFonts w:ascii="Arial" w:eastAsia="Arial" w:hAnsi="Arial" w:cs="Arial"/>
          <w:color w:val="161616"/>
          <w:spacing w:val="34"/>
          <w:w w:val="105"/>
        </w:rPr>
        <w:t xml:space="preserve"> </w:t>
      </w:r>
      <w:r w:rsidRPr="00F74E15">
        <w:rPr>
          <w:rFonts w:ascii="Arial" w:eastAsia="Arial" w:hAnsi="Arial" w:cs="Arial"/>
          <w:color w:val="161616"/>
          <w:w w:val="105"/>
        </w:rPr>
        <w:t>porządek obrad.</w:t>
      </w:r>
    </w:p>
    <w:p w14:paraId="3DEA1143" w14:textId="77777777" w:rsidR="00F74E15" w:rsidRPr="00F74E15" w:rsidRDefault="00F74E15" w:rsidP="00F74E15">
      <w:pPr>
        <w:widowControl w:val="0"/>
        <w:numPr>
          <w:ilvl w:val="0"/>
          <w:numId w:val="102"/>
        </w:numPr>
        <w:tabs>
          <w:tab w:val="left" w:pos="1207"/>
        </w:tabs>
        <w:autoSpaceDE w:val="0"/>
        <w:autoSpaceDN w:val="0"/>
        <w:spacing w:before="119" w:after="0" w:line="249" w:lineRule="auto"/>
        <w:ind w:left="1207" w:right="181" w:hanging="426"/>
        <w:jc w:val="both"/>
        <w:rPr>
          <w:rFonts w:ascii="Arial" w:eastAsia="Arial" w:hAnsi="Arial" w:cs="Arial"/>
        </w:rPr>
      </w:pPr>
      <w:r w:rsidRPr="00F74E15">
        <w:rPr>
          <w:rFonts w:ascii="Arial" w:eastAsia="Arial" w:hAnsi="Arial" w:cs="Arial"/>
        </w:rPr>
        <w:t>Rada może odbywać posiedzenia również bez formalnego zwołania, jeżeli wszyscy członkowie Rady wyrażą na to zgodę oraz nie zgłoszą sprzeciwu dotyczącego wniesienia poszczególnych spraw do porządku obrad.</w:t>
      </w:r>
    </w:p>
    <w:p w14:paraId="57A4FEBF" w14:textId="77777777" w:rsidR="00F74E15" w:rsidRPr="00F74E15" w:rsidRDefault="00F74E15" w:rsidP="00F74E15">
      <w:pPr>
        <w:widowControl w:val="0"/>
        <w:numPr>
          <w:ilvl w:val="0"/>
          <w:numId w:val="102"/>
        </w:numPr>
        <w:tabs>
          <w:tab w:val="left" w:pos="1207"/>
        </w:tabs>
        <w:autoSpaceDE w:val="0"/>
        <w:autoSpaceDN w:val="0"/>
        <w:spacing w:before="119" w:after="0" w:line="249" w:lineRule="auto"/>
        <w:ind w:left="1207" w:right="181" w:hanging="426"/>
        <w:jc w:val="both"/>
        <w:rPr>
          <w:rFonts w:ascii="Arial" w:eastAsia="Arial" w:hAnsi="Arial" w:cs="Arial"/>
        </w:rPr>
      </w:pPr>
      <w:r w:rsidRPr="00F74E15">
        <w:rPr>
          <w:rFonts w:ascii="Arial" w:eastAsia="Arial" w:hAnsi="Arial" w:cs="Arial"/>
        </w:rPr>
        <w:t>Rada może zapraszać na posiedzenia pracowników Spółki lub inne osoby spoza Spółki, jeżeli uzna ich obecność za korzystną dla Spółki. Decyzję o zaproszeniu osób trzecich podejmuje osoba zwołująca dane posiedzenie lub przewodnicząca temu posiedzeniu.</w:t>
      </w:r>
    </w:p>
    <w:p w14:paraId="6FCDC332" w14:textId="77777777" w:rsidR="00F74E15" w:rsidRPr="00F74E15" w:rsidRDefault="00F74E15" w:rsidP="00F74E15">
      <w:pPr>
        <w:widowControl w:val="0"/>
        <w:autoSpaceDE w:val="0"/>
        <w:autoSpaceDN w:val="0"/>
        <w:spacing w:before="9" w:after="0" w:line="240" w:lineRule="auto"/>
        <w:rPr>
          <w:rFonts w:ascii="Arial" w:eastAsia="Arial" w:hAnsi="Arial" w:cs="Arial"/>
        </w:rPr>
      </w:pPr>
    </w:p>
    <w:p w14:paraId="43C63EE3" w14:textId="77777777" w:rsidR="00F74E15" w:rsidRPr="00F74E15" w:rsidRDefault="00F74E15" w:rsidP="00F74E15">
      <w:pPr>
        <w:widowControl w:val="0"/>
        <w:autoSpaceDE w:val="0"/>
        <w:autoSpaceDN w:val="0"/>
        <w:spacing w:after="0" w:line="240" w:lineRule="auto"/>
        <w:ind w:left="1312" w:right="692"/>
        <w:jc w:val="center"/>
        <w:rPr>
          <w:rFonts w:ascii="Arial" w:eastAsia="Arial" w:hAnsi="Arial" w:cs="Arial"/>
          <w:b/>
          <w:bCs/>
        </w:rPr>
      </w:pPr>
      <w:r w:rsidRPr="00F74E15">
        <w:rPr>
          <w:rFonts w:ascii="Arial" w:eastAsia="Arial" w:hAnsi="Arial" w:cs="Arial"/>
          <w:b/>
          <w:bCs/>
          <w:color w:val="161616"/>
          <w:w w:val="110"/>
        </w:rPr>
        <w:t>§</w:t>
      </w:r>
      <w:r w:rsidRPr="00F74E15">
        <w:rPr>
          <w:rFonts w:ascii="Arial" w:eastAsia="Arial" w:hAnsi="Arial" w:cs="Arial"/>
          <w:b/>
          <w:bCs/>
          <w:color w:val="161616"/>
          <w:spacing w:val="-6"/>
          <w:w w:val="110"/>
        </w:rPr>
        <w:t xml:space="preserve"> </w:t>
      </w:r>
      <w:r w:rsidRPr="00F74E15">
        <w:rPr>
          <w:rFonts w:ascii="Arial" w:eastAsia="Arial" w:hAnsi="Arial" w:cs="Arial"/>
          <w:b/>
          <w:bCs/>
          <w:color w:val="161616"/>
          <w:spacing w:val="-5"/>
          <w:w w:val="110"/>
        </w:rPr>
        <w:t>9.</w:t>
      </w:r>
    </w:p>
    <w:p w14:paraId="27676FB2" w14:textId="77777777" w:rsidR="00F74E15" w:rsidRPr="00F74E15" w:rsidRDefault="00F74E15" w:rsidP="00F74E15">
      <w:pPr>
        <w:widowControl w:val="0"/>
        <w:numPr>
          <w:ilvl w:val="0"/>
          <w:numId w:val="101"/>
        </w:numPr>
        <w:tabs>
          <w:tab w:val="left" w:pos="1202"/>
          <w:tab w:val="left" w:pos="1204"/>
        </w:tabs>
        <w:autoSpaceDE w:val="0"/>
        <w:autoSpaceDN w:val="0"/>
        <w:spacing w:before="126" w:after="0" w:line="252" w:lineRule="auto"/>
        <w:ind w:right="164" w:hanging="423"/>
        <w:jc w:val="both"/>
        <w:rPr>
          <w:rFonts w:ascii="Arial" w:eastAsia="Arial" w:hAnsi="Arial" w:cs="Arial"/>
        </w:rPr>
      </w:pPr>
      <w:r w:rsidRPr="00F74E15">
        <w:rPr>
          <w:rFonts w:ascii="Arial" w:eastAsia="Arial" w:hAnsi="Arial" w:cs="Arial"/>
          <w:color w:val="161616"/>
        </w:rPr>
        <w:tab/>
      </w:r>
      <w:r w:rsidRPr="00F74E15">
        <w:rPr>
          <w:rFonts w:ascii="Arial" w:eastAsia="Arial" w:hAnsi="Arial" w:cs="Arial"/>
          <w:color w:val="161616"/>
          <w:w w:val="105"/>
        </w:rPr>
        <w:t>Zawiadomienie o</w:t>
      </w:r>
      <w:r w:rsidRPr="00F74E15">
        <w:rPr>
          <w:rFonts w:ascii="Arial" w:eastAsia="Arial" w:hAnsi="Arial" w:cs="Arial"/>
          <w:color w:val="161616"/>
          <w:spacing w:val="-1"/>
          <w:w w:val="105"/>
        </w:rPr>
        <w:t xml:space="preserve"> </w:t>
      </w:r>
      <w:r w:rsidRPr="00F74E15">
        <w:rPr>
          <w:rFonts w:ascii="Arial" w:eastAsia="Arial" w:hAnsi="Arial" w:cs="Arial"/>
          <w:color w:val="161616"/>
          <w:w w:val="105"/>
        </w:rPr>
        <w:t>terminie, miejscu</w:t>
      </w:r>
      <w:r w:rsidRPr="00F74E15">
        <w:rPr>
          <w:rFonts w:ascii="Arial" w:eastAsia="Arial" w:hAnsi="Arial" w:cs="Arial"/>
          <w:w w:val="105"/>
        </w:rPr>
        <w:t>,</w:t>
      </w:r>
      <w:r w:rsidRPr="00F74E15">
        <w:rPr>
          <w:rFonts w:ascii="Arial" w:eastAsia="Arial" w:hAnsi="Arial" w:cs="Arial"/>
          <w:color w:val="161616"/>
          <w:w w:val="105"/>
        </w:rPr>
        <w:t xml:space="preserve"> porządku obrad</w:t>
      </w:r>
      <w:r w:rsidRPr="00F74E15">
        <w:rPr>
          <w:rFonts w:ascii="Arial" w:eastAsia="Arial" w:hAnsi="Arial" w:cs="Arial"/>
          <w:color w:val="161616"/>
          <w:spacing w:val="-2"/>
          <w:w w:val="105"/>
        </w:rPr>
        <w:t xml:space="preserve"> </w:t>
      </w:r>
      <w:r w:rsidRPr="00F74E15">
        <w:rPr>
          <w:rFonts w:ascii="Arial" w:eastAsia="Arial" w:hAnsi="Arial" w:cs="Arial"/>
          <w:color w:val="161616"/>
          <w:w w:val="105"/>
        </w:rPr>
        <w:t>Rady</w:t>
      </w:r>
      <w:r w:rsidRPr="00F74E15">
        <w:rPr>
          <w:rFonts w:ascii="Arial" w:eastAsia="Arial" w:hAnsi="Arial" w:cs="Arial"/>
          <w:color w:val="FF0000"/>
          <w:w w:val="105"/>
        </w:rPr>
        <w:t xml:space="preserve"> </w:t>
      </w:r>
      <w:r w:rsidRPr="00F74E15">
        <w:rPr>
          <w:rFonts w:ascii="Arial" w:eastAsia="Arial" w:hAnsi="Arial" w:cs="Arial"/>
          <w:w w:val="105"/>
        </w:rPr>
        <w:t>oraz sposobie wykorzystania środków bezpośredniego porozumiewania się na odległość podczas posiedzenia,</w:t>
      </w:r>
      <w:r w:rsidRPr="00F74E15">
        <w:rPr>
          <w:rFonts w:ascii="Arial" w:eastAsia="Arial" w:hAnsi="Arial" w:cs="Arial"/>
          <w:color w:val="161616"/>
          <w:w w:val="105"/>
        </w:rPr>
        <w:t xml:space="preserve"> powinno być przesłane listem poleconym, pocztą kurierską, pocztą elektroniczną lub w inny sposób gwarantujący osobiste potwierdzenie odbioru na adresy wskazane przez członków Rady Przewodniczącemu Rady oraz do wszystkich członków Zarządu, co najmniej 7 dni przed terminem </w:t>
      </w:r>
      <w:r w:rsidRPr="00F74E15">
        <w:rPr>
          <w:rFonts w:ascii="Arial" w:eastAsia="Arial" w:hAnsi="Arial" w:cs="Arial"/>
          <w:color w:val="161616"/>
          <w:spacing w:val="-2"/>
          <w:w w:val="105"/>
        </w:rPr>
        <w:t>posiedzenia.</w:t>
      </w:r>
    </w:p>
    <w:p w14:paraId="4634C25A" w14:textId="77777777" w:rsidR="00F74E15" w:rsidRPr="00F74E15" w:rsidRDefault="00F74E15" w:rsidP="00F74E15">
      <w:pPr>
        <w:widowControl w:val="0"/>
        <w:numPr>
          <w:ilvl w:val="0"/>
          <w:numId w:val="101"/>
        </w:numPr>
        <w:tabs>
          <w:tab w:val="left" w:pos="1203"/>
          <w:tab w:val="left" w:pos="1206"/>
        </w:tabs>
        <w:autoSpaceDE w:val="0"/>
        <w:autoSpaceDN w:val="0"/>
        <w:spacing w:before="122" w:after="0" w:line="254" w:lineRule="auto"/>
        <w:ind w:left="1206" w:right="159" w:hanging="429"/>
        <w:jc w:val="both"/>
        <w:rPr>
          <w:rFonts w:ascii="Arial" w:eastAsia="Arial" w:hAnsi="Arial" w:cs="Arial"/>
        </w:rPr>
      </w:pPr>
      <w:r w:rsidRPr="00F74E15">
        <w:rPr>
          <w:rFonts w:ascii="Arial" w:eastAsia="Arial" w:hAnsi="Arial" w:cs="Arial"/>
          <w:color w:val="161616"/>
          <w:w w:val="105"/>
        </w:rPr>
        <w:t>Materiały</w:t>
      </w:r>
      <w:r w:rsidRPr="00F74E15">
        <w:rPr>
          <w:rFonts w:ascii="Arial" w:eastAsia="Arial" w:hAnsi="Arial" w:cs="Arial"/>
          <w:color w:val="161616"/>
          <w:spacing w:val="28"/>
          <w:w w:val="105"/>
        </w:rPr>
        <w:t xml:space="preserve"> </w:t>
      </w:r>
      <w:r w:rsidRPr="00F74E15">
        <w:rPr>
          <w:rFonts w:ascii="Arial" w:eastAsia="Arial" w:hAnsi="Arial" w:cs="Arial"/>
          <w:color w:val="161616"/>
          <w:w w:val="105"/>
        </w:rPr>
        <w:t>na posiedzenie</w:t>
      </w:r>
      <w:r w:rsidRPr="00F74E15">
        <w:rPr>
          <w:rFonts w:ascii="Arial" w:eastAsia="Arial" w:hAnsi="Arial" w:cs="Arial"/>
          <w:color w:val="161616"/>
          <w:spacing w:val="26"/>
          <w:w w:val="105"/>
        </w:rPr>
        <w:t xml:space="preserve"> </w:t>
      </w:r>
      <w:r w:rsidRPr="00F74E15">
        <w:rPr>
          <w:rFonts w:ascii="Arial" w:eastAsia="Arial" w:hAnsi="Arial" w:cs="Arial"/>
          <w:color w:val="161616"/>
          <w:w w:val="105"/>
        </w:rPr>
        <w:t>Rady, mogące stanowić podstawę podjęcia przez Radę Nadzorczą decyzji w sprawach objętych porządkiem obrad,</w:t>
      </w:r>
      <w:r w:rsidRPr="00F74E15">
        <w:rPr>
          <w:rFonts w:ascii="Arial" w:eastAsia="Arial" w:hAnsi="Arial" w:cs="Arial"/>
          <w:color w:val="161616"/>
          <w:spacing w:val="19"/>
          <w:w w:val="105"/>
        </w:rPr>
        <w:t xml:space="preserve"> </w:t>
      </w:r>
      <w:r w:rsidRPr="00F74E15">
        <w:rPr>
          <w:rFonts w:ascii="Arial" w:eastAsia="Arial" w:hAnsi="Arial" w:cs="Arial"/>
          <w:color w:val="161616"/>
          <w:w w:val="105"/>
        </w:rPr>
        <w:t>powinny</w:t>
      </w:r>
      <w:r w:rsidRPr="00F74E15">
        <w:rPr>
          <w:rFonts w:ascii="Arial" w:eastAsia="Arial" w:hAnsi="Arial" w:cs="Arial"/>
          <w:color w:val="161616"/>
          <w:spacing w:val="21"/>
          <w:w w:val="105"/>
        </w:rPr>
        <w:t xml:space="preserve"> </w:t>
      </w:r>
      <w:r w:rsidRPr="00F74E15">
        <w:rPr>
          <w:rFonts w:ascii="Arial" w:eastAsia="Arial" w:hAnsi="Arial" w:cs="Arial"/>
          <w:color w:val="161616"/>
          <w:w w:val="105"/>
        </w:rPr>
        <w:t>być przekazane członkom</w:t>
      </w:r>
      <w:r w:rsidRPr="00F74E15">
        <w:rPr>
          <w:rFonts w:ascii="Arial" w:eastAsia="Arial" w:hAnsi="Arial" w:cs="Arial"/>
          <w:color w:val="161616"/>
          <w:spacing w:val="22"/>
          <w:w w:val="105"/>
        </w:rPr>
        <w:t xml:space="preserve"> </w:t>
      </w:r>
      <w:r w:rsidRPr="00F74E15">
        <w:rPr>
          <w:rFonts w:ascii="Arial" w:eastAsia="Arial" w:hAnsi="Arial" w:cs="Arial"/>
          <w:color w:val="161616"/>
          <w:w w:val="105"/>
        </w:rPr>
        <w:t>Rady co najmniej 7 dni przed terminem posiedzenia w sposób, o którym mowa w ust. 1.</w:t>
      </w:r>
    </w:p>
    <w:p w14:paraId="7110C37F" w14:textId="77777777" w:rsidR="00F74E15" w:rsidRPr="00F74E15" w:rsidRDefault="00F74E15" w:rsidP="00F74E15">
      <w:pPr>
        <w:widowControl w:val="0"/>
        <w:numPr>
          <w:ilvl w:val="0"/>
          <w:numId w:val="101"/>
        </w:numPr>
        <w:tabs>
          <w:tab w:val="left" w:pos="1203"/>
          <w:tab w:val="left" w:pos="1206"/>
        </w:tabs>
        <w:autoSpaceDE w:val="0"/>
        <w:autoSpaceDN w:val="0"/>
        <w:spacing w:before="122" w:after="0" w:line="254" w:lineRule="auto"/>
        <w:ind w:left="1206" w:right="159" w:hanging="429"/>
        <w:jc w:val="both"/>
        <w:rPr>
          <w:rFonts w:ascii="Arial" w:eastAsia="Arial" w:hAnsi="Arial" w:cs="Arial"/>
        </w:rPr>
      </w:pPr>
      <w:r w:rsidRPr="00F74E15">
        <w:rPr>
          <w:rFonts w:ascii="Arial" w:eastAsia="Arial" w:hAnsi="Arial" w:cs="Arial"/>
          <w:color w:val="161616"/>
          <w:w w:val="105"/>
        </w:rPr>
        <w:t>W przypadku niezachowania zasad, o których mowa w ust. 1 i 2, Rada może podejmować uchwały, o</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ile</w:t>
      </w:r>
      <w:r w:rsidRPr="00F74E15">
        <w:rPr>
          <w:rFonts w:ascii="Arial" w:eastAsia="Arial" w:hAnsi="Arial" w:cs="Arial"/>
          <w:color w:val="161616"/>
          <w:spacing w:val="-13"/>
          <w:w w:val="105"/>
        </w:rPr>
        <w:t xml:space="preserve"> </w:t>
      </w:r>
      <w:r w:rsidRPr="00F74E15">
        <w:rPr>
          <w:rFonts w:ascii="Arial" w:eastAsia="Arial" w:hAnsi="Arial" w:cs="Arial"/>
          <w:color w:val="161616"/>
          <w:w w:val="105"/>
        </w:rPr>
        <w:t>wszyscy jej</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członkowie uczestniczą</w:t>
      </w:r>
      <w:r w:rsidRPr="00F74E15">
        <w:rPr>
          <w:rFonts w:ascii="Arial" w:eastAsia="Arial" w:hAnsi="Arial" w:cs="Arial"/>
          <w:color w:val="161616"/>
          <w:spacing w:val="-2"/>
          <w:w w:val="105"/>
        </w:rPr>
        <w:t xml:space="preserve"> </w:t>
      </w:r>
      <w:r w:rsidRPr="00F74E15">
        <w:rPr>
          <w:rFonts w:ascii="Arial" w:eastAsia="Arial" w:hAnsi="Arial" w:cs="Arial"/>
          <w:color w:val="161616"/>
          <w:w w:val="105"/>
        </w:rPr>
        <w:t>w</w:t>
      </w:r>
      <w:r w:rsidRPr="00F74E15">
        <w:rPr>
          <w:rFonts w:ascii="Arial" w:eastAsia="Arial" w:hAnsi="Arial" w:cs="Arial"/>
          <w:color w:val="161616"/>
          <w:spacing w:val="-14"/>
          <w:w w:val="105"/>
        </w:rPr>
        <w:t xml:space="preserve"> </w:t>
      </w:r>
      <w:r w:rsidRPr="00F74E15">
        <w:rPr>
          <w:rFonts w:ascii="Arial" w:eastAsia="Arial" w:hAnsi="Arial" w:cs="Arial"/>
          <w:color w:val="161616"/>
          <w:w w:val="105"/>
        </w:rPr>
        <w:t>posiedzeniu</w:t>
      </w:r>
      <w:r w:rsidRPr="00F74E15">
        <w:rPr>
          <w:rFonts w:ascii="Arial" w:eastAsia="Arial" w:hAnsi="Arial" w:cs="Arial"/>
          <w:color w:val="161616"/>
          <w:spacing w:val="-6"/>
          <w:w w:val="105"/>
        </w:rPr>
        <w:t xml:space="preserve"> </w:t>
      </w:r>
      <w:r w:rsidRPr="00F74E15">
        <w:rPr>
          <w:rFonts w:ascii="Arial" w:eastAsia="Arial" w:hAnsi="Arial" w:cs="Arial"/>
          <w:color w:val="161616"/>
          <w:w w:val="105"/>
        </w:rPr>
        <w:t>i</w:t>
      </w:r>
      <w:r w:rsidRPr="00F74E15">
        <w:rPr>
          <w:rFonts w:ascii="Arial" w:eastAsia="Arial" w:hAnsi="Arial" w:cs="Arial"/>
          <w:color w:val="161616"/>
          <w:spacing w:val="-7"/>
          <w:w w:val="105"/>
        </w:rPr>
        <w:t xml:space="preserve"> </w:t>
      </w:r>
      <w:r w:rsidRPr="00F74E15">
        <w:rPr>
          <w:rFonts w:ascii="Arial" w:eastAsia="Arial" w:hAnsi="Arial" w:cs="Arial"/>
          <w:color w:val="161616"/>
          <w:w w:val="105"/>
        </w:rPr>
        <w:t>nikt</w:t>
      </w:r>
      <w:r w:rsidRPr="00F74E15">
        <w:rPr>
          <w:rFonts w:ascii="Arial" w:eastAsia="Arial" w:hAnsi="Arial" w:cs="Arial"/>
          <w:color w:val="161616"/>
          <w:spacing w:val="-10"/>
          <w:w w:val="105"/>
        </w:rPr>
        <w:t xml:space="preserve"> </w:t>
      </w:r>
      <w:r w:rsidRPr="00F74E15">
        <w:rPr>
          <w:rFonts w:ascii="Arial" w:eastAsia="Arial" w:hAnsi="Arial" w:cs="Arial"/>
          <w:color w:val="161616"/>
          <w:w w:val="105"/>
        </w:rPr>
        <w:lastRenderedPageBreak/>
        <w:t xml:space="preserve">nie zgłosił sprzeciwu dotyczącego podjęcia danej uchwały. </w:t>
      </w:r>
    </w:p>
    <w:p w14:paraId="2B28BFF2" w14:textId="77777777" w:rsidR="00F74E15" w:rsidRPr="00F74E15" w:rsidRDefault="00F74E15" w:rsidP="00F74E15">
      <w:pPr>
        <w:widowControl w:val="0"/>
        <w:tabs>
          <w:tab w:val="left" w:pos="1203"/>
          <w:tab w:val="left" w:pos="1206"/>
        </w:tabs>
        <w:autoSpaceDE w:val="0"/>
        <w:autoSpaceDN w:val="0"/>
        <w:spacing w:before="122" w:after="0" w:line="254" w:lineRule="auto"/>
        <w:ind w:left="1206" w:right="159"/>
        <w:jc w:val="both"/>
        <w:rPr>
          <w:rFonts w:ascii="Arial" w:eastAsia="Arial" w:hAnsi="Arial" w:cs="Arial"/>
          <w:b/>
          <w:bCs/>
          <w:w w:val="110"/>
        </w:rPr>
      </w:pPr>
    </w:p>
    <w:p w14:paraId="55587477" w14:textId="77777777" w:rsidR="00F74E15" w:rsidRPr="00F74E15" w:rsidRDefault="00F74E15" w:rsidP="00F74E15">
      <w:pPr>
        <w:widowControl w:val="0"/>
        <w:autoSpaceDE w:val="0"/>
        <w:autoSpaceDN w:val="0"/>
        <w:spacing w:before="146" w:after="0" w:line="240" w:lineRule="auto"/>
        <w:ind w:left="284" w:right="692" w:firstLine="992"/>
        <w:jc w:val="center"/>
        <w:rPr>
          <w:rFonts w:ascii="Arial" w:eastAsia="Arial" w:hAnsi="Arial" w:cs="Arial"/>
          <w:b/>
          <w:bCs/>
          <w:color w:val="161616"/>
          <w:w w:val="110"/>
        </w:rPr>
      </w:pPr>
      <w:r w:rsidRPr="00F74E15">
        <w:rPr>
          <w:rFonts w:ascii="Arial" w:eastAsia="Arial" w:hAnsi="Arial" w:cs="Arial"/>
          <w:b/>
          <w:bCs/>
          <w:color w:val="161616"/>
          <w:w w:val="110"/>
        </w:rPr>
        <w:t>§ 10.</w:t>
      </w:r>
    </w:p>
    <w:p w14:paraId="3D78D2FF" w14:textId="77777777" w:rsidR="00F74E15" w:rsidRPr="00F74E15" w:rsidRDefault="00F74E15" w:rsidP="00F74E15">
      <w:pPr>
        <w:widowControl w:val="0"/>
        <w:numPr>
          <w:ilvl w:val="0"/>
          <w:numId w:val="100"/>
        </w:numPr>
        <w:tabs>
          <w:tab w:val="left" w:pos="1190"/>
        </w:tabs>
        <w:autoSpaceDE w:val="0"/>
        <w:autoSpaceDN w:val="0"/>
        <w:spacing w:before="128" w:after="0" w:line="240" w:lineRule="auto"/>
        <w:jc w:val="both"/>
        <w:rPr>
          <w:rFonts w:ascii="Arial" w:eastAsia="Arial" w:hAnsi="Arial" w:cs="Arial"/>
        </w:rPr>
      </w:pPr>
      <w:r w:rsidRPr="00F74E15">
        <w:rPr>
          <w:rFonts w:ascii="Arial" w:eastAsia="Arial" w:hAnsi="Arial" w:cs="Arial"/>
          <w:color w:val="161616"/>
          <w:w w:val="105"/>
        </w:rPr>
        <w:t>Posiedzeniom</w:t>
      </w:r>
      <w:r w:rsidRPr="00F74E15">
        <w:rPr>
          <w:rFonts w:ascii="Arial" w:eastAsia="Arial" w:hAnsi="Arial" w:cs="Arial"/>
          <w:color w:val="161616"/>
          <w:spacing w:val="1"/>
          <w:w w:val="105"/>
        </w:rPr>
        <w:t xml:space="preserve"> </w:t>
      </w:r>
      <w:r w:rsidRPr="00F74E15">
        <w:rPr>
          <w:rFonts w:ascii="Arial" w:eastAsia="Arial" w:hAnsi="Arial" w:cs="Arial"/>
          <w:color w:val="161616"/>
          <w:w w:val="105"/>
        </w:rPr>
        <w:t>Rady</w:t>
      </w:r>
      <w:r w:rsidRPr="00F74E15">
        <w:rPr>
          <w:rFonts w:ascii="Arial" w:eastAsia="Arial" w:hAnsi="Arial" w:cs="Arial"/>
          <w:color w:val="161616"/>
          <w:spacing w:val="-14"/>
          <w:w w:val="105"/>
        </w:rPr>
        <w:t xml:space="preserve"> </w:t>
      </w:r>
      <w:r w:rsidRPr="00F74E15">
        <w:rPr>
          <w:rFonts w:ascii="Arial" w:eastAsia="Arial" w:hAnsi="Arial" w:cs="Arial"/>
          <w:color w:val="161616"/>
          <w:w w:val="105"/>
        </w:rPr>
        <w:t>przewodniczy</w:t>
      </w:r>
      <w:r w:rsidRPr="00F74E15">
        <w:rPr>
          <w:rFonts w:ascii="Arial" w:eastAsia="Arial" w:hAnsi="Arial" w:cs="Arial"/>
          <w:color w:val="161616"/>
          <w:spacing w:val="-3"/>
          <w:w w:val="105"/>
        </w:rPr>
        <w:t xml:space="preserve"> </w:t>
      </w:r>
      <w:r w:rsidRPr="00F74E15">
        <w:rPr>
          <w:rFonts w:ascii="Arial" w:eastAsia="Arial" w:hAnsi="Arial" w:cs="Arial"/>
          <w:color w:val="161616"/>
          <w:w w:val="105"/>
        </w:rPr>
        <w:t>Przewodniczący</w:t>
      </w:r>
      <w:r w:rsidRPr="00F74E15">
        <w:rPr>
          <w:rFonts w:ascii="Arial" w:eastAsia="Arial" w:hAnsi="Arial" w:cs="Arial"/>
          <w:color w:val="161616"/>
          <w:spacing w:val="-11"/>
          <w:w w:val="105"/>
        </w:rPr>
        <w:t xml:space="preserve"> </w:t>
      </w:r>
      <w:r w:rsidRPr="00F74E15">
        <w:rPr>
          <w:rFonts w:ascii="Arial" w:eastAsia="Arial" w:hAnsi="Arial" w:cs="Arial"/>
          <w:color w:val="161616"/>
          <w:spacing w:val="-2"/>
          <w:w w:val="105"/>
        </w:rPr>
        <w:t>Rady.</w:t>
      </w:r>
    </w:p>
    <w:p w14:paraId="5F434B57" w14:textId="77777777" w:rsidR="00F74E15" w:rsidRPr="00F74E15" w:rsidRDefault="00F74E15" w:rsidP="00F74E15">
      <w:pPr>
        <w:widowControl w:val="0"/>
        <w:numPr>
          <w:ilvl w:val="0"/>
          <w:numId w:val="100"/>
        </w:numPr>
        <w:tabs>
          <w:tab w:val="left" w:pos="1185"/>
        </w:tabs>
        <w:autoSpaceDE w:val="0"/>
        <w:autoSpaceDN w:val="0"/>
        <w:spacing w:before="134" w:after="0" w:line="240" w:lineRule="auto"/>
        <w:ind w:left="1185" w:hanging="427"/>
        <w:jc w:val="both"/>
        <w:rPr>
          <w:rFonts w:ascii="Arial" w:eastAsia="Arial" w:hAnsi="Arial" w:cs="Arial"/>
        </w:rPr>
      </w:pPr>
      <w:r w:rsidRPr="00F74E15">
        <w:rPr>
          <w:rFonts w:ascii="Arial" w:eastAsia="Arial" w:hAnsi="Arial" w:cs="Arial"/>
          <w:color w:val="161616"/>
          <w:w w:val="105"/>
        </w:rPr>
        <w:t>Przewodniczący</w:t>
      </w:r>
      <w:r w:rsidRPr="00F74E15">
        <w:rPr>
          <w:rFonts w:ascii="Arial" w:eastAsia="Arial" w:hAnsi="Arial" w:cs="Arial"/>
          <w:color w:val="161616"/>
          <w:spacing w:val="-4"/>
          <w:w w:val="105"/>
        </w:rPr>
        <w:t xml:space="preserve"> </w:t>
      </w:r>
      <w:r w:rsidRPr="00F74E15">
        <w:rPr>
          <w:rFonts w:ascii="Arial" w:eastAsia="Arial" w:hAnsi="Arial" w:cs="Arial"/>
          <w:color w:val="161616"/>
          <w:spacing w:val="-2"/>
          <w:w w:val="105"/>
        </w:rPr>
        <w:t>Rady:</w:t>
      </w:r>
    </w:p>
    <w:p w14:paraId="33AE261E" w14:textId="77777777" w:rsidR="00F74E15" w:rsidRPr="00F74E15" w:rsidRDefault="00F74E15" w:rsidP="00F74E15">
      <w:pPr>
        <w:widowControl w:val="0"/>
        <w:numPr>
          <w:ilvl w:val="1"/>
          <w:numId w:val="100"/>
        </w:numPr>
        <w:tabs>
          <w:tab w:val="left" w:pos="1610"/>
        </w:tabs>
        <w:autoSpaceDE w:val="0"/>
        <w:autoSpaceDN w:val="0"/>
        <w:spacing w:before="133" w:after="0" w:line="240" w:lineRule="auto"/>
        <w:jc w:val="both"/>
        <w:rPr>
          <w:rFonts w:ascii="Arial" w:eastAsia="Arial" w:hAnsi="Arial" w:cs="Arial"/>
        </w:rPr>
      </w:pPr>
      <w:r w:rsidRPr="00F74E15">
        <w:rPr>
          <w:rFonts w:ascii="Arial" w:eastAsia="Arial" w:hAnsi="Arial" w:cs="Arial"/>
          <w:color w:val="161616"/>
          <w:w w:val="105"/>
        </w:rPr>
        <w:t>kieruje</w:t>
      </w:r>
      <w:r w:rsidRPr="00F74E15">
        <w:rPr>
          <w:rFonts w:ascii="Arial" w:eastAsia="Arial" w:hAnsi="Arial" w:cs="Arial"/>
          <w:color w:val="161616"/>
          <w:spacing w:val="-5"/>
          <w:w w:val="105"/>
        </w:rPr>
        <w:t xml:space="preserve"> </w:t>
      </w:r>
      <w:r w:rsidRPr="00F74E15">
        <w:rPr>
          <w:rFonts w:ascii="Arial" w:eastAsia="Arial" w:hAnsi="Arial" w:cs="Arial"/>
          <w:color w:val="161616"/>
          <w:w w:val="105"/>
        </w:rPr>
        <w:t>obradami</w:t>
      </w:r>
      <w:r w:rsidRPr="00F74E15">
        <w:rPr>
          <w:rFonts w:ascii="Arial" w:eastAsia="Arial" w:hAnsi="Arial" w:cs="Arial"/>
          <w:color w:val="161616"/>
          <w:spacing w:val="-1"/>
          <w:w w:val="105"/>
        </w:rPr>
        <w:t xml:space="preserve"> </w:t>
      </w:r>
      <w:r w:rsidRPr="00F74E15">
        <w:rPr>
          <w:rFonts w:ascii="Arial" w:eastAsia="Arial" w:hAnsi="Arial" w:cs="Arial"/>
          <w:color w:val="161616"/>
          <w:w w:val="105"/>
        </w:rPr>
        <w:t>Rady</w:t>
      </w:r>
      <w:r w:rsidRPr="00F74E15">
        <w:rPr>
          <w:rFonts w:ascii="Arial" w:eastAsia="Arial" w:hAnsi="Arial" w:cs="Arial"/>
          <w:color w:val="161616"/>
          <w:spacing w:val="-8"/>
          <w:w w:val="105"/>
        </w:rPr>
        <w:t xml:space="preserve"> </w:t>
      </w:r>
      <w:r w:rsidRPr="00F74E15">
        <w:rPr>
          <w:rFonts w:ascii="Arial" w:eastAsia="Arial" w:hAnsi="Arial" w:cs="Arial"/>
          <w:color w:val="161616"/>
          <w:w w:val="105"/>
        </w:rPr>
        <w:t>i</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czuwa</w:t>
      </w:r>
      <w:r w:rsidRPr="00F74E15">
        <w:rPr>
          <w:rFonts w:ascii="Arial" w:eastAsia="Arial" w:hAnsi="Arial" w:cs="Arial"/>
          <w:color w:val="161616"/>
          <w:spacing w:val="-5"/>
          <w:w w:val="105"/>
        </w:rPr>
        <w:t xml:space="preserve"> </w:t>
      </w:r>
      <w:r w:rsidRPr="00F74E15">
        <w:rPr>
          <w:rFonts w:ascii="Arial" w:eastAsia="Arial" w:hAnsi="Arial" w:cs="Arial"/>
          <w:color w:val="161616"/>
          <w:w w:val="105"/>
        </w:rPr>
        <w:t>nad</w:t>
      </w:r>
      <w:r w:rsidRPr="00F74E15">
        <w:rPr>
          <w:rFonts w:ascii="Arial" w:eastAsia="Arial" w:hAnsi="Arial" w:cs="Arial"/>
          <w:color w:val="161616"/>
          <w:spacing w:val="-9"/>
          <w:w w:val="105"/>
        </w:rPr>
        <w:t xml:space="preserve"> </w:t>
      </w:r>
      <w:r w:rsidRPr="00F74E15">
        <w:rPr>
          <w:rFonts w:ascii="Arial" w:eastAsia="Arial" w:hAnsi="Arial" w:cs="Arial"/>
          <w:color w:val="161616"/>
          <w:w w:val="105"/>
        </w:rPr>
        <w:t>przestrzeganiem</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porządku</w:t>
      </w:r>
      <w:r w:rsidRPr="00F74E15">
        <w:rPr>
          <w:rFonts w:ascii="Arial" w:eastAsia="Arial" w:hAnsi="Arial" w:cs="Arial"/>
          <w:color w:val="161616"/>
          <w:spacing w:val="-1"/>
          <w:w w:val="105"/>
        </w:rPr>
        <w:t xml:space="preserve"> </w:t>
      </w:r>
      <w:r w:rsidRPr="00F74E15">
        <w:rPr>
          <w:rFonts w:ascii="Arial" w:eastAsia="Arial" w:hAnsi="Arial" w:cs="Arial"/>
          <w:color w:val="161616"/>
          <w:spacing w:val="-2"/>
          <w:w w:val="105"/>
        </w:rPr>
        <w:t>obrad;</w:t>
      </w:r>
    </w:p>
    <w:p w14:paraId="3AF91AC0" w14:textId="77777777" w:rsidR="00F74E15" w:rsidRPr="00F74E15" w:rsidRDefault="00F74E15" w:rsidP="00F74E15">
      <w:pPr>
        <w:widowControl w:val="0"/>
        <w:numPr>
          <w:ilvl w:val="1"/>
          <w:numId w:val="100"/>
        </w:numPr>
        <w:tabs>
          <w:tab w:val="left" w:pos="1606"/>
        </w:tabs>
        <w:autoSpaceDE w:val="0"/>
        <w:autoSpaceDN w:val="0"/>
        <w:spacing w:before="129" w:after="0" w:line="240" w:lineRule="auto"/>
        <w:ind w:left="1606" w:hanging="425"/>
        <w:jc w:val="both"/>
        <w:rPr>
          <w:rFonts w:ascii="Arial" w:eastAsia="Arial" w:hAnsi="Arial" w:cs="Arial"/>
        </w:rPr>
      </w:pPr>
      <w:r w:rsidRPr="00F74E15">
        <w:rPr>
          <w:rFonts w:ascii="Arial" w:eastAsia="Arial" w:hAnsi="Arial" w:cs="Arial"/>
          <w:color w:val="161616"/>
          <w:w w:val="105"/>
        </w:rPr>
        <w:t>udziela</w:t>
      </w:r>
      <w:r w:rsidRPr="00F74E15">
        <w:rPr>
          <w:rFonts w:ascii="Arial" w:eastAsia="Arial" w:hAnsi="Arial" w:cs="Arial"/>
          <w:color w:val="161616"/>
          <w:spacing w:val="-7"/>
          <w:w w:val="105"/>
        </w:rPr>
        <w:t xml:space="preserve"> </w:t>
      </w:r>
      <w:r w:rsidRPr="00F74E15">
        <w:rPr>
          <w:rFonts w:ascii="Arial" w:eastAsia="Arial" w:hAnsi="Arial" w:cs="Arial"/>
          <w:color w:val="161616"/>
          <w:spacing w:val="-2"/>
          <w:w w:val="105"/>
        </w:rPr>
        <w:t>głosu;</w:t>
      </w:r>
    </w:p>
    <w:p w14:paraId="01840707" w14:textId="77777777" w:rsidR="00F74E15" w:rsidRPr="00F74E15" w:rsidRDefault="00F74E15" w:rsidP="00F74E15">
      <w:pPr>
        <w:widowControl w:val="0"/>
        <w:numPr>
          <w:ilvl w:val="1"/>
          <w:numId w:val="100"/>
        </w:numPr>
        <w:tabs>
          <w:tab w:val="left" w:pos="1605"/>
        </w:tabs>
        <w:autoSpaceDE w:val="0"/>
        <w:autoSpaceDN w:val="0"/>
        <w:spacing w:before="134" w:after="0" w:line="240" w:lineRule="auto"/>
        <w:ind w:left="1605"/>
        <w:jc w:val="both"/>
        <w:rPr>
          <w:rFonts w:ascii="Arial" w:eastAsia="Arial" w:hAnsi="Arial" w:cs="Arial"/>
        </w:rPr>
      </w:pPr>
      <w:r w:rsidRPr="00F74E15">
        <w:rPr>
          <w:rFonts w:ascii="Arial" w:eastAsia="Arial" w:hAnsi="Arial" w:cs="Arial"/>
          <w:color w:val="161616"/>
          <w:w w:val="105"/>
        </w:rPr>
        <w:t>przyjmuje</w:t>
      </w:r>
      <w:r w:rsidRPr="00F74E15">
        <w:rPr>
          <w:rFonts w:ascii="Arial" w:eastAsia="Arial" w:hAnsi="Arial" w:cs="Arial"/>
          <w:color w:val="161616"/>
          <w:spacing w:val="-1"/>
          <w:w w:val="105"/>
        </w:rPr>
        <w:t xml:space="preserve"> </w:t>
      </w:r>
      <w:r w:rsidRPr="00F74E15">
        <w:rPr>
          <w:rFonts w:ascii="Arial" w:eastAsia="Arial" w:hAnsi="Arial" w:cs="Arial"/>
          <w:color w:val="161616"/>
          <w:spacing w:val="-2"/>
          <w:w w:val="105"/>
        </w:rPr>
        <w:t>wnioski;</w:t>
      </w:r>
    </w:p>
    <w:p w14:paraId="410E51C3" w14:textId="77777777" w:rsidR="00F74E15" w:rsidRPr="00F74E15" w:rsidRDefault="00F74E15" w:rsidP="00F74E15">
      <w:pPr>
        <w:widowControl w:val="0"/>
        <w:numPr>
          <w:ilvl w:val="1"/>
          <w:numId w:val="100"/>
        </w:numPr>
        <w:tabs>
          <w:tab w:val="left" w:pos="1605"/>
        </w:tabs>
        <w:autoSpaceDE w:val="0"/>
        <w:autoSpaceDN w:val="0"/>
        <w:spacing w:before="128" w:after="0" w:line="240" w:lineRule="auto"/>
        <w:ind w:left="1605" w:hanging="421"/>
        <w:jc w:val="both"/>
        <w:rPr>
          <w:rFonts w:ascii="Arial" w:eastAsia="Arial" w:hAnsi="Arial" w:cs="Arial"/>
        </w:rPr>
      </w:pPr>
      <w:r w:rsidRPr="00F74E15">
        <w:rPr>
          <w:rFonts w:ascii="Arial" w:eastAsia="Arial" w:hAnsi="Arial" w:cs="Arial"/>
          <w:color w:val="161616"/>
          <w:w w:val="105"/>
        </w:rPr>
        <w:t>zarządza</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głosowanie</w:t>
      </w:r>
      <w:r w:rsidRPr="00F74E15">
        <w:rPr>
          <w:rFonts w:ascii="Arial" w:eastAsia="Arial" w:hAnsi="Arial" w:cs="Arial"/>
          <w:color w:val="161616"/>
          <w:spacing w:val="-6"/>
          <w:w w:val="105"/>
        </w:rPr>
        <w:t xml:space="preserve"> </w:t>
      </w:r>
      <w:r w:rsidRPr="00F74E15">
        <w:rPr>
          <w:rFonts w:ascii="Arial" w:eastAsia="Arial" w:hAnsi="Arial" w:cs="Arial"/>
          <w:color w:val="161616"/>
          <w:w w:val="105"/>
        </w:rPr>
        <w:t>i</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stwierdza</w:t>
      </w:r>
      <w:r w:rsidRPr="00F74E15">
        <w:rPr>
          <w:rFonts w:ascii="Arial" w:eastAsia="Arial" w:hAnsi="Arial" w:cs="Arial"/>
          <w:color w:val="161616"/>
          <w:spacing w:val="-5"/>
          <w:w w:val="105"/>
        </w:rPr>
        <w:t xml:space="preserve"> </w:t>
      </w:r>
      <w:r w:rsidRPr="00F74E15">
        <w:rPr>
          <w:rFonts w:ascii="Arial" w:eastAsia="Arial" w:hAnsi="Arial" w:cs="Arial"/>
          <w:color w:val="161616"/>
          <w:w w:val="105"/>
        </w:rPr>
        <w:t>podjęcie</w:t>
      </w:r>
      <w:r w:rsidRPr="00F74E15">
        <w:rPr>
          <w:rFonts w:ascii="Arial" w:eastAsia="Arial" w:hAnsi="Arial" w:cs="Arial"/>
          <w:color w:val="161616"/>
          <w:spacing w:val="-7"/>
          <w:w w:val="105"/>
        </w:rPr>
        <w:t xml:space="preserve"> </w:t>
      </w:r>
      <w:r w:rsidRPr="00F74E15">
        <w:rPr>
          <w:rFonts w:ascii="Arial" w:eastAsia="Arial" w:hAnsi="Arial" w:cs="Arial"/>
          <w:color w:val="161616"/>
          <w:spacing w:val="-2"/>
          <w:w w:val="105"/>
        </w:rPr>
        <w:t>uchwał;</w:t>
      </w:r>
    </w:p>
    <w:p w14:paraId="5D6384D9" w14:textId="77777777" w:rsidR="00F74E15" w:rsidRPr="00F74E15" w:rsidRDefault="00F74E15" w:rsidP="00F74E15">
      <w:pPr>
        <w:widowControl w:val="0"/>
        <w:numPr>
          <w:ilvl w:val="1"/>
          <w:numId w:val="100"/>
        </w:numPr>
        <w:tabs>
          <w:tab w:val="left" w:pos="1612"/>
        </w:tabs>
        <w:autoSpaceDE w:val="0"/>
        <w:autoSpaceDN w:val="0"/>
        <w:spacing w:before="139" w:after="0" w:line="240" w:lineRule="auto"/>
        <w:ind w:left="1612" w:hanging="434"/>
        <w:jc w:val="both"/>
        <w:rPr>
          <w:rFonts w:ascii="Arial" w:eastAsia="Arial" w:hAnsi="Arial" w:cs="Arial"/>
        </w:rPr>
      </w:pPr>
      <w:r w:rsidRPr="00F74E15">
        <w:rPr>
          <w:rFonts w:ascii="Arial" w:eastAsia="Arial" w:hAnsi="Arial" w:cs="Arial"/>
          <w:color w:val="161616"/>
          <w:w w:val="105"/>
        </w:rPr>
        <w:t>oblicza</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głosy</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oddane</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przy</w:t>
      </w:r>
      <w:r w:rsidRPr="00F74E15">
        <w:rPr>
          <w:rFonts w:ascii="Arial" w:eastAsia="Arial" w:hAnsi="Arial" w:cs="Arial"/>
          <w:color w:val="161616"/>
          <w:spacing w:val="-7"/>
          <w:w w:val="105"/>
        </w:rPr>
        <w:t xml:space="preserve"> </w:t>
      </w:r>
      <w:r w:rsidRPr="00F74E15">
        <w:rPr>
          <w:rFonts w:ascii="Arial" w:eastAsia="Arial" w:hAnsi="Arial" w:cs="Arial"/>
          <w:color w:val="161616"/>
          <w:w w:val="105"/>
        </w:rPr>
        <w:t>podejmowaniu</w:t>
      </w:r>
      <w:r w:rsidRPr="00F74E15">
        <w:rPr>
          <w:rFonts w:ascii="Arial" w:eastAsia="Arial" w:hAnsi="Arial" w:cs="Arial"/>
          <w:color w:val="161616"/>
          <w:spacing w:val="-5"/>
          <w:w w:val="105"/>
        </w:rPr>
        <w:t xml:space="preserve"> </w:t>
      </w:r>
      <w:r w:rsidRPr="00F74E15">
        <w:rPr>
          <w:rFonts w:ascii="Arial" w:eastAsia="Arial" w:hAnsi="Arial" w:cs="Arial"/>
          <w:color w:val="161616"/>
          <w:spacing w:val="-2"/>
          <w:w w:val="105"/>
        </w:rPr>
        <w:t>uchwał;</w:t>
      </w:r>
    </w:p>
    <w:p w14:paraId="4DEC6A6C" w14:textId="77777777" w:rsidR="00F74E15" w:rsidRPr="00F74E15" w:rsidRDefault="00F74E15" w:rsidP="00F74E15">
      <w:pPr>
        <w:widowControl w:val="0"/>
        <w:numPr>
          <w:ilvl w:val="1"/>
          <w:numId w:val="100"/>
        </w:numPr>
        <w:tabs>
          <w:tab w:val="left" w:pos="1606"/>
        </w:tabs>
        <w:autoSpaceDE w:val="0"/>
        <w:autoSpaceDN w:val="0"/>
        <w:spacing w:before="128" w:after="0" w:line="240" w:lineRule="auto"/>
        <w:ind w:left="1606" w:hanging="422"/>
        <w:jc w:val="both"/>
        <w:rPr>
          <w:rFonts w:ascii="Arial" w:eastAsia="Arial" w:hAnsi="Arial" w:cs="Arial"/>
        </w:rPr>
      </w:pPr>
      <w:r w:rsidRPr="00F74E15">
        <w:rPr>
          <w:rFonts w:ascii="Arial" w:eastAsia="Arial" w:hAnsi="Arial" w:cs="Arial"/>
          <w:color w:val="161616"/>
          <w:w w:val="105"/>
        </w:rPr>
        <w:t>czuwa</w:t>
      </w:r>
      <w:r w:rsidRPr="00F74E15">
        <w:rPr>
          <w:rFonts w:ascii="Arial" w:eastAsia="Arial" w:hAnsi="Arial" w:cs="Arial"/>
          <w:color w:val="161616"/>
          <w:spacing w:val="-2"/>
          <w:w w:val="105"/>
        </w:rPr>
        <w:t xml:space="preserve"> </w:t>
      </w:r>
      <w:r w:rsidRPr="00F74E15">
        <w:rPr>
          <w:rFonts w:ascii="Arial" w:eastAsia="Arial" w:hAnsi="Arial" w:cs="Arial"/>
          <w:color w:val="161616"/>
          <w:w w:val="105"/>
        </w:rPr>
        <w:t>nad</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przebiegiem</w:t>
      </w:r>
      <w:r w:rsidRPr="00F74E15">
        <w:rPr>
          <w:rFonts w:ascii="Arial" w:eastAsia="Arial" w:hAnsi="Arial" w:cs="Arial"/>
          <w:color w:val="161616"/>
          <w:spacing w:val="5"/>
          <w:w w:val="105"/>
        </w:rPr>
        <w:t xml:space="preserve"> </w:t>
      </w:r>
      <w:r w:rsidRPr="00F74E15">
        <w:rPr>
          <w:rFonts w:ascii="Arial" w:eastAsia="Arial" w:hAnsi="Arial" w:cs="Arial"/>
          <w:color w:val="161616"/>
          <w:spacing w:val="-2"/>
          <w:w w:val="105"/>
        </w:rPr>
        <w:t>głosowania;</w:t>
      </w:r>
    </w:p>
    <w:p w14:paraId="01BB992A" w14:textId="77777777" w:rsidR="00F74E15" w:rsidRPr="00F74E15" w:rsidRDefault="00F74E15" w:rsidP="00F74E15">
      <w:pPr>
        <w:widowControl w:val="0"/>
        <w:numPr>
          <w:ilvl w:val="1"/>
          <w:numId w:val="100"/>
        </w:numPr>
        <w:tabs>
          <w:tab w:val="left" w:pos="1605"/>
        </w:tabs>
        <w:autoSpaceDE w:val="0"/>
        <w:autoSpaceDN w:val="0"/>
        <w:spacing w:before="129" w:after="0" w:line="240" w:lineRule="auto"/>
        <w:ind w:left="1605" w:hanging="428"/>
        <w:jc w:val="both"/>
        <w:rPr>
          <w:rFonts w:ascii="Arial" w:eastAsia="Arial" w:hAnsi="Arial" w:cs="Arial"/>
        </w:rPr>
      </w:pPr>
      <w:r w:rsidRPr="00F74E15">
        <w:rPr>
          <w:rFonts w:ascii="Arial" w:eastAsia="Arial" w:hAnsi="Arial" w:cs="Arial"/>
          <w:color w:val="161616"/>
          <w:w w:val="105"/>
        </w:rPr>
        <w:t>przeprowadza</w:t>
      </w:r>
      <w:r w:rsidRPr="00F74E15">
        <w:rPr>
          <w:rFonts w:ascii="Arial" w:eastAsia="Arial" w:hAnsi="Arial" w:cs="Arial"/>
          <w:color w:val="161616"/>
          <w:spacing w:val="-4"/>
          <w:w w:val="105"/>
        </w:rPr>
        <w:t xml:space="preserve"> </w:t>
      </w:r>
      <w:r w:rsidRPr="00F74E15">
        <w:rPr>
          <w:rFonts w:ascii="Arial" w:eastAsia="Arial" w:hAnsi="Arial" w:cs="Arial"/>
          <w:color w:val="161616"/>
          <w:w w:val="105"/>
        </w:rPr>
        <w:t>głosowanie tajne,</w:t>
      </w:r>
      <w:r w:rsidRPr="00F74E15">
        <w:rPr>
          <w:rFonts w:ascii="Arial" w:eastAsia="Arial" w:hAnsi="Arial" w:cs="Arial"/>
          <w:color w:val="161616"/>
          <w:spacing w:val="-4"/>
          <w:w w:val="105"/>
        </w:rPr>
        <w:t xml:space="preserve"> </w:t>
      </w:r>
      <w:r w:rsidRPr="00F74E15">
        <w:rPr>
          <w:rFonts w:ascii="Arial" w:eastAsia="Arial" w:hAnsi="Arial" w:cs="Arial"/>
          <w:color w:val="161616"/>
          <w:w w:val="105"/>
        </w:rPr>
        <w:t>o</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ile</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takie</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zostanie</w:t>
      </w:r>
      <w:r w:rsidRPr="00F74E15">
        <w:rPr>
          <w:rFonts w:ascii="Arial" w:eastAsia="Arial" w:hAnsi="Arial" w:cs="Arial"/>
          <w:color w:val="161616"/>
          <w:spacing w:val="-10"/>
          <w:w w:val="105"/>
        </w:rPr>
        <w:t xml:space="preserve"> </w:t>
      </w:r>
      <w:r w:rsidRPr="00F74E15">
        <w:rPr>
          <w:rFonts w:ascii="Arial" w:eastAsia="Arial" w:hAnsi="Arial" w:cs="Arial"/>
          <w:color w:val="161616"/>
          <w:spacing w:val="-2"/>
          <w:w w:val="105"/>
        </w:rPr>
        <w:t>zarządzone.</w:t>
      </w:r>
    </w:p>
    <w:p w14:paraId="14EF9144" w14:textId="77777777" w:rsidR="00F74E15" w:rsidRPr="00F74E15" w:rsidRDefault="00F74E15" w:rsidP="00F74E15">
      <w:pPr>
        <w:widowControl w:val="0"/>
        <w:numPr>
          <w:ilvl w:val="0"/>
          <w:numId w:val="100"/>
        </w:numPr>
        <w:tabs>
          <w:tab w:val="left" w:pos="1180"/>
          <w:tab w:val="left" w:pos="1185"/>
        </w:tabs>
        <w:autoSpaceDE w:val="0"/>
        <w:autoSpaceDN w:val="0"/>
        <w:spacing w:before="134" w:after="0" w:line="254" w:lineRule="auto"/>
        <w:ind w:left="1185" w:right="207"/>
        <w:jc w:val="both"/>
        <w:rPr>
          <w:rFonts w:ascii="Arial" w:eastAsia="Arial" w:hAnsi="Arial" w:cs="Arial"/>
        </w:rPr>
      </w:pPr>
      <w:r w:rsidRPr="00F74E15">
        <w:rPr>
          <w:rFonts w:ascii="Arial" w:eastAsia="Arial" w:hAnsi="Arial" w:cs="Arial"/>
          <w:w w:val="105"/>
        </w:rPr>
        <w:t>Podczas nieobecności Przewodniczącego posiedzeniom przewodniczy upoważniony przez Przewodniczącego Wiceprzewodniczący Rady. W przypadku jego nieobecności posiedzeniu przewodniczy drugi Wiceprzewodniczący, a w przypadku nieobecności drugiego Wiceprzewodniczącego najstarszy wiekiem członek Rady.</w:t>
      </w:r>
    </w:p>
    <w:p w14:paraId="45A4893D" w14:textId="77777777" w:rsidR="00F74E15" w:rsidRPr="00F74E15" w:rsidRDefault="00F74E15" w:rsidP="00F74E15">
      <w:pPr>
        <w:widowControl w:val="0"/>
        <w:autoSpaceDE w:val="0"/>
        <w:autoSpaceDN w:val="0"/>
        <w:spacing w:before="6" w:after="0" w:line="240" w:lineRule="auto"/>
        <w:rPr>
          <w:rFonts w:ascii="Arial" w:eastAsia="Arial" w:hAnsi="Arial" w:cs="Arial"/>
        </w:rPr>
      </w:pPr>
    </w:p>
    <w:p w14:paraId="5431C818" w14:textId="77777777" w:rsidR="00F74E15" w:rsidRPr="00F74E15" w:rsidRDefault="00F74E15" w:rsidP="00F74E15">
      <w:pPr>
        <w:widowControl w:val="0"/>
        <w:autoSpaceDE w:val="0"/>
        <w:autoSpaceDN w:val="0"/>
        <w:spacing w:before="1" w:after="0" w:line="240" w:lineRule="auto"/>
        <w:ind w:left="1257"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9"/>
          <w:w w:val="110"/>
        </w:rPr>
        <w:t xml:space="preserve"> </w:t>
      </w:r>
      <w:r w:rsidRPr="00F74E15">
        <w:rPr>
          <w:rFonts w:ascii="Arial" w:eastAsia="Arial" w:hAnsi="Arial" w:cs="Arial"/>
          <w:b/>
          <w:color w:val="161616"/>
          <w:spacing w:val="-5"/>
          <w:w w:val="110"/>
        </w:rPr>
        <w:t>11.</w:t>
      </w:r>
    </w:p>
    <w:p w14:paraId="14D61FE1" w14:textId="77777777" w:rsidR="00F74E15" w:rsidRPr="00F74E15" w:rsidRDefault="00F74E15" w:rsidP="00F74E15">
      <w:pPr>
        <w:widowControl w:val="0"/>
        <w:numPr>
          <w:ilvl w:val="0"/>
          <w:numId w:val="99"/>
        </w:numPr>
        <w:tabs>
          <w:tab w:val="left" w:pos="1178"/>
          <w:tab w:val="left" w:pos="1182"/>
        </w:tabs>
        <w:autoSpaceDE w:val="0"/>
        <w:autoSpaceDN w:val="0"/>
        <w:spacing w:before="128" w:after="0" w:line="254" w:lineRule="auto"/>
        <w:ind w:right="206" w:hanging="423"/>
        <w:jc w:val="both"/>
        <w:rPr>
          <w:rFonts w:ascii="Arial" w:eastAsia="Arial" w:hAnsi="Arial" w:cs="Arial"/>
          <w:color w:val="161616"/>
          <w:w w:val="105"/>
        </w:rPr>
      </w:pPr>
      <w:r w:rsidRPr="00F74E15">
        <w:rPr>
          <w:rFonts w:ascii="Arial" w:eastAsia="Arial" w:hAnsi="Arial" w:cs="Arial"/>
          <w:color w:val="161616"/>
        </w:rPr>
        <w:tab/>
      </w:r>
      <w:r w:rsidRPr="00F74E15">
        <w:rPr>
          <w:rFonts w:ascii="Arial" w:eastAsia="Arial" w:hAnsi="Arial" w:cs="Arial"/>
          <w:color w:val="161616"/>
          <w:w w:val="105"/>
        </w:rPr>
        <w:t>Posiedzenia Rady, z wyjątkiem spraw dotyczących bezpośrednio Zarządu lub jego członków powinny być dostępne i jawne dla członków Zarządu</w:t>
      </w:r>
    </w:p>
    <w:p w14:paraId="7591C870" w14:textId="77777777" w:rsidR="00F74E15" w:rsidRPr="00F74E15" w:rsidRDefault="00F74E15" w:rsidP="00F74E15">
      <w:pPr>
        <w:widowControl w:val="0"/>
        <w:numPr>
          <w:ilvl w:val="0"/>
          <w:numId w:val="99"/>
        </w:numPr>
        <w:tabs>
          <w:tab w:val="left" w:pos="1178"/>
          <w:tab w:val="left" w:pos="1182"/>
        </w:tabs>
        <w:autoSpaceDE w:val="0"/>
        <w:autoSpaceDN w:val="0"/>
        <w:spacing w:before="128" w:after="0" w:line="254" w:lineRule="auto"/>
        <w:ind w:right="206" w:hanging="423"/>
        <w:jc w:val="both"/>
        <w:rPr>
          <w:rFonts w:ascii="Arial" w:eastAsia="Arial" w:hAnsi="Arial" w:cs="Arial"/>
        </w:rPr>
      </w:pPr>
      <w:r w:rsidRPr="00F74E15">
        <w:rPr>
          <w:rFonts w:ascii="Arial" w:eastAsia="Arial" w:hAnsi="Arial" w:cs="Arial"/>
          <w:color w:val="161616"/>
          <w:w w:val="105"/>
        </w:rPr>
        <w:t>Posiedzenia Rady odbywają się w siedzibie Spółki. Posiedzenia Rady mogą odbywać się także w innym miejscu na terytorium Rzeczypospolitej Polskiej.</w:t>
      </w:r>
    </w:p>
    <w:p w14:paraId="74C35863" w14:textId="77777777" w:rsidR="00F74E15" w:rsidRPr="00F74E15" w:rsidRDefault="00F74E15" w:rsidP="00F74E15">
      <w:pPr>
        <w:widowControl w:val="0"/>
        <w:autoSpaceDE w:val="0"/>
        <w:autoSpaceDN w:val="0"/>
        <w:spacing w:before="2" w:after="0" w:line="240" w:lineRule="auto"/>
        <w:rPr>
          <w:rFonts w:ascii="Arial" w:eastAsia="Arial" w:hAnsi="Arial" w:cs="Arial"/>
        </w:rPr>
      </w:pPr>
    </w:p>
    <w:p w14:paraId="0522B6CB" w14:textId="77777777" w:rsidR="00F74E15" w:rsidRPr="00F74E15" w:rsidRDefault="00F74E15" w:rsidP="00F74E15">
      <w:pPr>
        <w:widowControl w:val="0"/>
        <w:autoSpaceDE w:val="0"/>
        <w:autoSpaceDN w:val="0"/>
        <w:spacing w:after="0" w:line="240" w:lineRule="auto"/>
        <w:ind w:left="1267"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9"/>
          <w:w w:val="110"/>
        </w:rPr>
        <w:t xml:space="preserve"> </w:t>
      </w:r>
      <w:r w:rsidRPr="00F74E15">
        <w:rPr>
          <w:rFonts w:ascii="Arial" w:eastAsia="Arial" w:hAnsi="Arial" w:cs="Arial"/>
          <w:b/>
          <w:color w:val="161616"/>
          <w:spacing w:val="-5"/>
          <w:w w:val="110"/>
        </w:rPr>
        <w:t>12.</w:t>
      </w:r>
    </w:p>
    <w:p w14:paraId="1FCB41B8" w14:textId="77777777" w:rsidR="00F74E15" w:rsidRPr="00F74E15" w:rsidRDefault="00F74E15" w:rsidP="00F74E15">
      <w:pPr>
        <w:widowControl w:val="0"/>
        <w:numPr>
          <w:ilvl w:val="0"/>
          <w:numId w:val="98"/>
        </w:numPr>
        <w:tabs>
          <w:tab w:val="left" w:pos="1117"/>
        </w:tabs>
        <w:autoSpaceDE w:val="0"/>
        <w:autoSpaceDN w:val="0"/>
        <w:spacing w:before="134" w:after="0" w:line="240" w:lineRule="auto"/>
        <w:ind w:left="1117" w:hanging="361"/>
        <w:jc w:val="both"/>
        <w:rPr>
          <w:rFonts w:ascii="Arial" w:eastAsia="Arial" w:hAnsi="Arial" w:cs="Arial"/>
        </w:rPr>
      </w:pPr>
      <w:r w:rsidRPr="00F74E15">
        <w:rPr>
          <w:rFonts w:ascii="Arial" w:eastAsia="Arial" w:hAnsi="Arial" w:cs="Arial"/>
          <w:spacing w:val="-2"/>
          <w:w w:val="105"/>
        </w:rPr>
        <w:t>Rada podejmuje decyzje w formie uchwał.</w:t>
      </w:r>
    </w:p>
    <w:p w14:paraId="53A4FD9E" w14:textId="77777777" w:rsidR="00F74E15" w:rsidRPr="00F74E15" w:rsidRDefault="00F74E15" w:rsidP="00F74E15">
      <w:pPr>
        <w:widowControl w:val="0"/>
        <w:numPr>
          <w:ilvl w:val="0"/>
          <w:numId w:val="98"/>
        </w:numPr>
        <w:tabs>
          <w:tab w:val="left" w:pos="1110"/>
          <w:tab w:val="left" w:pos="1115"/>
        </w:tabs>
        <w:autoSpaceDE w:val="0"/>
        <w:autoSpaceDN w:val="0"/>
        <w:spacing w:before="133" w:after="0" w:line="254" w:lineRule="auto"/>
        <w:ind w:left="1110" w:right="189" w:hanging="353"/>
        <w:jc w:val="both"/>
        <w:rPr>
          <w:rFonts w:ascii="Arial" w:eastAsia="Arial" w:hAnsi="Arial" w:cs="Arial"/>
          <w:color w:val="161616"/>
        </w:rPr>
      </w:pPr>
      <w:r w:rsidRPr="00F74E15">
        <w:rPr>
          <w:rFonts w:ascii="Arial" w:eastAsia="Arial" w:hAnsi="Arial" w:cs="Arial"/>
          <w:color w:val="161616"/>
        </w:rPr>
        <w:tab/>
      </w:r>
      <w:r w:rsidRPr="00F74E15">
        <w:rPr>
          <w:rFonts w:ascii="Arial" w:eastAsia="Arial" w:hAnsi="Arial" w:cs="Arial"/>
          <w:color w:val="161616"/>
          <w:w w:val="105"/>
        </w:rPr>
        <w:t>Plany,</w:t>
      </w:r>
      <w:r w:rsidRPr="00F74E15">
        <w:rPr>
          <w:rFonts w:ascii="Arial" w:eastAsia="Arial" w:hAnsi="Arial" w:cs="Arial"/>
          <w:color w:val="161616"/>
          <w:spacing w:val="-2"/>
          <w:w w:val="105"/>
        </w:rPr>
        <w:t xml:space="preserve"> </w:t>
      </w:r>
      <w:r w:rsidRPr="00F74E15">
        <w:rPr>
          <w:rFonts w:ascii="Arial" w:eastAsia="Arial" w:hAnsi="Arial" w:cs="Arial"/>
          <w:color w:val="161616"/>
          <w:w w:val="105"/>
        </w:rPr>
        <w:t>sprawozdania, wnioski</w:t>
      </w:r>
      <w:r w:rsidRPr="00F74E15">
        <w:rPr>
          <w:rFonts w:ascii="Arial" w:eastAsia="Arial" w:hAnsi="Arial" w:cs="Arial"/>
          <w:color w:val="161616"/>
          <w:spacing w:val="-2"/>
          <w:w w:val="105"/>
        </w:rPr>
        <w:t xml:space="preserve"> </w:t>
      </w:r>
      <w:r w:rsidRPr="00F74E15">
        <w:rPr>
          <w:rFonts w:ascii="Arial" w:eastAsia="Arial" w:hAnsi="Arial" w:cs="Arial"/>
          <w:color w:val="161616"/>
          <w:w w:val="105"/>
        </w:rPr>
        <w:t>i</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inne</w:t>
      </w:r>
      <w:r w:rsidRPr="00F74E15">
        <w:rPr>
          <w:rFonts w:ascii="Arial" w:eastAsia="Arial" w:hAnsi="Arial" w:cs="Arial"/>
          <w:color w:val="161616"/>
          <w:spacing w:val="-8"/>
          <w:w w:val="105"/>
        </w:rPr>
        <w:t xml:space="preserve"> </w:t>
      </w:r>
      <w:r w:rsidRPr="00F74E15">
        <w:rPr>
          <w:rFonts w:ascii="Arial" w:eastAsia="Arial" w:hAnsi="Arial" w:cs="Arial"/>
          <w:color w:val="161616"/>
          <w:w w:val="105"/>
        </w:rPr>
        <w:t>materiały wnoszone pod</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obrady</w:t>
      </w:r>
      <w:r w:rsidRPr="00F74E15">
        <w:rPr>
          <w:rFonts w:ascii="Arial" w:eastAsia="Arial" w:hAnsi="Arial" w:cs="Arial"/>
          <w:color w:val="161616"/>
          <w:spacing w:val="-4"/>
          <w:w w:val="105"/>
        </w:rPr>
        <w:t xml:space="preserve"> </w:t>
      </w:r>
      <w:r w:rsidRPr="00F74E15">
        <w:rPr>
          <w:rFonts w:ascii="Arial" w:eastAsia="Arial" w:hAnsi="Arial" w:cs="Arial"/>
          <w:color w:val="161616"/>
          <w:w w:val="105"/>
        </w:rPr>
        <w:t>Rady</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powinny być podpisane przez osoby wnoszące te materiały pod obrady Rady.</w:t>
      </w:r>
    </w:p>
    <w:p w14:paraId="7BA28510" w14:textId="77777777" w:rsidR="00F74E15" w:rsidRPr="00F74E15" w:rsidRDefault="00F74E15" w:rsidP="00F74E15">
      <w:pPr>
        <w:widowControl w:val="0"/>
        <w:numPr>
          <w:ilvl w:val="0"/>
          <w:numId w:val="98"/>
        </w:numPr>
        <w:tabs>
          <w:tab w:val="left" w:pos="1111"/>
          <w:tab w:val="left" w:pos="1116"/>
        </w:tabs>
        <w:autoSpaceDE w:val="0"/>
        <w:autoSpaceDN w:val="0"/>
        <w:spacing w:before="114" w:after="0" w:line="254" w:lineRule="auto"/>
        <w:ind w:left="1116" w:right="190" w:hanging="361"/>
        <w:jc w:val="both"/>
        <w:rPr>
          <w:rFonts w:ascii="Arial" w:eastAsia="Arial" w:hAnsi="Arial" w:cs="Arial"/>
          <w:color w:val="161616"/>
        </w:rPr>
      </w:pPr>
      <w:r w:rsidRPr="00F74E15">
        <w:rPr>
          <w:rFonts w:ascii="Arial" w:eastAsia="Arial" w:hAnsi="Arial" w:cs="Arial"/>
          <w:color w:val="161616"/>
          <w:w w:val="105"/>
        </w:rPr>
        <w:t>Rada podejmuje uchwały, jeżeli na posiedzeniu jest obecna co najmniej połowa jej członków, a</w:t>
      </w:r>
      <w:r w:rsidRPr="00F74E15">
        <w:rPr>
          <w:rFonts w:ascii="Arial" w:eastAsia="Arial" w:hAnsi="Arial" w:cs="Arial"/>
          <w:color w:val="161616"/>
          <w:spacing w:val="-3"/>
          <w:w w:val="105"/>
        </w:rPr>
        <w:t xml:space="preserve"> </w:t>
      </w:r>
      <w:r w:rsidRPr="00F74E15">
        <w:rPr>
          <w:rFonts w:ascii="Arial" w:eastAsia="Arial" w:hAnsi="Arial" w:cs="Arial"/>
          <w:color w:val="161616"/>
          <w:w w:val="105"/>
        </w:rPr>
        <w:t>wszyscy członkowie zostali zaproszeni, z</w:t>
      </w:r>
      <w:r w:rsidRPr="00F74E15">
        <w:rPr>
          <w:rFonts w:ascii="Arial" w:eastAsia="Arial" w:hAnsi="Arial" w:cs="Arial"/>
          <w:color w:val="161616"/>
          <w:spacing w:val="-2"/>
          <w:w w:val="105"/>
        </w:rPr>
        <w:t xml:space="preserve"> </w:t>
      </w:r>
      <w:r w:rsidRPr="00F74E15">
        <w:rPr>
          <w:rFonts w:ascii="Arial" w:eastAsia="Arial" w:hAnsi="Arial" w:cs="Arial"/>
          <w:color w:val="161616"/>
          <w:w w:val="105"/>
        </w:rPr>
        <w:t>zastrzeżeniem</w:t>
      </w:r>
      <w:r w:rsidRPr="00F74E15">
        <w:rPr>
          <w:rFonts w:ascii="Arial" w:eastAsia="Arial" w:hAnsi="Arial" w:cs="Arial"/>
          <w:color w:val="161616"/>
          <w:spacing w:val="36"/>
          <w:w w:val="105"/>
        </w:rPr>
        <w:t xml:space="preserve"> </w:t>
      </w:r>
      <w:r w:rsidRPr="00F74E15">
        <w:rPr>
          <w:rFonts w:ascii="Arial" w:eastAsia="Arial" w:hAnsi="Arial" w:cs="Arial"/>
          <w:color w:val="161616"/>
          <w:w w:val="105"/>
        </w:rPr>
        <w:t>§ 16.</w:t>
      </w:r>
    </w:p>
    <w:p w14:paraId="24D7C1E2" w14:textId="77777777" w:rsidR="00F74E15" w:rsidRPr="00F74E15" w:rsidRDefault="00F74E15" w:rsidP="00F74E15">
      <w:pPr>
        <w:widowControl w:val="0"/>
        <w:numPr>
          <w:ilvl w:val="0"/>
          <w:numId w:val="98"/>
        </w:numPr>
        <w:tabs>
          <w:tab w:val="left" w:pos="1115"/>
          <w:tab w:val="left" w:pos="1117"/>
        </w:tabs>
        <w:autoSpaceDE w:val="0"/>
        <w:autoSpaceDN w:val="0"/>
        <w:spacing w:before="113" w:after="0" w:line="254" w:lineRule="auto"/>
        <w:ind w:left="1117" w:right="191" w:hanging="356"/>
        <w:jc w:val="both"/>
        <w:rPr>
          <w:rFonts w:ascii="Arial" w:eastAsia="Arial" w:hAnsi="Arial" w:cs="Arial"/>
          <w:color w:val="161616"/>
        </w:rPr>
      </w:pPr>
      <w:r w:rsidRPr="00F74E15">
        <w:rPr>
          <w:rFonts w:ascii="Arial" w:eastAsia="Arial" w:hAnsi="Arial" w:cs="Arial"/>
          <w:color w:val="161616"/>
          <w:w w:val="105"/>
        </w:rPr>
        <w:t>Rada może podejmować uchwały jedynie w</w:t>
      </w:r>
      <w:r w:rsidRPr="00F74E15">
        <w:rPr>
          <w:rFonts w:ascii="Arial" w:eastAsia="Arial" w:hAnsi="Arial" w:cs="Arial"/>
          <w:color w:val="161616"/>
          <w:spacing w:val="-4"/>
          <w:w w:val="105"/>
        </w:rPr>
        <w:t xml:space="preserve"> </w:t>
      </w:r>
      <w:r w:rsidRPr="00F74E15">
        <w:rPr>
          <w:rFonts w:ascii="Arial" w:eastAsia="Arial" w:hAnsi="Arial" w:cs="Arial"/>
          <w:color w:val="161616"/>
          <w:w w:val="105"/>
        </w:rPr>
        <w:t>sprawach objętych porządkiem obrad, chyba</w:t>
      </w:r>
      <w:r w:rsidRPr="00F74E15">
        <w:rPr>
          <w:rFonts w:ascii="Arial" w:eastAsia="Arial" w:hAnsi="Arial" w:cs="Arial"/>
          <w:color w:val="161616"/>
          <w:spacing w:val="-1"/>
          <w:w w:val="105"/>
        </w:rPr>
        <w:t xml:space="preserve"> </w:t>
      </w:r>
      <w:r w:rsidRPr="00F74E15">
        <w:rPr>
          <w:rFonts w:ascii="Arial" w:eastAsia="Arial" w:hAnsi="Arial" w:cs="Arial"/>
          <w:color w:val="161616"/>
          <w:w w:val="105"/>
        </w:rPr>
        <w:t>że</w:t>
      </w:r>
      <w:r w:rsidRPr="00F74E15">
        <w:rPr>
          <w:rFonts w:ascii="Arial" w:eastAsia="Arial" w:hAnsi="Arial" w:cs="Arial"/>
          <w:color w:val="161616"/>
          <w:spacing w:val="-5"/>
          <w:w w:val="105"/>
        </w:rPr>
        <w:t xml:space="preserve"> </w:t>
      </w:r>
      <w:r w:rsidRPr="00F74E15">
        <w:rPr>
          <w:rFonts w:ascii="Arial" w:eastAsia="Arial" w:hAnsi="Arial" w:cs="Arial"/>
          <w:color w:val="161616"/>
          <w:w w:val="105"/>
        </w:rPr>
        <w:t>wszyscy jej członkowie uczestniczą w</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posiedzeniu i</w:t>
      </w:r>
      <w:r w:rsidRPr="00F74E15">
        <w:rPr>
          <w:rFonts w:ascii="Arial" w:eastAsia="Arial" w:hAnsi="Arial" w:cs="Arial"/>
          <w:color w:val="161616"/>
          <w:spacing w:val="-9"/>
          <w:w w:val="105"/>
        </w:rPr>
        <w:t xml:space="preserve"> </w:t>
      </w:r>
      <w:r w:rsidRPr="00F74E15">
        <w:rPr>
          <w:rFonts w:ascii="Arial" w:eastAsia="Arial" w:hAnsi="Arial" w:cs="Arial"/>
          <w:color w:val="161616"/>
          <w:w w:val="105"/>
        </w:rPr>
        <w:t>nikt nie</w:t>
      </w:r>
      <w:r w:rsidRPr="00F74E15">
        <w:rPr>
          <w:rFonts w:ascii="Arial" w:eastAsia="Arial" w:hAnsi="Arial" w:cs="Arial"/>
          <w:color w:val="161616"/>
          <w:spacing w:val="-3"/>
          <w:w w:val="105"/>
        </w:rPr>
        <w:t xml:space="preserve"> </w:t>
      </w:r>
      <w:r w:rsidRPr="00F74E15">
        <w:rPr>
          <w:rFonts w:ascii="Arial" w:eastAsia="Arial" w:hAnsi="Arial" w:cs="Arial"/>
          <w:color w:val="161616"/>
          <w:w w:val="105"/>
        </w:rPr>
        <w:t>zgłosił sprzeciwu dotyczącego podjęcia danej uchwały.</w:t>
      </w:r>
    </w:p>
    <w:p w14:paraId="0435B360" w14:textId="77777777" w:rsidR="00F74E15" w:rsidRPr="00F74E15" w:rsidRDefault="00F74E15" w:rsidP="00F74E15">
      <w:pPr>
        <w:widowControl w:val="0"/>
        <w:numPr>
          <w:ilvl w:val="0"/>
          <w:numId w:val="98"/>
        </w:numPr>
        <w:tabs>
          <w:tab w:val="left" w:pos="1115"/>
          <w:tab w:val="left" w:pos="1117"/>
        </w:tabs>
        <w:autoSpaceDE w:val="0"/>
        <w:autoSpaceDN w:val="0"/>
        <w:spacing w:before="113" w:after="0" w:line="254" w:lineRule="auto"/>
        <w:ind w:left="1117" w:right="191" w:hanging="356"/>
        <w:jc w:val="both"/>
        <w:rPr>
          <w:rFonts w:ascii="Arial" w:eastAsia="Arial" w:hAnsi="Arial" w:cs="Arial"/>
          <w:color w:val="161616"/>
        </w:rPr>
      </w:pPr>
      <w:r w:rsidRPr="00F74E15">
        <w:rPr>
          <w:rFonts w:ascii="Arial" w:eastAsia="Arial" w:hAnsi="Arial" w:cs="Arial"/>
          <w:w w:val="105"/>
        </w:rPr>
        <w:t>Rada podejmuje uchwały zwykłą większością głosów, przy obecności, co najmniej połowy składu Rady. Zwykła większość oznacza więcej głosów oddanych „za” niż głosów oddanych „przeciw”, głosy „wstrzymujące” nie są wliczane do wyniku. W przypadku równości głosów decyduje głos Przewodniczącego Rady.</w:t>
      </w:r>
    </w:p>
    <w:p w14:paraId="1B2F2D2A" w14:textId="77777777" w:rsidR="00F74E15" w:rsidRPr="00F74E15" w:rsidRDefault="00F74E15" w:rsidP="00F74E15">
      <w:pPr>
        <w:widowControl w:val="0"/>
        <w:numPr>
          <w:ilvl w:val="0"/>
          <w:numId w:val="98"/>
        </w:numPr>
        <w:tabs>
          <w:tab w:val="left" w:pos="1116"/>
          <w:tab w:val="left" w:pos="1119"/>
        </w:tabs>
        <w:autoSpaceDE w:val="0"/>
        <w:autoSpaceDN w:val="0"/>
        <w:spacing w:before="121" w:after="0" w:line="254" w:lineRule="auto"/>
        <w:ind w:left="1119" w:right="165" w:hanging="359"/>
        <w:jc w:val="both"/>
        <w:rPr>
          <w:rFonts w:ascii="Arial" w:eastAsia="Arial" w:hAnsi="Arial" w:cs="Arial"/>
          <w:color w:val="161616"/>
          <w:w w:val="105"/>
        </w:rPr>
      </w:pPr>
      <w:r w:rsidRPr="00F74E15">
        <w:rPr>
          <w:rFonts w:ascii="Arial" w:eastAsia="Arial" w:hAnsi="Arial" w:cs="Arial"/>
          <w:color w:val="161616"/>
          <w:w w:val="105"/>
        </w:rPr>
        <w:t>Członkowie Rady mogą brać udział w podejmowaniu uchwał, oddając swój głos na piśmie za pośrednictwem innego członka Rady, gdy uchwała nie dotyczy spraw wprowadzonych do porządku obrad na posiedzeniu Rady. Członka Rady oddającego swój głos na piśmie uwzględnia się przy liczeniu kworum.</w:t>
      </w:r>
    </w:p>
    <w:p w14:paraId="7BE45C13" w14:textId="77777777" w:rsidR="00F74E15" w:rsidRPr="00F74E15" w:rsidRDefault="00F74E15" w:rsidP="00F74E15">
      <w:pPr>
        <w:widowControl w:val="0"/>
        <w:numPr>
          <w:ilvl w:val="0"/>
          <w:numId w:val="98"/>
        </w:numPr>
        <w:tabs>
          <w:tab w:val="left" w:pos="1149"/>
        </w:tabs>
        <w:autoSpaceDE w:val="0"/>
        <w:autoSpaceDN w:val="0"/>
        <w:spacing w:before="93" w:after="0" w:line="240" w:lineRule="auto"/>
        <w:ind w:left="1149" w:hanging="357"/>
        <w:jc w:val="both"/>
        <w:rPr>
          <w:rFonts w:ascii="Arial" w:eastAsia="Arial" w:hAnsi="Arial" w:cs="Arial"/>
          <w:color w:val="161616"/>
        </w:rPr>
      </w:pPr>
      <w:r w:rsidRPr="00F74E15">
        <w:rPr>
          <w:rFonts w:ascii="Arial" w:eastAsia="Arial" w:hAnsi="Arial" w:cs="Arial"/>
          <w:color w:val="161616"/>
        </w:rPr>
        <w:t>Uchwały</w:t>
      </w:r>
      <w:r w:rsidRPr="00F74E15">
        <w:rPr>
          <w:rFonts w:ascii="Arial" w:eastAsia="Arial" w:hAnsi="Arial" w:cs="Arial"/>
          <w:color w:val="161616"/>
          <w:spacing w:val="-2"/>
        </w:rPr>
        <w:t xml:space="preserve"> </w:t>
      </w:r>
      <w:r w:rsidRPr="00F74E15">
        <w:rPr>
          <w:rFonts w:ascii="Arial" w:eastAsia="Arial" w:hAnsi="Arial" w:cs="Arial"/>
          <w:color w:val="161616"/>
        </w:rPr>
        <w:t>są</w:t>
      </w:r>
      <w:r w:rsidRPr="00F74E15">
        <w:rPr>
          <w:rFonts w:ascii="Arial" w:eastAsia="Arial" w:hAnsi="Arial" w:cs="Arial"/>
          <w:color w:val="161616"/>
          <w:spacing w:val="-10"/>
        </w:rPr>
        <w:t xml:space="preserve"> </w:t>
      </w:r>
      <w:r w:rsidRPr="00F74E15">
        <w:rPr>
          <w:rFonts w:ascii="Arial" w:eastAsia="Arial" w:hAnsi="Arial" w:cs="Arial"/>
          <w:color w:val="161616"/>
        </w:rPr>
        <w:t>podpisywane</w:t>
      </w:r>
      <w:r w:rsidRPr="00F74E15">
        <w:rPr>
          <w:rFonts w:ascii="Arial" w:eastAsia="Arial" w:hAnsi="Arial" w:cs="Arial"/>
          <w:color w:val="161616"/>
          <w:spacing w:val="-3"/>
        </w:rPr>
        <w:t xml:space="preserve"> </w:t>
      </w:r>
      <w:r w:rsidRPr="00F74E15">
        <w:rPr>
          <w:rFonts w:ascii="Arial" w:eastAsia="Arial" w:hAnsi="Arial" w:cs="Arial"/>
          <w:color w:val="161616"/>
        </w:rPr>
        <w:t>na</w:t>
      </w:r>
      <w:r w:rsidRPr="00F74E15">
        <w:rPr>
          <w:rFonts w:ascii="Arial" w:eastAsia="Arial" w:hAnsi="Arial" w:cs="Arial"/>
          <w:color w:val="161616"/>
          <w:spacing w:val="-11"/>
        </w:rPr>
        <w:t xml:space="preserve"> </w:t>
      </w:r>
      <w:r w:rsidRPr="00F74E15">
        <w:rPr>
          <w:rFonts w:ascii="Arial" w:eastAsia="Arial" w:hAnsi="Arial" w:cs="Arial"/>
          <w:color w:val="161616"/>
        </w:rPr>
        <w:t>posiedzeniu,</w:t>
      </w:r>
      <w:r w:rsidRPr="00F74E15">
        <w:rPr>
          <w:rFonts w:ascii="Arial" w:eastAsia="Arial" w:hAnsi="Arial" w:cs="Arial"/>
          <w:color w:val="161616"/>
          <w:spacing w:val="-1"/>
        </w:rPr>
        <w:t xml:space="preserve"> </w:t>
      </w:r>
      <w:r w:rsidRPr="00F74E15">
        <w:rPr>
          <w:rFonts w:ascii="Arial" w:eastAsia="Arial" w:hAnsi="Arial" w:cs="Arial"/>
          <w:color w:val="161616"/>
        </w:rPr>
        <w:t>z</w:t>
      </w:r>
      <w:r w:rsidRPr="00F74E15">
        <w:rPr>
          <w:rFonts w:ascii="Arial" w:eastAsia="Arial" w:hAnsi="Arial" w:cs="Arial"/>
          <w:color w:val="161616"/>
          <w:spacing w:val="-16"/>
        </w:rPr>
        <w:t xml:space="preserve"> </w:t>
      </w:r>
      <w:r w:rsidRPr="00F74E15">
        <w:rPr>
          <w:rFonts w:ascii="Arial" w:eastAsia="Arial" w:hAnsi="Arial" w:cs="Arial"/>
          <w:color w:val="161616"/>
        </w:rPr>
        <w:t>zastrzeżeniem</w:t>
      </w:r>
      <w:r w:rsidRPr="00F74E15">
        <w:rPr>
          <w:rFonts w:ascii="Arial" w:eastAsia="Arial" w:hAnsi="Arial" w:cs="Arial"/>
          <w:color w:val="161616"/>
          <w:spacing w:val="11"/>
        </w:rPr>
        <w:t xml:space="preserve"> </w:t>
      </w:r>
      <w:r w:rsidRPr="00F74E15">
        <w:rPr>
          <w:rFonts w:ascii="Arial" w:eastAsia="Arial" w:hAnsi="Arial" w:cs="Arial"/>
          <w:color w:val="161616"/>
        </w:rPr>
        <w:t>ust.</w:t>
      </w:r>
      <w:r w:rsidRPr="00F74E15">
        <w:rPr>
          <w:rFonts w:ascii="Arial" w:eastAsia="Arial" w:hAnsi="Arial" w:cs="Arial"/>
          <w:color w:val="161616"/>
          <w:spacing w:val="-8"/>
        </w:rPr>
        <w:t xml:space="preserve"> </w:t>
      </w:r>
      <w:r w:rsidRPr="00F74E15">
        <w:rPr>
          <w:rFonts w:ascii="Arial" w:eastAsia="Arial" w:hAnsi="Arial" w:cs="Arial"/>
          <w:color w:val="161616"/>
          <w:spacing w:val="-5"/>
        </w:rPr>
        <w:t>8.</w:t>
      </w:r>
    </w:p>
    <w:p w14:paraId="02AD5179" w14:textId="77777777" w:rsidR="00F74E15" w:rsidRPr="00F74E15" w:rsidRDefault="00F74E15" w:rsidP="00F74E15">
      <w:pPr>
        <w:widowControl w:val="0"/>
        <w:numPr>
          <w:ilvl w:val="0"/>
          <w:numId w:val="98"/>
        </w:numPr>
        <w:tabs>
          <w:tab w:val="left" w:pos="1148"/>
        </w:tabs>
        <w:autoSpaceDE w:val="0"/>
        <w:autoSpaceDN w:val="0"/>
        <w:spacing w:before="122" w:after="0" w:line="240" w:lineRule="auto"/>
        <w:ind w:left="1148" w:right="188" w:hanging="356"/>
        <w:jc w:val="both"/>
        <w:rPr>
          <w:rFonts w:ascii="Arial" w:eastAsia="Arial" w:hAnsi="Arial" w:cs="Arial"/>
          <w:color w:val="161616"/>
        </w:rPr>
      </w:pPr>
      <w:r w:rsidRPr="00F74E15">
        <w:rPr>
          <w:rFonts w:ascii="Arial" w:eastAsia="Arial" w:hAnsi="Arial" w:cs="Arial"/>
          <w:color w:val="161616"/>
        </w:rPr>
        <w:t>Przewodniczący Rady lub inna osoba przewodnicząca posiedzeniu może podjąć decyzję</w:t>
      </w:r>
      <w:r w:rsidRPr="00F74E15">
        <w:rPr>
          <w:rFonts w:ascii="Arial" w:eastAsia="Arial" w:hAnsi="Arial" w:cs="Arial"/>
          <w:color w:val="161616"/>
          <w:spacing w:val="-12"/>
        </w:rPr>
        <w:t xml:space="preserve"> </w:t>
      </w:r>
      <w:r w:rsidRPr="00F74E15">
        <w:rPr>
          <w:rFonts w:ascii="Arial" w:eastAsia="Arial" w:hAnsi="Arial" w:cs="Arial"/>
          <w:color w:val="161616"/>
        </w:rPr>
        <w:t>dotyczącą</w:t>
      </w:r>
      <w:r w:rsidRPr="00F74E15">
        <w:rPr>
          <w:rFonts w:ascii="Arial" w:eastAsia="Arial" w:hAnsi="Arial" w:cs="Arial"/>
          <w:color w:val="161616"/>
          <w:spacing w:val="-4"/>
        </w:rPr>
        <w:t xml:space="preserve"> </w:t>
      </w:r>
      <w:r w:rsidRPr="00F74E15">
        <w:rPr>
          <w:rFonts w:ascii="Arial" w:eastAsia="Arial" w:hAnsi="Arial" w:cs="Arial"/>
          <w:color w:val="161616"/>
        </w:rPr>
        <w:t>niepodpisywania</w:t>
      </w:r>
      <w:r w:rsidRPr="00F74E15">
        <w:rPr>
          <w:rFonts w:ascii="Arial" w:eastAsia="Arial" w:hAnsi="Arial" w:cs="Arial"/>
          <w:color w:val="161616"/>
          <w:spacing w:val="-13"/>
        </w:rPr>
        <w:t xml:space="preserve"> </w:t>
      </w:r>
      <w:r w:rsidRPr="00F74E15">
        <w:rPr>
          <w:rFonts w:ascii="Arial" w:eastAsia="Arial" w:hAnsi="Arial" w:cs="Arial"/>
          <w:color w:val="161616"/>
        </w:rPr>
        <w:t>uchwał</w:t>
      </w:r>
      <w:r w:rsidRPr="00F74E15">
        <w:rPr>
          <w:rFonts w:ascii="Arial" w:eastAsia="Arial" w:hAnsi="Arial" w:cs="Arial"/>
          <w:color w:val="161616"/>
          <w:spacing w:val="-8"/>
        </w:rPr>
        <w:t xml:space="preserve"> </w:t>
      </w:r>
      <w:r w:rsidRPr="00F74E15">
        <w:rPr>
          <w:rFonts w:ascii="Arial" w:eastAsia="Arial" w:hAnsi="Arial" w:cs="Arial"/>
          <w:color w:val="161616"/>
        </w:rPr>
        <w:t>na</w:t>
      </w:r>
      <w:r w:rsidRPr="00F74E15">
        <w:rPr>
          <w:rFonts w:ascii="Arial" w:eastAsia="Arial" w:hAnsi="Arial" w:cs="Arial"/>
          <w:color w:val="161616"/>
          <w:spacing w:val="-16"/>
        </w:rPr>
        <w:t xml:space="preserve"> </w:t>
      </w:r>
      <w:r w:rsidRPr="00F74E15">
        <w:rPr>
          <w:rFonts w:ascii="Arial" w:eastAsia="Arial" w:hAnsi="Arial" w:cs="Arial"/>
          <w:color w:val="161616"/>
        </w:rPr>
        <w:t>posiedzeniu, w</w:t>
      </w:r>
      <w:r w:rsidRPr="00F74E15">
        <w:rPr>
          <w:rFonts w:ascii="Arial" w:eastAsia="Arial" w:hAnsi="Arial" w:cs="Arial"/>
          <w:color w:val="161616"/>
          <w:spacing w:val="-16"/>
        </w:rPr>
        <w:t xml:space="preserve"> </w:t>
      </w:r>
      <w:r w:rsidRPr="00F74E15">
        <w:rPr>
          <w:rFonts w:ascii="Arial" w:eastAsia="Arial" w:hAnsi="Arial" w:cs="Arial"/>
          <w:color w:val="161616"/>
        </w:rPr>
        <w:t xml:space="preserve">szczególności wówczas, </w:t>
      </w:r>
      <w:r w:rsidRPr="00F74E15">
        <w:rPr>
          <w:rFonts w:ascii="Arial" w:eastAsia="Arial" w:hAnsi="Arial" w:cs="Arial"/>
          <w:color w:val="161616"/>
        </w:rPr>
        <w:lastRenderedPageBreak/>
        <w:t>gdy członkowie Rady uczestniczą w posiedzeniu przy wykorzystaniu środków bezpośredniego</w:t>
      </w:r>
      <w:r w:rsidRPr="00F74E15">
        <w:rPr>
          <w:rFonts w:ascii="Arial" w:eastAsia="Arial" w:hAnsi="Arial" w:cs="Arial"/>
          <w:color w:val="161616"/>
          <w:spacing w:val="-16"/>
        </w:rPr>
        <w:t xml:space="preserve"> </w:t>
      </w:r>
      <w:r w:rsidRPr="00F74E15">
        <w:rPr>
          <w:rFonts w:ascii="Arial" w:eastAsia="Arial" w:hAnsi="Arial" w:cs="Arial"/>
          <w:color w:val="161616"/>
        </w:rPr>
        <w:t>porozumiewania</w:t>
      </w:r>
      <w:r w:rsidRPr="00F74E15">
        <w:rPr>
          <w:rFonts w:ascii="Arial" w:eastAsia="Arial" w:hAnsi="Arial" w:cs="Arial"/>
          <w:color w:val="161616"/>
          <w:spacing w:val="-15"/>
        </w:rPr>
        <w:t xml:space="preserve"> </w:t>
      </w:r>
      <w:r w:rsidRPr="00F74E15">
        <w:rPr>
          <w:rFonts w:ascii="Arial" w:eastAsia="Arial" w:hAnsi="Arial" w:cs="Arial"/>
          <w:color w:val="161616"/>
        </w:rPr>
        <w:t>się</w:t>
      </w:r>
      <w:r w:rsidRPr="00F74E15">
        <w:rPr>
          <w:rFonts w:ascii="Arial" w:eastAsia="Arial" w:hAnsi="Arial" w:cs="Arial"/>
          <w:color w:val="161616"/>
          <w:spacing w:val="-15"/>
        </w:rPr>
        <w:t xml:space="preserve"> </w:t>
      </w:r>
      <w:r w:rsidRPr="00F74E15">
        <w:rPr>
          <w:rFonts w:ascii="Arial" w:eastAsia="Arial" w:hAnsi="Arial" w:cs="Arial"/>
          <w:color w:val="161616"/>
        </w:rPr>
        <w:t>na</w:t>
      </w:r>
      <w:r w:rsidRPr="00F74E15">
        <w:rPr>
          <w:rFonts w:ascii="Arial" w:eastAsia="Arial" w:hAnsi="Arial" w:cs="Arial"/>
          <w:color w:val="161616"/>
          <w:spacing w:val="-16"/>
        </w:rPr>
        <w:t xml:space="preserve"> </w:t>
      </w:r>
      <w:r w:rsidRPr="00F74E15">
        <w:rPr>
          <w:rFonts w:ascii="Arial" w:eastAsia="Arial" w:hAnsi="Arial" w:cs="Arial"/>
          <w:color w:val="161616"/>
        </w:rPr>
        <w:t>odległość.</w:t>
      </w:r>
      <w:r w:rsidRPr="00F74E15">
        <w:rPr>
          <w:rFonts w:ascii="Arial" w:eastAsia="Arial" w:hAnsi="Arial" w:cs="Arial"/>
          <w:color w:val="161616"/>
          <w:spacing w:val="-15"/>
        </w:rPr>
        <w:t xml:space="preserve"> </w:t>
      </w:r>
      <w:r w:rsidRPr="00F74E15">
        <w:rPr>
          <w:rFonts w:ascii="Arial" w:eastAsia="Arial" w:hAnsi="Arial" w:cs="Arial"/>
          <w:color w:val="161616"/>
        </w:rPr>
        <w:t>W</w:t>
      </w:r>
      <w:r w:rsidRPr="00F74E15">
        <w:rPr>
          <w:rFonts w:ascii="Arial" w:eastAsia="Arial" w:hAnsi="Arial" w:cs="Arial"/>
          <w:color w:val="161616"/>
          <w:spacing w:val="-15"/>
        </w:rPr>
        <w:t xml:space="preserve"> </w:t>
      </w:r>
      <w:r w:rsidRPr="00F74E15">
        <w:rPr>
          <w:rFonts w:ascii="Arial" w:eastAsia="Arial" w:hAnsi="Arial" w:cs="Arial"/>
          <w:color w:val="161616"/>
        </w:rPr>
        <w:t>takim</w:t>
      </w:r>
      <w:r w:rsidRPr="00F74E15">
        <w:rPr>
          <w:rFonts w:ascii="Arial" w:eastAsia="Arial" w:hAnsi="Arial" w:cs="Arial"/>
          <w:color w:val="161616"/>
          <w:spacing w:val="-15"/>
        </w:rPr>
        <w:t xml:space="preserve"> </w:t>
      </w:r>
      <w:r w:rsidRPr="00F74E15">
        <w:rPr>
          <w:rFonts w:ascii="Arial" w:eastAsia="Arial" w:hAnsi="Arial" w:cs="Arial"/>
          <w:color w:val="161616"/>
        </w:rPr>
        <w:t>przypadku</w:t>
      </w:r>
      <w:r w:rsidRPr="00F74E15">
        <w:rPr>
          <w:rFonts w:ascii="Arial" w:eastAsia="Arial" w:hAnsi="Arial" w:cs="Arial"/>
          <w:color w:val="161616"/>
          <w:spacing w:val="-16"/>
        </w:rPr>
        <w:t xml:space="preserve"> </w:t>
      </w:r>
      <w:r w:rsidRPr="00F74E15">
        <w:rPr>
          <w:rFonts w:ascii="Arial" w:eastAsia="Arial" w:hAnsi="Arial" w:cs="Arial"/>
          <w:color w:val="161616"/>
        </w:rPr>
        <w:t>uchwały</w:t>
      </w:r>
      <w:r w:rsidRPr="00F74E15">
        <w:rPr>
          <w:rFonts w:ascii="Arial" w:eastAsia="Arial" w:hAnsi="Arial" w:cs="Arial"/>
          <w:color w:val="161616"/>
          <w:spacing w:val="-15"/>
        </w:rPr>
        <w:t xml:space="preserve"> </w:t>
      </w:r>
      <w:r w:rsidRPr="00F74E15">
        <w:rPr>
          <w:rFonts w:ascii="Arial" w:eastAsia="Arial" w:hAnsi="Arial" w:cs="Arial"/>
          <w:color w:val="161616"/>
        </w:rPr>
        <w:t>powinny być podpisane w możliwie najbliższym terminie.</w:t>
      </w:r>
    </w:p>
    <w:p w14:paraId="4E1B3924" w14:textId="77777777" w:rsidR="00F74E15" w:rsidRPr="00F74E15" w:rsidRDefault="00F74E15" w:rsidP="00F74E15">
      <w:pPr>
        <w:widowControl w:val="0"/>
        <w:autoSpaceDE w:val="0"/>
        <w:autoSpaceDN w:val="0"/>
        <w:spacing w:before="1" w:after="0" w:line="240" w:lineRule="auto"/>
        <w:rPr>
          <w:rFonts w:ascii="Arial" w:eastAsia="Arial" w:hAnsi="Arial" w:cs="Arial"/>
        </w:rPr>
      </w:pPr>
    </w:p>
    <w:p w14:paraId="056BFE0A" w14:textId="77777777" w:rsidR="00F74E15" w:rsidRPr="00F74E15" w:rsidRDefault="00F74E15" w:rsidP="00F74E15">
      <w:pPr>
        <w:widowControl w:val="0"/>
        <w:autoSpaceDE w:val="0"/>
        <w:autoSpaceDN w:val="0"/>
        <w:spacing w:after="0" w:line="240" w:lineRule="auto"/>
        <w:ind w:left="4965"/>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6"/>
          <w:w w:val="110"/>
        </w:rPr>
        <w:t xml:space="preserve"> </w:t>
      </w:r>
      <w:r w:rsidRPr="00F74E15">
        <w:rPr>
          <w:rFonts w:ascii="Arial" w:eastAsia="Arial" w:hAnsi="Arial" w:cs="Arial"/>
          <w:b/>
          <w:color w:val="161616"/>
          <w:spacing w:val="-5"/>
          <w:w w:val="110"/>
        </w:rPr>
        <w:t>13.</w:t>
      </w:r>
    </w:p>
    <w:p w14:paraId="1AFD7597" w14:textId="77777777" w:rsidR="00F74E15" w:rsidRPr="00F74E15" w:rsidRDefault="00F74E15" w:rsidP="00F74E15">
      <w:pPr>
        <w:widowControl w:val="0"/>
        <w:numPr>
          <w:ilvl w:val="0"/>
          <w:numId w:val="97"/>
        </w:numPr>
        <w:tabs>
          <w:tab w:val="left" w:pos="1207"/>
        </w:tabs>
        <w:autoSpaceDE w:val="0"/>
        <w:autoSpaceDN w:val="0"/>
        <w:spacing w:before="119" w:after="0" w:line="240" w:lineRule="auto"/>
        <w:ind w:left="1207" w:hanging="419"/>
        <w:jc w:val="both"/>
        <w:rPr>
          <w:rFonts w:ascii="Arial" w:eastAsia="Arial" w:hAnsi="Arial" w:cs="Arial"/>
        </w:rPr>
      </w:pPr>
      <w:r w:rsidRPr="00F74E15">
        <w:rPr>
          <w:rFonts w:ascii="Arial" w:eastAsia="Arial" w:hAnsi="Arial" w:cs="Arial"/>
          <w:color w:val="161616"/>
        </w:rPr>
        <w:t>Głosowanie</w:t>
      </w:r>
      <w:r w:rsidRPr="00F74E15">
        <w:rPr>
          <w:rFonts w:ascii="Arial" w:eastAsia="Arial" w:hAnsi="Arial" w:cs="Arial"/>
          <w:color w:val="161616"/>
          <w:spacing w:val="-6"/>
        </w:rPr>
        <w:t xml:space="preserve"> </w:t>
      </w:r>
      <w:r w:rsidRPr="00F74E15">
        <w:rPr>
          <w:rFonts w:ascii="Arial" w:eastAsia="Arial" w:hAnsi="Arial" w:cs="Arial"/>
          <w:color w:val="161616"/>
        </w:rPr>
        <w:t>na</w:t>
      </w:r>
      <w:r w:rsidRPr="00F74E15">
        <w:rPr>
          <w:rFonts w:ascii="Arial" w:eastAsia="Arial" w:hAnsi="Arial" w:cs="Arial"/>
          <w:color w:val="161616"/>
          <w:spacing w:val="-13"/>
        </w:rPr>
        <w:t xml:space="preserve"> </w:t>
      </w:r>
      <w:r w:rsidRPr="00F74E15">
        <w:rPr>
          <w:rFonts w:ascii="Arial" w:eastAsia="Arial" w:hAnsi="Arial" w:cs="Arial"/>
          <w:color w:val="161616"/>
        </w:rPr>
        <w:t>posiedzeniach</w:t>
      </w:r>
      <w:r w:rsidRPr="00F74E15">
        <w:rPr>
          <w:rFonts w:ascii="Arial" w:eastAsia="Arial" w:hAnsi="Arial" w:cs="Arial"/>
          <w:color w:val="161616"/>
          <w:spacing w:val="6"/>
        </w:rPr>
        <w:t xml:space="preserve"> </w:t>
      </w:r>
      <w:r w:rsidRPr="00F74E15">
        <w:rPr>
          <w:rFonts w:ascii="Arial" w:eastAsia="Arial" w:hAnsi="Arial" w:cs="Arial"/>
          <w:color w:val="161616"/>
        </w:rPr>
        <w:t>Rady</w:t>
      </w:r>
      <w:r w:rsidRPr="00F74E15">
        <w:rPr>
          <w:rFonts w:ascii="Arial" w:eastAsia="Arial" w:hAnsi="Arial" w:cs="Arial"/>
          <w:color w:val="161616"/>
          <w:spacing w:val="-11"/>
        </w:rPr>
        <w:t xml:space="preserve"> </w:t>
      </w:r>
      <w:r w:rsidRPr="00F74E15">
        <w:rPr>
          <w:rFonts w:ascii="Arial" w:eastAsia="Arial" w:hAnsi="Arial" w:cs="Arial"/>
          <w:color w:val="161616"/>
        </w:rPr>
        <w:t>jest</w:t>
      </w:r>
      <w:r w:rsidRPr="00F74E15">
        <w:rPr>
          <w:rFonts w:ascii="Arial" w:eastAsia="Arial" w:hAnsi="Arial" w:cs="Arial"/>
          <w:color w:val="161616"/>
          <w:spacing w:val="-8"/>
        </w:rPr>
        <w:t xml:space="preserve"> </w:t>
      </w:r>
      <w:r w:rsidRPr="00F74E15">
        <w:rPr>
          <w:rFonts w:ascii="Arial" w:eastAsia="Arial" w:hAnsi="Arial" w:cs="Arial"/>
          <w:color w:val="161616"/>
          <w:spacing w:val="-2"/>
        </w:rPr>
        <w:t>jawne</w:t>
      </w:r>
      <w:r w:rsidRPr="00F74E15">
        <w:rPr>
          <w:rFonts w:ascii="Arial" w:eastAsia="Arial" w:hAnsi="Arial" w:cs="Arial"/>
          <w:color w:val="494949"/>
          <w:spacing w:val="-2"/>
        </w:rPr>
        <w:t>.</w:t>
      </w:r>
    </w:p>
    <w:p w14:paraId="0894DEED" w14:textId="77777777" w:rsidR="00F74E15" w:rsidRPr="00F74E15" w:rsidRDefault="00F74E15" w:rsidP="00F74E15">
      <w:pPr>
        <w:widowControl w:val="0"/>
        <w:numPr>
          <w:ilvl w:val="0"/>
          <w:numId w:val="97"/>
        </w:numPr>
        <w:tabs>
          <w:tab w:val="left" w:pos="1203"/>
          <w:tab w:val="left" w:pos="1206"/>
        </w:tabs>
        <w:autoSpaceDE w:val="0"/>
        <w:autoSpaceDN w:val="0"/>
        <w:spacing w:before="129" w:after="0" w:line="232" w:lineRule="auto"/>
        <w:ind w:left="1206" w:right="203" w:hanging="420"/>
        <w:jc w:val="both"/>
        <w:rPr>
          <w:rFonts w:ascii="Arial" w:eastAsia="Arial" w:hAnsi="Arial" w:cs="Arial"/>
          <w:color w:val="161616"/>
        </w:rPr>
      </w:pPr>
      <w:r w:rsidRPr="00F74E15">
        <w:rPr>
          <w:rFonts w:ascii="Arial" w:eastAsia="Arial" w:hAnsi="Arial" w:cs="Arial"/>
          <w:color w:val="161616"/>
        </w:rPr>
        <w:t>Tajne głosowanie zarządza się w sprawach osobowych, chyba że Rada zadecyduje inaczej.</w:t>
      </w:r>
    </w:p>
    <w:p w14:paraId="5238DEFF" w14:textId="77777777" w:rsidR="00F74E15" w:rsidRPr="00F74E15" w:rsidRDefault="00F74E15" w:rsidP="00F74E15">
      <w:pPr>
        <w:widowControl w:val="0"/>
        <w:numPr>
          <w:ilvl w:val="0"/>
          <w:numId w:val="97"/>
        </w:numPr>
        <w:tabs>
          <w:tab w:val="left" w:pos="1203"/>
          <w:tab w:val="left" w:pos="1208"/>
        </w:tabs>
        <w:autoSpaceDE w:val="0"/>
        <w:autoSpaceDN w:val="0"/>
        <w:spacing w:before="129" w:after="0" w:line="232" w:lineRule="auto"/>
        <w:ind w:left="1206" w:right="203" w:hanging="420"/>
        <w:jc w:val="both"/>
        <w:rPr>
          <w:rFonts w:ascii="Arial" w:eastAsia="Arial" w:hAnsi="Arial" w:cs="Arial"/>
          <w:color w:val="161616"/>
        </w:rPr>
      </w:pPr>
      <w:r w:rsidRPr="00F74E15">
        <w:rPr>
          <w:rFonts w:ascii="Arial" w:eastAsia="Arial" w:hAnsi="Arial" w:cs="Arial"/>
          <w:color w:val="161616"/>
        </w:rPr>
        <w:t>Tajne głosowanie może być także zarządzone na żądanie członka Rady, chyba że Rada zadecyduje inaczej.</w:t>
      </w:r>
    </w:p>
    <w:p w14:paraId="6ACFBF9D" w14:textId="77777777" w:rsidR="00F74E15" w:rsidRPr="00F74E15" w:rsidRDefault="00F74E15" w:rsidP="00F74E15">
      <w:pPr>
        <w:widowControl w:val="0"/>
        <w:autoSpaceDE w:val="0"/>
        <w:autoSpaceDN w:val="0"/>
        <w:spacing w:before="10" w:after="0" w:line="240" w:lineRule="auto"/>
        <w:rPr>
          <w:rFonts w:ascii="Arial" w:eastAsia="Arial" w:hAnsi="Arial" w:cs="Arial"/>
        </w:rPr>
      </w:pPr>
    </w:p>
    <w:p w14:paraId="3EF6E837" w14:textId="77777777" w:rsidR="00F74E15" w:rsidRPr="00F74E15" w:rsidRDefault="00F74E15" w:rsidP="00F74E15">
      <w:pPr>
        <w:widowControl w:val="0"/>
        <w:autoSpaceDE w:val="0"/>
        <w:autoSpaceDN w:val="0"/>
        <w:spacing w:before="94" w:after="0" w:line="240" w:lineRule="auto"/>
        <w:ind w:left="4960"/>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9"/>
          <w:w w:val="110"/>
        </w:rPr>
        <w:t xml:space="preserve"> </w:t>
      </w:r>
      <w:r w:rsidRPr="00F74E15">
        <w:rPr>
          <w:rFonts w:ascii="Arial" w:eastAsia="Arial" w:hAnsi="Arial" w:cs="Arial"/>
          <w:b/>
          <w:color w:val="161616"/>
          <w:spacing w:val="-5"/>
          <w:w w:val="110"/>
        </w:rPr>
        <w:t>14.</w:t>
      </w:r>
    </w:p>
    <w:p w14:paraId="21375B53" w14:textId="77777777" w:rsidR="00F74E15" w:rsidRPr="00F74E15" w:rsidRDefault="00F74E15" w:rsidP="00F74E15">
      <w:pPr>
        <w:widowControl w:val="0"/>
        <w:numPr>
          <w:ilvl w:val="0"/>
          <w:numId w:val="96"/>
        </w:numPr>
        <w:tabs>
          <w:tab w:val="left" w:pos="1203"/>
        </w:tabs>
        <w:autoSpaceDE w:val="0"/>
        <w:autoSpaceDN w:val="0"/>
        <w:spacing w:before="114" w:after="0" w:line="240" w:lineRule="auto"/>
        <w:ind w:hanging="415"/>
        <w:jc w:val="both"/>
        <w:rPr>
          <w:rFonts w:ascii="Arial" w:eastAsia="Arial" w:hAnsi="Arial" w:cs="Arial"/>
          <w:color w:val="161616"/>
        </w:rPr>
      </w:pPr>
      <w:r w:rsidRPr="00F74E15">
        <w:rPr>
          <w:rFonts w:ascii="Arial" w:eastAsia="Arial" w:hAnsi="Arial" w:cs="Arial"/>
          <w:color w:val="161616"/>
        </w:rPr>
        <w:t>Posiedzenia</w:t>
      </w:r>
      <w:r w:rsidRPr="00F74E15">
        <w:rPr>
          <w:rFonts w:ascii="Arial" w:eastAsia="Arial" w:hAnsi="Arial" w:cs="Arial"/>
          <w:color w:val="161616"/>
          <w:spacing w:val="5"/>
        </w:rPr>
        <w:t xml:space="preserve"> </w:t>
      </w:r>
      <w:r w:rsidRPr="00F74E15">
        <w:rPr>
          <w:rFonts w:ascii="Arial" w:eastAsia="Arial" w:hAnsi="Arial" w:cs="Arial"/>
          <w:color w:val="161616"/>
        </w:rPr>
        <w:t>Rady</w:t>
      </w:r>
      <w:r w:rsidRPr="00F74E15">
        <w:rPr>
          <w:rFonts w:ascii="Arial" w:eastAsia="Arial" w:hAnsi="Arial" w:cs="Arial"/>
          <w:color w:val="161616"/>
          <w:spacing w:val="-1"/>
        </w:rPr>
        <w:t xml:space="preserve"> </w:t>
      </w:r>
      <w:r w:rsidRPr="00F74E15">
        <w:rPr>
          <w:rFonts w:ascii="Arial" w:eastAsia="Arial" w:hAnsi="Arial" w:cs="Arial"/>
          <w:color w:val="161616"/>
        </w:rPr>
        <w:t>są</w:t>
      </w:r>
      <w:r w:rsidRPr="00F74E15">
        <w:rPr>
          <w:rFonts w:ascii="Arial" w:eastAsia="Arial" w:hAnsi="Arial" w:cs="Arial"/>
          <w:color w:val="161616"/>
          <w:spacing w:val="-6"/>
        </w:rPr>
        <w:t xml:space="preserve"> </w:t>
      </w:r>
      <w:r w:rsidRPr="00F74E15">
        <w:rPr>
          <w:rFonts w:ascii="Arial" w:eastAsia="Arial" w:hAnsi="Arial" w:cs="Arial"/>
          <w:color w:val="161616"/>
          <w:spacing w:val="-2"/>
        </w:rPr>
        <w:t>protokołowane.</w:t>
      </w:r>
    </w:p>
    <w:p w14:paraId="63B754B8" w14:textId="77777777" w:rsidR="00F74E15" w:rsidRPr="00F74E15" w:rsidRDefault="00F74E15" w:rsidP="00F74E15">
      <w:pPr>
        <w:widowControl w:val="0"/>
        <w:numPr>
          <w:ilvl w:val="0"/>
          <w:numId w:val="96"/>
        </w:numPr>
        <w:tabs>
          <w:tab w:val="left" w:pos="1203"/>
        </w:tabs>
        <w:autoSpaceDE w:val="0"/>
        <w:autoSpaceDN w:val="0"/>
        <w:spacing w:before="122" w:after="0" w:line="240" w:lineRule="auto"/>
        <w:ind w:hanging="421"/>
        <w:jc w:val="both"/>
        <w:rPr>
          <w:rFonts w:ascii="Arial" w:eastAsia="Arial" w:hAnsi="Arial" w:cs="Arial"/>
          <w:color w:val="161616"/>
        </w:rPr>
      </w:pPr>
      <w:r w:rsidRPr="00F74E15">
        <w:rPr>
          <w:rFonts w:ascii="Arial" w:eastAsia="Arial" w:hAnsi="Arial" w:cs="Arial"/>
          <w:color w:val="161616"/>
        </w:rPr>
        <w:t>Protokół</w:t>
      </w:r>
      <w:r w:rsidRPr="00F74E15">
        <w:rPr>
          <w:rFonts w:ascii="Arial" w:eastAsia="Arial" w:hAnsi="Arial" w:cs="Arial"/>
          <w:color w:val="161616"/>
          <w:spacing w:val="-8"/>
        </w:rPr>
        <w:t xml:space="preserve"> </w:t>
      </w:r>
      <w:r w:rsidRPr="00F74E15">
        <w:rPr>
          <w:rFonts w:ascii="Arial" w:eastAsia="Arial" w:hAnsi="Arial" w:cs="Arial"/>
          <w:color w:val="161616"/>
        </w:rPr>
        <w:t>z</w:t>
      </w:r>
      <w:r w:rsidRPr="00F74E15">
        <w:rPr>
          <w:rFonts w:ascii="Arial" w:eastAsia="Arial" w:hAnsi="Arial" w:cs="Arial"/>
          <w:color w:val="161616"/>
          <w:spacing w:val="-16"/>
        </w:rPr>
        <w:t xml:space="preserve"> </w:t>
      </w:r>
      <w:r w:rsidRPr="00F74E15">
        <w:rPr>
          <w:rFonts w:ascii="Arial" w:eastAsia="Arial" w:hAnsi="Arial" w:cs="Arial"/>
          <w:color w:val="161616"/>
        </w:rPr>
        <w:t>posiedzenia Rady</w:t>
      </w:r>
      <w:r w:rsidRPr="00F74E15">
        <w:rPr>
          <w:rFonts w:ascii="Arial" w:eastAsia="Arial" w:hAnsi="Arial" w:cs="Arial"/>
          <w:color w:val="161616"/>
          <w:spacing w:val="-3"/>
        </w:rPr>
        <w:t xml:space="preserve"> </w:t>
      </w:r>
      <w:r w:rsidRPr="00F74E15">
        <w:rPr>
          <w:rFonts w:ascii="Arial" w:eastAsia="Arial" w:hAnsi="Arial" w:cs="Arial"/>
          <w:color w:val="161616"/>
        </w:rPr>
        <w:t>powinien</w:t>
      </w:r>
      <w:r w:rsidRPr="00F74E15">
        <w:rPr>
          <w:rFonts w:ascii="Arial" w:eastAsia="Arial" w:hAnsi="Arial" w:cs="Arial"/>
          <w:color w:val="161616"/>
          <w:spacing w:val="-6"/>
        </w:rPr>
        <w:t xml:space="preserve"> </w:t>
      </w:r>
      <w:r w:rsidRPr="00F74E15">
        <w:rPr>
          <w:rFonts w:ascii="Arial" w:eastAsia="Arial" w:hAnsi="Arial" w:cs="Arial"/>
          <w:color w:val="161616"/>
          <w:spacing w:val="-2"/>
        </w:rPr>
        <w:t>zawierać:</w:t>
      </w:r>
    </w:p>
    <w:p w14:paraId="0B3A0152" w14:textId="77777777" w:rsidR="00F74E15" w:rsidRPr="00F74E15" w:rsidRDefault="00F74E15" w:rsidP="00F74E15">
      <w:pPr>
        <w:widowControl w:val="0"/>
        <w:numPr>
          <w:ilvl w:val="1"/>
          <w:numId w:val="96"/>
        </w:numPr>
        <w:tabs>
          <w:tab w:val="left" w:pos="1638"/>
        </w:tabs>
        <w:autoSpaceDE w:val="0"/>
        <w:autoSpaceDN w:val="0"/>
        <w:spacing w:before="122" w:after="0" w:line="240" w:lineRule="auto"/>
        <w:ind w:hanging="427"/>
        <w:jc w:val="both"/>
        <w:rPr>
          <w:rFonts w:ascii="Arial" w:eastAsia="Arial" w:hAnsi="Arial" w:cs="Arial"/>
        </w:rPr>
      </w:pPr>
      <w:r w:rsidRPr="00F74E15">
        <w:rPr>
          <w:rFonts w:ascii="Arial" w:eastAsia="Arial" w:hAnsi="Arial" w:cs="Arial"/>
          <w:color w:val="161616"/>
        </w:rPr>
        <w:t>kolejny</w:t>
      </w:r>
      <w:r w:rsidRPr="00F74E15">
        <w:rPr>
          <w:rFonts w:ascii="Arial" w:eastAsia="Arial" w:hAnsi="Arial" w:cs="Arial"/>
          <w:color w:val="161616"/>
          <w:spacing w:val="-4"/>
        </w:rPr>
        <w:t xml:space="preserve"> </w:t>
      </w:r>
      <w:r w:rsidRPr="00F74E15">
        <w:rPr>
          <w:rFonts w:ascii="Arial" w:eastAsia="Arial" w:hAnsi="Arial" w:cs="Arial"/>
          <w:color w:val="161616"/>
        </w:rPr>
        <w:t>numer protokołu,</w:t>
      </w:r>
      <w:r w:rsidRPr="00F74E15">
        <w:rPr>
          <w:rFonts w:ascii="Arial" w:eastAsia="Arial" w:hAnsi="Arial" w:cs="Arial"/>
          <w:color w:val="161616"/>
          <w:spacing w:val="7"/>
        </w:rPr>
        <w:t xml:space="preserve"> </w:t>
      </w:r>
      <w:r w:rsidRPr="00F74E15">
        <w:rPr>
          <w:rFonts w:ascii="Arial" w:eastAsia="Arial" w:hAnsi="Arial" w:cs="Arial"/>
          <w:color w:val="161616"/>
        </w:rPr>
        <w:t>datę</w:t>
      </w:r>
      <w:r w:rsidRPr="00F74E15">
        <w:rPr>
          <w:rFonts w:ascii="Arial" w:eastAsia="Arial" w:hAnsi="Arial" w:cs="Arial"/>
          <w:color w:val="161616"/>
          <w:spacing w:val="-6"/>
        </w:rPr>
        <w:t xml:space="preserve"> </w:t>
      </w:r>
      <w:r w:rsidRPr="00F74E15">
        <w:rPr>
          <w:rFonts w:ascii="Arial" w:eastAsia="Arial" w:hAnsi="Arial" w:cs="Arial"/>
          <w:color w:val="161616"/>
        </w:rPr>
        <w:t>i</w:t>
      </w:r>
      <w:r w:rsidRPr="00F74E15">
        <w:rPr>
          <w:rFonts w:ascii="Arial" w:eastAsia="Arial" w:hAnsi="Arial" w:cs="Arial"/>
          <w:color w:val="161616"/>
          <w:spacing w:val="-13"/>
        </w:rPr>
        <w:t xml:space="preserve"> </w:t>
      </w:r>
      <w:r w:rsidRPr="00F74E15">
        <w:rPr>
          <w:rFonts w:ascii="Arial" w:eastAsia="Arial" w:hAnsi="Arial" w:cs="Arial"/>
          <w:color w:val="161616"/>
        </w:rPr>
        <w:t>miejsce</w:t>
      </w:r>
      <w:r w:rsidRPr="00F74E15">
        <w:rPr>
          <w:rFonts w:ascii="Arial" w:eastAsia="Arial" w:hAnsi="Arial" w:cs="Arial"/>
          <w:color w:val="161616"/>
          <w:spacing w:val="-2"/>
        </w:rPr>
        <w:t xml:space="preserve"> posiedzenia;</w:t>
      </w:r>
    </w:p>
    <w:p w14:paraId="4B515E89" w14:textId="77777777" w:rsidR="00F74E15" w:rsidRPr="00F74E15" w:rsidRDefault="00F74E15" w:rsidP="00F74E15">
      <w:pPr>
        <w:widowControl w:val="0"/>
        <w:numPr>
          <w:ilvl w:val="1"/>
          <w:numId w:val="96"/>
        </w:numPr>
        <w:tabs>
          <w:tab w:val="left" w:pos="1638"/>
        </w:tabs>
        <w:autoSpaceDE w:val="0"/>
        <w:autoSpaceDN w:val="0"/>
        <w:spacing w:before="117" w:after="0" w:line="240" w:lineRule="auto"/>
        <w:ind w:hanging="429"/>
        <w:jc w:val="both"/>
        <w:rPr>
          <w:rFonts w:ascii="Arial" w:eastAsia="Arial" w:hAnsi="Arial" w:cs="Arial"/>
        </w:rPr>
      </w:pPr>
      <w:r w:rsidRPr="00F74E15">
        <w:rPr>
          <w:rFonts w:ascii="Arial" w:eastAsia="Arial" w:hAnsi="Arial" w:cs="Arial"/>
          <w:color w:val="161616"/>
        </w:rPr>
        <w:t>imiona</w:t>
      </w:r>
      <w:r w:rsidRPr="00F74E15">
        <w:rPr>
          <w:rFonts w:ascii="Arial" w:eastAsia="Arial" w:hAnsi="Arial" w:cs="Arial"/>
          <w:color w:val="161616"/>
          <w:spacing w:val="-6"/>
        </w:rPr>
        <w:t xml:space="preserve"> </w:t>
      </w:r>
      <w:r w:rsidRPr="00F74E15">
        <w:rPr>
          <w:rFonts w:ascii="Arial" w:eastAsia="Arial" w:hAnsi="Arial" w:cs="Arial"/>
          <w:color w:val="161616"/>
        </w:rPr>
        <w:t>i</w:t>
      </w:r>
      <w:r w:rsidRPr="00F74E15">
        <w:rPr>
          <w:rFonts w:ascii="Arial" w:eastAsia="Arial" w:hAnsi="Arial" w:cs="Arial"/>
          <w:color w:val="161616"/>
          <w:spacing w:val="-8"/>
        </w:rPr>
        <w:t xml:space="preserve"> </w:t>
      </w:r>
      <w:r w:rsidRPr="00F74E15">
        <w:rPr>
          <w:rFonts w:ascii="Arial" w:eastAsia="Arial" w:hAnsi="Arial" w:cs="Arial"/>
          <w:color w:val="161616"/>
        </w:rPr>
        <w:t>nazwiska</w:t>
      </w:r>
      <w:r w:rsidRPr="00F74E15">
        <w:rPr>
          <w:rFonts w:ascii="Arial" w:eastAsia="Arial" w:hAnsi="Arial" w:cs="Arial"/>
          <w:color w:val="161616"/>
          <w:spacing w:val="3"/>
        </w:rPr>
        <w:t xml:space="preserve"> </w:t>
      </w:r>
      <w:r w:rsidRPr="00F74E15">
        <w:rPr>
          <w:rFonts w:ascii="Arial" w:eastAsia="Arial" w:hAnsi="Arial" w:cs="Arial"/>
          <w:color w:val="161616"/>
        </w:rPr>
        <w:t>członków</w:t>
      </w:r>
      <w:r w:rsidRPr="00F74E15">
        <w:rPr>
          <w:rFonts w:ascii="Arial" w:eastAsia="Arial" w:hAnsi="Arial" w:cs="Arial"/>
          <w:color w:val="161616"/>
          <w:spacing w:val="-1"/>
        </w:rPr>
        <w:t xml:space="preserve"> </w:t>
      </w:r>
      <w:r w:rsidRPr="00F74E15">
        <w:rPr>
          <w:rFonts w:ascii="Arial" w:eastAsia="Arial" w:hAnsi="Arial" w:cs="Arial"/>
          <w:color w:val="161616"/>
        </w:rPr>
        <w:t>Rady</w:t>
      </w:r>
      <w:r w:rsidRPr="00F74E15">
        <w:rPr>
          <w:rFonts w:ascii="Arial" w:eastAsia="Arial" w:hAnsi="Arial" w:cs="Arial"/>
          <w:color w:val="161616"/>
          <w:spacing w:val="-2"/>
        </w:rPr>
        <w:t xml:space="preserve"> </w:t>
      </w:r>
      <w:r w:rsidRPr="00F74E15">
        <w:rPr>
          <w:rFonts w:ascii="Arial" w:eastAsia="Arial" w:hAnsi="Arial" w:cs="Arial"/>
          <w:color w:val="161616"/>
        </w:rPr>
        <w:t>oraz</w:t>
      </w:r>
      <w:r w:rsidRPr="00F74E15">
        <w:rPr>
          <w:rFonts w:ascii="Arial" w:eastAsia="Arial" w:hAnsi="Arial" w:cs="Arial"/>
          <w:color w:val="161616"/>
          <w:spacing w:val="-10"/>
        </w:rPr>
        <w:t xml:space="preserve"> </w:t>
      </w:r>
      <w:r w:rsidRPr="00F74E15">
        <w:rPr>
          <w:rFonts w:ascii="Arial" w:eastAsia="Arial" w:hAnsi="Arial" w:cs="Arial"/>
          <w:color w:val="161616"/>
        </w:rPr>
        <w:t>innych</w:t>
      </w:r>
      <w:r w:rsidRPr="00F74E15">
        <w:rPr>
          <w:rFonts w:ascii="Arial" w:eastAsia="Arial" w:hAnsi="Arial" w:cs="Arial"/>
          <w:color w:val="161616"/>
          <w:spacing w:val="-5"/>
        </w:rPr>
        <w:t xml:space="preserve"> </w:t>
      </w:r>
      <w:r w:rsidRPr="00F74E15">
        <w:rPr>
          <w:rFonts w:ascii="Arial" w:eastAsia="Arial" w:hAnsi="Arial" w:cs="Arial"/>
          <w:color w:val="161616"/>
        </w:rPr>
        <w:t>osób</w:t>
      </w:r>
      <w:r w:rsidRPr="00F74E15">
        <w:rPr>
          <w:rFonts w:ascii="Arial" w:eastAsia="Arial" w:hAnsi="Arial" w:cs="Arial"/>
          <w:color w:val="161616"/>
          <w:spacing w:val="-4"/>
        </w:rPr>
        <w:t xml:space="preserve"> </w:t>
      </w:r>
      <w:r w:rsidRPr="00F74E15">
        <w:rPr>
          <w:rFonts w:ascii="Arial" w:eastAsia="Arial" w:hAnsi="Arial" w:cs="Arial"/>
          <w:color w:val="161616"/>
        </w:rPr>
        <w:t>obecnych</w:t>
      </w:r>
      <w:r w:rsidRPr="00F74E15">
        <w:rPr>
          <w:rFonts w:ascii="Arial" w:eastAsia="Arial" w:hAnsi="Arial" w:cs="Arial"/>
          <w:color w:val="161616"/>
          <w:spacing w:val="-2"/>
        </w:rPr>
        <w:t xml:space="preserve"> </w:t>
      </w:r>
      <w:r w:rsidRPr="00F74E15">
        <w:rPr>
          <w:rFonts w:ascii="Arial" w:eastAsia="Arial" w:hAnsi="Arial" w:cs="Arial"/>
          <w:color w:val="161616"/>
        </w:rPr>
        <w:t>na</w:t>
      </w:r>
      <w:r w:rsidRPr="00F74E15">
        <w:rPr>
          <w:rFonts w:ascii="Arial" w:eastAsia="Arial" w:hAnsi="Arial" w:cs="Arial"/>
          <w:color w:val="161616"/>
          <w:spacing w:val="-7"/>
        </w:rPr>
        <w:t xml:space="preserve"> </w:t>
      </w:r>
      <w:r w:rsidRPr="00F74E15">
        <w:rPr>
          <w:rFonts w:ascii="Arial" w:eastAsia="Arial" w:hAnsi="Arial" w:cs="Arial"/>
          <w:color w:val="161616"/>
          <w:spacing w:val="-2"/>
        </w:rPr>
        <w:t>posiedzeniu;</w:t>
      </w:r>
    </w:p>
    <w:p w14:paraId="0BA48D02" w14:textId="77777777" w:rsidR="00F74E15" w:rsidRPr="00F74E15" w:rsidRDefault="00F74E15" w:rsidP="00F74E15">
      <w:pPr>
        <w:widowControl w:val="0"/>
        <w:numPr>
          <w:ilvl w:val="1"/>
          <w:numId w:val="96"/>
        </w:numPr>
        <w:tabs>
          <w:tab w:val="left" w:pos="1638"/>
          <w:tab w:val="left" w:pos="1643"/>
          <w:tab w:val="left" w:pos="2494"/>
          <w:tab w:val="left" w:pos="2744"/>
          <w:tab w:val="left" w:pos="3855"/>
          <w:tab w:val="left" w:pos="4951"/>
          <w:tab w:val="left" w:pos="5675"/>
          <w:tab w:val="left" w:pos="7481"/>
          <w:tab w:val="left" w:pos="9212"/>
        </w:tabs>
        <w:autoSpaceDE w:val="0"/>
        <w:autoSpaceDN w:val="0"/>
        <w:spacing w:before="123" w:after="0" w:line="240" w:lineRule="auto"/>
        <w:ind w:left="1643" w:right="181" w:hanging="432"/>
        <w:jc w:val="both"/>
        <w:rPr>
          <w:rFonts w:ascii="Arial" w:eastAsia="Arial" w:hAnsi="Arial" w:cs="Arial"/>
          <w:color w:val="FF0000"/>
        </w:rPr>
      </w:pPr>
      <w:r w:rsidRPr="00F74E15">
        <w:rPr>
          <w:rFonts w:ascii="Arial" w:eastAsia="Arial" w:hAnsi="Arial" w:cs="Arial"/>
          <w:color w:val="161616"/>
          <w:spacing w:val="-2"/>
        </w:rPr>
        <w:t>imiona</w:t>
      </w:r>
      <w:r w:rsidRPr="00F74E15">
        <w:rPr>
          <w:rFonts w:ascii="Arial" w:eastAsia="Arial" w:hAnsi="Arial" w:cs="Arial"/>
          <w:color w:val="161616"/>
        </w:rPr>
        <w:tab/>
      </w:r>
      <w:r w:rsidRPr="00F74E15">
        <w:rPr>
          <w:rFonts w:ascii="Arial" w:eastAsia="Arial" w:hAnsi="Arial" w:cs="Arial"/>
          <w:color w:val="161616"/>
          <w:spacing w:val="-10"/>
        </w:rPr>
        <w:t>i</w:t>
      </w:r>
      <w:r w:rsidRPr="00F74E15">
        <w:rPr>
          <w:rFonts w:ascii="Arial" w:eastAsia="Arial" w:hAnsi="Arial" w:cs="Arial"/>
          <w:color w:val="161616"/>
        </w:rPr>
        <w:tab/>
      </w:r>
      <w:r w:rsidRPr="00F74E15">
        <w:rPr>
          <w:rFonts w:ascii="Arial" w:eastAsia="Arial" w:hAnsi="Arial" w:cs="Arial"/>
          <w:color w:val="161616"/>
          <w:spacing w:val="-2"/>
        </w:rPr>
        <w:t>nazwiska</w:t>
      </w:r>
      <w:r w:rsidRPr="00F74E15">
        <w:rPr>
          <w:rFonts w:ascii="Arial" w:eastAsia="Arial" w:hAnsi="Arial" w:cs="Arial"/>
          <w:color w:val="161616"/>
        </w:rPr>
        <w:tab/>
      </w:r>
      <w:r w:rsidRPr="00F74E15">
        <w:rPr>
          <w:rFonts w:ascii="Arial" w:eastAsia="Arial" w:hAnsi="Arial" w:cs="Arial"/>
          <w:color w:val="161616"/>
          <w:spacing w:val="-2"/>
        </w:rPr>
        <w:t>członków</w:t>
      </w:r>
      <w:r w:rsidRPr="00F74E15">
        <w:rPr>
          <w:rFonts w:ascii="Arial" w:eastAsia="Arial" w:hAnsi="Arial" w:cs="Arial"/>
          <w:color w:val="161616"/>
        </w:rPr>
        <w:tab/>
      </w:r>
      <w:r w:rsidRPr="00F74E15">
        <w:rPr>
          <w:rFonts w:ascii="Arial" w:eastAsia="Arial" w:hAnsi="Arial" w:cs="Arial"/>
          <w:color w:val="161616"/>
          <w:spacing w:val="-4"/>
        </w:rPr>
        <w:t>Rady</w:t>
      </w:r>
      <w:r w:rsidRPr="00F74E15">
        <w:rPr>
          <w:rFonts w:ascii="Arial" w:eastAsia="Arial" w:hAnsi="Arial" w:cs="Arial"/>
          <w:color w:val="161616"/>
        </w:rPr>
        <w:tab/>
      </w:r>
      <w:r w:rsidRPr="00F74E15">
        <w:rPr>
          <w:rFonts w:ascii="Arial" w:eastAsia="Arial" w:hAnsi="Arial" w:cs="Arial"/>
          <w:color w:val="161616"/>
          <w:spacing w:val="-2"/>
        </w:rPr>
        <w:t>uczestniczących</w:t>
      </w:r>
      <w:r w:rsidRPr="00F74E15">
        <w:rPr>
          <w:rFonts w:ascii="Arial" w:eastAsia="Arial" w:hAnsi="Arial" w:cs="Arial"/>
          <w:color w:val="161616"/>
        </w:rPr>
        <w:tab/>
        <w:t>w</w:t>
      </w:r>
      <w:r w:rsidRPr="00F74E15">
        <w:rPr>
          <w:rFonts w:ascii="Arial" w:eastAsia="Arial" w:hAnsi="Arial" w:cs="Arial"/>
          <w:color w:val="161616"/>
          <w:spacing w:val="80"/>
        </w:rPr>
        <w:t xml:space="preserve"> </w:t>
      </w:r>
      <w:r w:rsidRPr="00F74E15">
        <w:rPr>
          <w:rFonts w:ascii="Arial" w:eastAsia="Arial" w:hAnsi="Arial" w:cs="Arial"/>
          <w:color w:val="161616"/>
        </w:rPr>
        <w:t>posiedzeniu</w:t>
      </w:r>
      <w:r w:rsidRPr="00F74E15">
        <w:rPr>
          <w:rFonts w:ascii="Arial" w:eastAsia="Arial" w:hAnsi="Arial" w:cs="Arial"/>
          <w:color w:val="161616"/>
        </w:rPr>
        <w:tab/>
      </w:r>
      <w:r w:rsidRPr="00F74E15">
        <w:rPr>
          <w:rFonts w:ascii="Arial" w:eastAsia="Arial" w:hAnsi="Arial" w:cs="Arial"/>
          <w:color w:val="161616"/>
          <w:spacing w:val="-4"/>
        </w:rPr>
        <w:t xml:space="preserve">przy </w:t>
      </w:r>
      <w:r w:rsidRPr="00F74E15">
        <w:rPr>
          <w:rFonts w:ascii="Arial" w:eastAsia="Arial" w:hAnsi="Arial" w:cs="Arial"/>
          <w:color w:val="161616"/>
        </w:rPr>
        <w:t xml:space="preserve">wykorzystaniu </w:t>
      </w:r>
      <w:r w:rsidRPr="00F74E15">
        <w:rPr>
          <w:rFonts w:ascii="Arial" w:eastAsia="Arial" w:hAnsi="Arial" w:cs="Arial"/>
        </w:rPr>
        <w:t>środków bezpośredniego porozumiewania się na odległość</w:t>
      </w:r>
      <w:r w:rsidRPr="00F74E15">
        <w:rPr>
          <w:rFonts w:ascii="Arial" w:eastAsia="Arial" w:hAnsi="Arial" w:cs="Arial"/>
          <w:strike/>
          <w:color w:val="FF0000"/>
        </w:rPr>
        <w:t>.</w:t>
      </w:r>
    </w:p>
    <w:p w14:paraId="42C23408" w14:textId="77777777" w:rsidR="00F74E15" w:rsidRPr="00F74E15" w:rsidRDefault="00F74E15" w:rsidP="00F74E15">
      <w:pPr>
        <w:widowControl w:val="0"/>
        <w:numPr>
          <w:ilvl w:val="1"/>
          <w:numId w:val="96"/>
        </w:numPr>
        <w:tabs>
          <w:tab w:val="left" w:pos="1641"/>
        </w:tabs>
        <w:autoSpaceDE w:val="0"/>
        <w:autoSpaceDN w:val="0"/>
        <w:spacing w:before="119" w:after="0" w:line="240" w:lineRule="auto"/>
        <w:ind w:left="1641" w:hanging="433"/>
        <w:jc w:val="both"/>
        <w:rPr>
          <w:rFonts w:ascii="Arial" w:eastAsia="Arial" w:hAnsi="Arial" w:cs="Arial"/>
        </w:rPr>
      </w:pPr>
      <w:r w:rsidRPr="00F74E15">
        <w:rPr>
          <w:rFonts w:ascii="Arial" w:eastAsia="Arial" w:hAnsi="Arial" w:cs="Arial"/>
          <w:color w:val="161616"/>
        </w:rPr>
        <w:t>stwierdzenie</w:t>
      </w:r>
      <w:r w:rsidRPr="00F74E15">
        <w:rPr>
          <w:rFonts w:ascii="Arial" w:eastAsia="Arial" w:hAnsi="Arial" w:cs="Arial"/>
          <w:color w:val="161616"/>
          <w:spacing w:val="1"/>
        </w:rPr>
        <w:t xml:space="preserve"> </w:t>
      </w:r>
      <w:r w:rsidRPr="00F74E15">
        <w:rPr>
          <w:rFonts w:ascii="Arial" w:eastAsia="Arial" w:hAnsi="Arial" w:cs="Arial"/>
          <w:color w:val="161616"/>
        </w:rPr>
        <w:t>zdolności</w:t>
      </w:r>
      <w:r w:rsidRPr="00F74E15">
        <w:rPr>
          <w:rFonts w:ascii="Arial" w:eastAsia="Arial" w:hAnsi="Arial" w:cs="Arial"/>
          <w:color w:val="161616"/>
          <w:spacing w:val="-9"/>
        </w:rPr>
        <w:t xml:space="preserve"> </w:t>
      </w:r>
      <w:r w:rsidRPr="00F74E15">
        <w:rPr>
          <w:rFonts w:ascii="Arial" w:eastAsia="Arial" w:hAnsi="Arial" w:cs="Arial"/>
          <w:color w:val="161616"/>
        </w:rPr>
        <w:t>Rady</w:t>
      </w:r>
      <w:r w:rsidRPr="00F74E15">
        <w:rPr>
          <w:rFonts w:ascii="Arial" w:eastAsia="Arial" w:hAnsi="Arial" w:cs="Arial"/>
          <w:color w:val="161616"/>
          <w:spacing w:val="-9"/>
        </w:rPr>
        <w:t xml:space="preserve"> </w:t>
      </w:r>
      <w:r w:rsidRPr="00F74E15">
        <w:rPr>
          <w:rFonts w:ascii="Arial" w:eastAsia="Arial" w:hAnsi="Arial" w:cs="Arial"/>
          <w:color w:val="161616"/>
        </w:rPr>
        <w:t>do</w:t>
      </w:r>
      <w:r w:rsidRPr="00F74E15">
        <w:rPr>
          <w:rFonts w:ascii="Arial" w:eastAsia="Arial" w:hAnsi="Arial" w:cs="Arial"/>
          <w:color w:val="161616"/>
          <w:spacing w:val="-14"/>
        </w:rPr>
        <w:t xml:space="preserve"> </w:t>
      </w:r>
      <w:r w:rsidRPr="00F74E15">
        <w:rPr>
          <w:rFonts w:ascii="Arial" w:eastAsia="Arial" w:hAnsi="Arial" w:cs="Arial"/>
          <w:color w:val="161616"/>
        </w:rPr>
        <w:t>podejmowania</w:t>
      </w:r>
      <w:r w:rsidRPr="00F74E15">
        <w:rPr>
          <w:rFonts w:ascii="Arial" w:eastAsia="Arial" w:hAnsi="Arial" w:cs="Arial"/>
          <w:color w:val="161616"/>
          <w:spacing w:val="-4"/>
        </w:rPr>
        <w:t xml:space="preserve"> </w:t>
      </w:r>
      <w:r w:rsidRPr="00F74E15">
        <w:rPr>
          <w:rFonts w:ascii="Arial" w:eastAsia="Arial" w:hAnsi="Arial" w:cs="Arial"/>
          <w:color w:val="161616"/>
          <w:spacing w:val="-2"/>
        </w:rPr>
        <w:t>uchwał;</w:t>
      </w:r>
    </w:p>
    <w:p w14:paraId="2F52FA7D" w14:textId="77777777" w:rsidR="00F74E15" w:rsidRPr="00F74E15" w:rsidRDefault="00F74E15" w:rsidP="00F74E15">
      <w:pPr>
        <w:widowControl w:val="0"/>
        <w:numPr>
          <w:ilvl w:val="1"/>
          <w:numId w:val="96"/>
        </w:numPr>
        <w:tabs>
          <w:tab w:val="left" w:pos="1638"/>
        </w:tabs>
        <w:autoSpaceDE w:val="0"/>
        <w:autoSpaceDN w:val="0"/>
        <w:spacing w:before="117" w:after="0" w:line="240" w:lineRule="auto"/>
        <w:ind w:hanging="427"/>
        <w:jc w:val="both"/>
        <w:rPr>
          <w:rFonts w:ascii="Arial" w:eastAsia="Arial" w:hAnsi="Arial" w:cs="Arial"/>
        </w:rPr>
      </w:pPr>
      <w:r w:rsidRPr="00F74E15">
        <w:rPr>
          <w:rFonts w:ascii="Arial" w:eastAsia="Arial" w:hAnsi="Arial" w:cs="Arial"/>
          <w:color w:val="161616"/>
        </w:rPr>
        <w:t>porządek</w:t>
      </w:r>
      <w:r w:rsidRPr="00F74E15">
        <w:rPr>
          <w:rFonts w:ascii="Arial" w:eastAsia="Arial" w:hAnsi="Arial" w:cs="Arial"/>
          <w:color w:val="161616"/>
          <w:spacing w:val="5"/>
        </w:rPr>
        <w:t xml:space="preserve"> </w:t>
      </w:r>
      <w:r w:rsidRPr="00F74E15">
        <w:rPr>
          <w:rFonts w:ascii="Arial" w:eastAsia="Arial" w:hAnsi="Arial" w:cs="Arial"/>
          <w:color w:val="161616"/>
          <w:spacing w:val="-2"/>
        </w:rPr>
        <w:t>obrad;</w:t>
      </w:r>
    </w:p>
    <w:p w14:paraId="1D605040" w14:textId="77777777" w:rsidR="00F74E15" w:rsidRPr="00F74E15" w:rsidRDefault="00F74E15" w:rsidP="00F74E15">
      <w:pPr>
        <w:widowControl w:val="0"/>
        <w:numPr>
          <w:ilvl w:val="1"/>
          <w:numId w:val="96"/>
        </w:numPr>
        <w:tabs>
          <w:tab w:val="left" w:pos="1634"/>
          <w:tab w:val="left" w:pos="1636"/>
          <w:tab w:val="left" w:pos="2607"/>
          <w:tab w:val="left" w:pos="4075"/>
          <w:tab w:val="left" w:pos="5466"/>
          <w:tab w:val="left" w:pos="6408"/>
          <w:tab w:val="left" w:pos="7081"/>
          <w:tab w:val="left" w:pos="8636"/>
        </w:tabs>
        <w:autoSpaceDE w:val="0"/>
        <w:autoSpaceDN w:val="0"/>
        <w:spacing w:before="124" w:after="0" w:line="237" w:lineRule="auto"/>
        <w:ind w:left="1636" w:right="194" w:hanging="429"/>
        <w:jc w:val="both"/>
        <w:rPr>
          <w:rFonts w:ascii="Arial" w:eastAsia="Arial" w:hAnsi="Arial" w:cs="Arial"/>
        </w:rPr>
      </w:pPr>
      <w:r w:rsidRPr="00F74E15">
        <w:rPr>
          <w:rFonts w:ascii="Arial" w:eastAsia="Arial" w:hAnsi="Arial" w:cs="Arial"/>
          <w:color w:val="161616"/>
          <w:spacing w:val="-2"/>
        </w:rPr>
        <w:t>zwięzłe</w:t>
      </w:r>
      <w:r w:rsidRPr="00F74E15">
        <w:rPr>
          <w:rFonts w:ascii="Arial" w:eastAsia="Arial" w:hAnsi="Arial" w:cs="Arial"/>
          <w:color w:val="161616"/>
        </w:rPr>
        <w:tab/>
      </w:r>
      <w:r w:rsidRPr="00F74E15">
        <w:rPr>
          <w:rFonts w:ascii="Arial" w:eastAsia="Arial" w:hAnsi="Arial" w:cs="Arial"/>
          <w:color w:val="161616"/>
          <w:spacing w:val="-2"/>
        </w:rPr>
        <w:t>streszczenie</w:t>
      </w:r>
      <w:r w:rsidRPr="00F74E15">
        <w:rPr>
          <w:rFonts w:ascii="Arial" w:eastAsia="Arial" w:hAnsi="Arial" w:cs="Arial"/>
          <w:color w:val="161616"/>
        </w:rPr>
        <w:tab/>
      </w:r>
      <w:r w:rsidRPr="00F74E15">
        <w:rPr>
          <w:rFonts w:ascii="Arial" w:eastAsia="Arial" w:hAnsi="Arial" w:cs="Arial"/>
          <w:color w:val="161616"/>
          <w:spacing w:val="-2"/>
        </w:rPr>
        <w:t>referowanej</w:t>
      </w:r>
      <w:r w:rsidRPr="00F74E15">
        <w:rPr>
          <w:rFonts w:ascii="Arial" w:eastAsia="Arial" w:hAnsi="Arial" w:cs="Arial"/>
          <w:color w:val="161616"/>
        </w:rPr>
        <w:tab/>
      </w:r>
      <w:r w:rsidRPr="00F74E15">
        <w:rPr>
          <w:rFonts w:ascii="Arial" w:eastAsia="Arial" w:hAnsi="Arial" w:cs="Arial"/>
          <w:color w:val="161616"/>
          <w:spacing w:val="-2"/>
        </w:rPr>
        <w:t>sprawy</w:t>
      </w:r>
      <w:r w:rsidRPr="00F74E15">
        <w:rPr>
          <w:rFonts w:ascii="Arial" w:eastAsia="Arial" w:hAnsi="Arial" w:cs="Arial"/>
          <w:color w:val="161616"/>
        </w:rPr>
        <w:tab/>
      </w:r>
      <w:r w:rsidRPr="00F74E15">
        <w:rPr>
          <w:rFonts w:ascii="Arial" w:eastAsia="Arial" w:hAnsi="Arial" w:cs="Arial"/>
          <w:color w:val="161616"/>
          <w:spacing w:val="-4"/>
        </w:rPr>
        <w:t>oraz</w:t>
      </w:r>
      <w:r w:rsidRPr="00F74E15">
        <w:rPr>
          <w:rFonts w:ascii="Arial" w:eastAsia="Arial" w:hAnsi="Arial" w:cs="Arial"/>
          <w:color w:val="161616"/>
        </w:rPr>
        <w:tab/>
      </w:r>
      <w:r w:rsidRPr="00F74E15">
        <w:rPr>
          <w:rFonts w:ascii="Arial" w:eastAsia="Arial" w:hAnsi="Arial" w:cs="Arial"/>
          <w:color w:val="161616"/>
          <w:spacing w:val="-2"/>
        </w:rPr>
        <w:t>oświadczenia</w:t>
      </w:r>
      <w:r w:rsidRPr="00F74E15">
        <w:rPr>
          <w:rFonts w:ascii="Arial" w:eastAsia="Arial" w:hAnsi="Arial" w:cs="Arial"/>
          <w:color w:val="161616"/>
        </w:rPr>
        <w:tab/>
      </w:r>
      <w:r w:rsidRPr="00F74E15">
        <w:rPr>
          <w:rFonts w:ascii="Arial" w:eastAsia="Arial" w:hAnsi="Arial" w:cs="Arial"/>
          <w:color w:val="161616"/>
          <w:spacing w:val="-4"/>
        </w:rPr>
        <w:t xml:space="preserve">zgłoszone </w:t>
      </w:r>
      <w:r w:rsidRPr="00F74E15">
        <w:rPr>
          <w:rFonts w:ascii="Arial" w:eastAsia="Arial" w:hAnsi="Arial" w:cs="Arial"/>
          <w:color w:val="161616"/>
        </w:rPr>
        <w:t>do protokołu;</w:t>
      </w:r>
    </w:p>
    <w:p w14:paraId="12F35BA1" w14:textId="77777777" w:rsidR="00F74E15" w:rsidRPr="00F74E15" w:rsidRDefault="00F74E15" w:rsidP="00F74E15">
      <w:pPr>
        <w:widowControl w:val="0"/>
        <w:numPr>
          <w:ilvl w:val="1"/>
          <w:numId w:val="96"/>
        </w:numPr>
        <w:tabs>
          <w:tab w:val="left" w:pos="1635"/>
          <w:tab w:val="left" w:pos="1639"/>
        </w:tabs>
        <w:autoSpaceDE w:val="0"/>
        <w:autoSpaceDN w:val="0"/>
        <w:spacing w:before="124" w:after="0" w:line="237" w:lineRule="auto"/>
        <w:ind w:left="1639" w:right="171" w:hanging="429"/>
        <w:jc w:val="both"/>
        <w:rPr>
          <w:rFonts w:ascii="Arial" w:eastAsia="Arial" w:hAnsi="Arial" w:cs="Arial"/>
        </w:rPr>
      </w:pPr>
      <w:r w:rsidRPr="00F74E15">
        <w:rPr>
          <w:rFonts w:ascii="Arial" w:eastAsia="Arial" w:hAnsi="Arial" w:cs="Arial"/>
          <w:color w:val="161616"/>
        </w:rPr>
        <w:t>treść</w:t>
      </w:r>
      <w:r w:rsidRPr="00F74E15">
        <w:rPr>
          <w:rFonts w:ascii="Arial" w:eastAsia="Arial" w:hAnsi="Arial" w:cs="Arial"/>
          <w:color w:val="161616"/>
          <w:spacing w:val="33"/>
        </w:rPr>
        <w:t xml:space="preserve"> </w:t>
      </w:r>
      <w:r w:rsidRPr="00F74E15">
        <w:rPr>
          <w:rFonts w:ascii="Arial" w:eastAsia="Arial" w:hAnsi="Arial" w:cs="Arial"/>
          <w:color w:val="161616"/>
        </w:rPr>
        <w:t>poddanych</w:t>
      </w:r>
      <w:r w:rsidRPr="00F74E15">
        <w:rPr>
          <w:rFonts w:ascii="Arial" w:eastAsia="Arial" w:hAnsi="Arial" w:cs="Arial"/>
          <w:color w:val="161616"/>
          <w:spacing w:val="40"/>
        </w:rPr>
        <w:t xml:space="preserve"> </w:t>
      </w:r>
      <w:r w:rsidRPr="00F74E15">
        <w:rPr>
          <w:rFonts w:ascii="Arial" w:eastAsia="Arial" w:hAnsi="Arial" w:cs="Arial"/>
          <w:color w:val="161616"/>
        </w:rPr>
        <w:t>pod</w:t>
      </w:r>
      <w:r w:rsidRPr="00F74E15">
        <w:rPr>
          <w:rFonts w:ascii="Arial" w:eastAsia="Arial" w:hAnsi="Arial" w:cs="Arial"/>
          <w:color w:val="161616"/>
          <w:spacing w:val="26"/>
        </w:rPr>
        <w:t xml:space="preserve"> </w:t>
      </w:r>
      <w:r w:rsidRPr="00F74E15">
        <w:rPr>
          <w:rFonts w:ascii="Arial" w:eastAsia="Arial" w:hAnsi="Arial" w:cs="Arial"/>
          <w:color w:val="161616"/>
        </w:rPr>
        <w:t>głosowanie</w:t>
      </w:r>
      <w:r w:rsidRPr="00F74E15">
        <w:rPr>
          <w:rFonts w:ascii="Arial" w:eastAsia="Arial" w:hAnsi="Arial" w:cs="Arial"/>
          <w:color w:val="161616"/>
          <w:spacing w:val="40"/>
        </w:rPr>
        <w:t xml:space="preserve"> </w:t>
      </w:r>
      <w:r w:rsidRPr="00F74E15">
        <w:rPr>
          <w:rFonts w:ascii="Arial" w:eastAsia="Arial" w:hAnsi="Arial" w:cs="Arial"/>
          <w:color w:val="161616"/>
        </w:rPr>
        <w:t>uchwał,</w:t>
      </w:r>
      <w:r w:rsidRPr="00F74E15">
        <w:rPr>
          <w:rFonts w:ascii="Arial" w:eastAsia="Arial" w:hAnsi="Arial" w:cs="Arial"/>
          <w:color w:val="161616"/>
          <w:spacing w:val="37"/>
        </w:rPr>
        <w:t xml:space="preserve"> </w:t>
      </w:r>
      <w:r w:rsidRPr="00F74E15">
        <w:rPr>
          <w:rFonts w:ascii="Arial" w:eastAsia="Arial" w:hAnsi="Arial" w:cs="Arial"/>
          <w:color w:val="161616"/>
        </w:rPr>
        <w:t>z</w:t>
      </w:r>
      <w:r w:rsidRPr="00F74E15">
        <w:rPr>
          <w:rFonts w:ascii="Arial" w:eastAsia="Arial" w:hAnsi="Arial" w:cs="Arial"/>
          <w:color w:val="161616"/>
          <w:spacing w:val="23"/>
        </w:rPr>
        <w:t xml:space="preserve"> </w:t>
      </w:r>
      <w:r w:rsidRPr="00F74E15">
        <w:rPr>
          <w:rFonts w:ascii="Arial" w:eastAsia="Arial" w:hAnsi="Arial" w:cs="Arial"/>
          <w:color w:val="161616"/>
        </w:rPr>
        <w:t>wyłączeniem</w:t>
      </w:r>
      <w:r w:rsidRPr="00F74E15">
        <w:rPr>
          <w:rFonts w:ascii="Arial" w:eastAsia="Arial" w:hAnsi="Arial" w:cs="Arial"/>
          <w:color w:val="161616"/>
          <w:spacing w:val="40"/>
        </w:rPr>
        <w:t xml:space="preserve"> </w:t>
      </w:r>
      <w:r w:rsidRPr="00F74E15">
        <w:rPr>
          <w:rFonts w:ascii="Arial" w:eastAsia="Arial" w:hAnsi="Arial" w:cs="Arial"/>
          <w:color w:val="161616"/>
        </w:rPr>
        <w:t>treści</w:t>
      </w:r>
      <w:r w:rsidRPr="00F74E15">
        <w:rPr>
          <w:rFonts w:ascii="Arial" w:eastAsia="Arial" w:hAnsi="Arial" w:cs="Arial"/>
          <w:color w:val="161616"/>
          <w:spacing w:val="25"/>
        </w:rPr>
        <w:t xml:space="preserve"> </w:t>
      </w:r>
      <w:r w:rsidRPr="00F74E15">
        <w:rPr>
          <w:rFonts w:ascii="Arial" w:eastAsia="Arial" w:hAnsi="Arial" w:cs="Arial"/>
          <w:color w:val="161616"/>
        </w:rPr>
        <w:t>załączników</w:t>
      </w:r>
      <w:r w:rsidRPr="00F74E15">
        <w:rPr>
          <w:rFonts w:ascii="Arial" w:eastAsia="Arial" w:hAnsi="Arial" w:cs="Arial"/>
          <w:color w:val="161616"/>
          <w:spacing w:val="40"/>
        </w:rPr>
        <w:t xml:space="preserve"> </w:t>
      </w:r>
      <w:r w:rsidRPr="00F74E15">
        <w:rPr>
          <w:rFonts w:ascii="Arial" w:eastAsia="Arial" w:hAnsi="Arial" w:cs="Arial"/>
          <w:color w:val="161616"/>
        </w:rPr>
        <w:t xml:space="preserve">do </w:t>
      </w:r>
      <w:r w:rsidRPr="00F74E15">
        <w:rPr>
          <w:rFonts w:ascii="Arial" w:eastAsia="Arial" w:hAnsi="Arial" w:cs="Arial"/>
          <w:color w:val="161616"/>
          <w:spacing w:val="-2"/>
        </w:rPr>
        <w:t>uchwał;</w:t>
      </w:r>
    </w:p>
    <w:p w14:paraId="1D0EE1B1" w14:textId="77777777" w:rsidR="00F74E15" w:rsidRPr="00F74E15" w:rsidRDefault="00F74E15" w:rsidP="00F74E15">
      <w:pPr>
        <w:widowControl w:val="0"/>
        <w:numPr>
          <w:ilvl w:val="1"/>
          <w:numId w:val="96"/>
        </w:numPr>
        <w:tabs>
          <w:tab w:val="left" w:pos="1638"/>
        </w:tabs>
        <w:autoSpaceDE w:val="0"/>
        <w:autoSpaceDN w:val="0"/>
        <w:spacing w:before="122" w:after="0" w:line="240" w:lineRule="auto"/>
        <w:ind w:hanging="431"/>
        <w:jc w:val="both"/>
        <w:rPr>
          <w:rFonts w:ascii="Arial" w:eastAsia="Arial" w:hAnsi="Arial" w:cs="Arial"/>
        </w:rPr>
      </w:pPr>
      <w:r w:rsidRPr="00F74E15">
        <w:rPr>
          <w:rFonts w:ascii="Arial" w:eastAsia="Arial" w:hAnsi="Arial" w:cs="Arial"/>
          <w:color w:val="161616"/>
        </w:rPr>
        <w:t>wynik</w:t>
      </w:r>
      <w:r w:rsidRPr="00F74E15">
        <w:rPr>
          <w:rFonts w:ascii="Arial" w:eastAsia="Arial" w:hAnsi="Arial" w:cs="Arial"/>
          <w:color w:val="161616"/>
          <w:spacing w:val="1"/>
        </w:rPr>
        <w:t xml:space="preserve"> </w:t>
      </w:r>
      <w:r w:rsidRPr="00F74E15">
        <w:rPr>
          <w:rFonts w:ascii="Arial" w:eastAsia="Arial" w:hAnsi="Arial" w:cs="Arial"/>
          <w:color w:val="161616"/>
          <w:spacing w:val="-2"/>
        </w:rPr>
        <w:t>głosowania;</w:t>
      </w:r>
    </w:p>
    <w:p w14:paraId="5EF51199" w14:textId="77777777" w:rsidR="00F74E15" w:rsidRPr="00F74E15" w:rsidRDefault="00F74E15" w:rsidP="00F74E15">
      <w:pPr>
        <w:widowControl w:val="0"/>
        <w:numPr>
          <w:ilvl w:val="1"/>
          <w:numId w:val="96"/>
        </w:numPr>
        <w:tabs>
          <w:tab w:val="left" w:pos="1641"/>
        </w:tabs>
        <w:autoSpaceDE w:val="0"/>
        <w:autoSpaceDN w:val="0"/>
        <w:spacing w:before="122" w:after="0" w:line="240" w:lineRule="auto"/>
        <w:ind w:left="1641" w:hanging="430"/>
        <w:jc w:val="both"/>
        <w:rPr>
          <w:rFonts w:ascii="Arial" w:eastAsia="Arial" w:hAnsi="Arial" w:cs="Arial"/>
        </w:rPr>
      </w:pPr>
      <w:r w:rsidRPr="00F74E15">
        <w:rPr>
          <w:rFonts w:ascii="Arial" w:eastAsia="Arial" w:hAnsi="Arial" w:cs="Arial"/>
          <w:color w:val="161616"/>
        </w:rPr>
        <w:t>stwierdzenie</w:t>
      </w:r>
      <w:r w:rsidRPr="00F74E15">
        <w:rPr>
          <w:rFonts w:ascii="Arial" w:eastAsia="Arial" w:hAnsi="Arial" w:cs="Arial"/>
          <w:color w:val="161616"/>
          <w:spacing w:val="-4"/>
        </w:rPr>
        <w:t xml:space="preserve"> </w:t>
      </w:r>
      <w:r w:rsidRPr="00F74E15">
        <w:rPr>
          <w:rFonts w:ascii="Arial" w:eastAsia="Arial" w:hAnsi="Arial" w:cs="Arial"/>
          <w:color w:val="161616"/>
        </w:rPr>
        <w:t>podjęcia</w:t>
      </w:r>
      <w:r w:rsidRPr="00F74E15">
        <w:rPr>
          <w:rFonts w:ascii="Arial" w:eastAsia="Arial" w:hAnsi="Arial" w:cs="Arial"/>
          <w:color w:val="161616"/>
          <w:spacing w:val="-12"/>
        </w:rPr>
        <w:t xml:space="preserve"> </w:t>
      </w:r>
      <w:r w:rsidRPr="00F74E15">
        <w:rPr>
          <w:rFonts w:ascii="Arial" w:eastAsia="Arial" w:hAnsi="Arial" w:cs="Arial"/>
          <w:color w:val="161616"/>
          <w:spacing w:val="-2"/>
        </w:rPr>
        <w:t>uchwały;</w:t>
      </w:r>
    </w:p>
    <w:p w14:paraId="7AB113AA" w14:textId="77777777" w:rsidR="00F74E15" w:rsidRPr="00F74E15" w:rsidRDefault="00F74E15" w:rsidP="00F74E15">
      <w:pPr>
        <w:widowControl w:val="0"/>
        <w:numPr>
          <w:ilvl w:val="1"/>
          <w:numId w:val="96"/>
        </w:numPr>
        <w:tabs>
          <w:tab w:val="left" w:pos="1641"/>
        </w:tabs>
        <w:autoSpaceDE w:val="0"/>
        <w:autoSpaceDN w:val="0"/>
        <w:spacing w:before="122" w:after="0" w:line="240" w:lineRule="auto"/>
        <w:ind w:left="1641" w:hanging="430"/>
        <w:jc w:val="both"/>
        <w:rPr>
          <w:rFonts w:ascii="Arial" w:eastAsia="Arial" w:hAnsi="Arial" w:cs="Arial"/>
        </w:rPr>
      </w:pPr>
      <w:r w:rsidRPr="00F74E15">
        <w:rPr>
          <w:rFonts w:ascii="Arial" w:eastAsia="Arial" w:hAnsi="Arial" w:cs="Arial"/>
          <w:color w:val="161616"/>
        </w:rPr>
        <w:t>zgłoszone</w:t>
      </w:r>
      <w:r w:rsidRPr="00F74E15">
        <w:rPr>
          <w:rFonts w:ascii="Arial" w:eastAsia="Arial" w:hAnsi="Arial" w:cs="Arial"/>
          <w:color w:val="161616"/>
          <w:spacing w:val="1"/>
        </w:rPr>
        <w:t xml:space="preserve"> </w:t>
      </w:r>
      <w:r w:rsidRPr="00F74E15">
        <w:rPr>
          <w:rFonts w:ascii="Arial" w:eastAsia="Arial" w:hAnsi="Arial" w:cs="Arial"/>
          <w:color w:val="161616"/>
        </w:rPr>
        <w:t>do</w:t>
      </w:r>
      <w:r w:rsidRPr="00F74E15">
        <w:rPr>
          <w:rFonts w:ascii="Arial" w:eastAsia="Arial" w:hAnsi="Arial" w:cs="Arial"/>
          <w:color w:val="161616"/>
          <w:spacing w:val="-14"/>
        </w:rPr>
        <w:t xml:space="preserve"> </w:t>
      </w:r>
      <w:r w:rsidRPr="00F74E15">
        <w:rPr>
          <w:rFonts w:ascii="Arial" w:eastAsia="Arial" w:hAnsi="Arial" w:cs="Arial"/>
          <w:color w:val="161616"/>
        </w:rPr>
        <w:t>protokołu</w:t>
      </w:r>
      <w:r w:rsidRPr="00F74E15">
        <w:rPr>
          <w:rFonts w:ascii="Arial" w:eastAsia="Arial" w:hAnsi="Arial" w:cs="Arial"/>
          <w:color w:val="161616"/>
          <w:spacing w:val="-9"/>
        </w:rPr>
        <w:t xml:space="preserve"> </w:t>
      </w:r>
      <w:r w:rsidRPr="00F74E15">
        <w:rPr>
          <w:rFonts w:ascii="Arial" w:eastAsia="Arial" w:hAnsi="Arial" w:cs="Arial"/>
          <w:color w:val="161616"/>
        </w:rPr>
        <w:t>zdania</w:t>
      </w:r>
      <w:r w:rsidRPr="00F74E15">
        <w:rPr>
          <w:rFonts w:ascii="Arial" w:eastAsia="Arial" w:hAnsi="Arial" w:cs="Arial"/>
          <w:color w:val="161616"/>
          <w:spacing w:val="-2"/>
        </w:rPr>
        <w:t xml:space="preserve"> </w:t>
      </w:r>
      <w:r w:rsidRPr="00F74E15">
        <w:rPr>
          <w:rFonts w:ascii="Arial" w:eastAsia="Arial" w:hAnsi="Arial" w:cs="Arial"/>
          <w:color w:val="161616"/>
        </w:rPr>
        <w:t>odrębne</w:t>
      </w:r>
      <w:r w:rsidRPr="00F74E15">
        <w:rPr>
          <w:rFonts w:ascii="Arial" w:eastAsia="Arial" w:hAnsi="Arial" w:cs="Arial"/>
          <w:color w:val="161616"/>
          <w:spacing w:val="-7"/>
        </w:rPr>
        <w:t xml:space="preserve"> </w:t>
      </w:r>
      <w:r w:rsidRPr="00F74E15">
        <w:rPr>
          <w:rFonts w:ascii="Arial" w:eastAsia="Arial" w:hAnsi="Arial" w:cs="Arial"/>
          <w:color w:val="161616"/>
        </w:rPr>
        <w:t>członków</w:t>
      </w:r>
      <w:r w:rsidRPr="00F74E15">
        <w:rPr>
          <w:rFonts w:ascii="Arial" w:eastAsia="Arial" w:hAnsi="Arial" w:cs="Arial"/>
          <w:color w:val="161616"/>
          <w:spacing w:val="-5"/>
        </w:rPr>
        <w:t xml:space="preserve"> </w:t>
      </w:r>
      <w:r w:rsidRPr="00F74E15">
        <w:rPr>
          <w:rFonts w:ascii="Arial" w:eastAsia="Arial" w:hAnsi="Arial" w:cs="Arial"/>
          <w:color w:val="161616"/>
          <w:spacing w:val="-2"/>
        </w:rPr>
        <w:t xml:space="preserve">Rady </w:t>
      </w:r>
      <w:r w:rsidRPr="00F74E15">
        <w:rPr>
          <w:rFonts w:ascii="Arial" w:eastAsia="Arial" w:hAnsi="Arial" w:cs="Arial"/>
          <w:spacing w:val="-2"/>
        </w:rPr>
        <w:t>wraz z ich ewentualnym umotywowaniem</w:t>
      </w:r>
      <w:r w:rsidRPr="00F74E15">
        <w:rPr>
          <w:rFonts w:ascii="Arial" w:eastAsia="Arial" w:hAnsi="Arial" w:cs="Arial"/>
          <w:color w:val="161616"/>
          <w:spacing w:val="-2"/>
        </w:rPr>
        <w:t>;</w:t>
      </w:r>
    </w:p>
    <w:p w14:paraId="764C4EF9" w14:textId="77777777" w:rsidR="00F74E15" w:rsidRPr="00F74E15" w:rsidRDefault="00F74E15" w:rsidP="00F74E15">
      <w:pPr>
        <w:widowControl w:val="0"/>
        <w:numPr>
          <w:ilvl w:val="0"/>
          <w:numId w:val="95"/>
        </w:numPr>
        <w:tabs>
          <w:tab w:val="left" w:pos="1638"/>
        </w:tabs>
        <w:autoSpaceDE w:val="0"/>
        <w:autoSpaceDN w:val="0"/>
        <w:spacing w:before="116" w:after="0" w:line="240" w:lineRule="auto"/>
        <w:ind w:left="1638" w:hanging="432"/>
        <w:jc w:val="both"/>
        <w:rPr>
          <w:rFonts w:ascii="Arial" w:eastAsia="Arial" w:hAnsi="Arial" w:cs="Arial"/>
        </w:rPr>
      </w:pPr>
      <w:r w:rsidRPr="00F74E15">
        <w:rPr>
          <w:rFonts w:ascii="Arial" w:eastAsia="Arial" w:hAnsi="Arial" w:cs="Arial"/>
          <w:color w:val="161616"/>
        </w:rPr>
        <w:t>spis</w:t>
      </w:r>
      <w:r w:rsidRPr="00F74E15">
        <w:rPr>
          <w:rFonts w:ascii="Arial" w:eastAsia="Arial" w:hAnsi="Arial" w:cs="Arial"/>
          <w:color w:val="161616"/>
          <w:spacing w:val="-4"/>
        </w:rPr>
        <w:t xml:space="preserve"> </w:t>
      </w:r>
      <w:r w:rsidRPr="00F74E15">
        <w:rPr>
          <w:rFonts w:ascii="Arial" w:eastAsia="Arial" w:hAnsi="Arial" w:cs="Arial"/>
          <w:color w:val="161616"/>
          <w:spacing w:val="-2"/>
        </w:rPr>
        <w:t>załączników;</w:t>
      </w:r>
    </w:p>
    <w:p w14:paraId="687EAE26" w14:textId="77777777" w:rsidR="00F74E15" w:rsidRPr="00F74E15" w:rsidRDefault="00F74E15" w:rsidP="00F74E15">
      <w:pPr>
        <w:widowControl w:val="0"/>
        <w:numPr>
          <w:ilvl w:val="0"/>
          <w:numId w:val="95"/>
        </w:numPr>
        <w:tabs>
          <w:tab w:val="left" w:pos="1635"/>
        </w:tabs>
        <w:autoSpaceDE w:val="0"/>
        <w:autoSpaceDN w:val="0"/>
        <w:spacing w:before="122" w:after="0" w:line="240" w:lineRule="auto"/>
        <w:ind w:left="1635" w:hanging="429"/>
        <w:jc w:val="both"/>
        <w:rPr>
          <w:rFonts w:ascii="Arial" w:eastAsia="Arial" w:hAnsi="Arial" w:cs="Arial"/>
        </w:rPr>
      </w:pPr>
      <w:r w:rsidRPr="00F74E15">
        <w:rPr>
          <w:rFonts w:ascii="Arial" w:eastAsia="Arial" w:hAnsi="Arial" w:cs="Arial"/>
          <w:color w:val="161616"/>
        </w:rPr>
        <w:t>imię</w:t>
      </w:r>
      <w:r w:rsidRPr="00F74E15">
        <w:rPr>
          <w:rFonts w:ascii="Arial" w:eastAsia="Arial" w:hAnsi="Arial" w:cs="Arial"/>
          <w:color w:val="161616"/>
          <w:spacing w:val="-8"/>
        </w:rPr>
        <w:t xml:space="preserve"> </w:t>
      </w:r>
      <w:r w:rsidRPr="00F74E15">
        <w:rPr>
          <w:rFonts w:ascii="Arial" w:eastAsia="Arial" w:hAnsi="Arial" w:cs="Arial"/>
          <w:color w:val="161616"/>
        </w:rPr>
        <w:t>i</w:t>
      </w:r>
      <w:r w:rsidRPr="00F74E15">
        <w:rPr>
          <w:rFonts w:ascii="Arial" w:eastAsia="Arial" w:hAnsi="Arial" w:cs="Arial"/>
          <w:color w:val="161616"/>
          <w:spacing w:val="-4"/>
        </w:rPr>
        <w:t xml:space="preserve"> </w:t>
      </w:r>
      <w:r w:rsidRPr="00F74E15">
        <w:rPr>
          <w:rFonts w:ascii="Arial" w:eastAsia="Arial" w:hAnsi="Arial" w:cs="Arial"/>
          <w:color w:val="161616"/>
        </w:rPr>
        <w:t>nazwisko</w:t>
      </w:r>
      <w:r w:rsidRPr="00F74E15">
        <w:rPr>
          <w:rFonts w:ascii="Arial" w:eastAsia="Arial" w:hAnsi="Arial" w:cs="Arial"/>
          <w:color w:val="161616"/>
          <w:spacing w:val="5"/>
        </w:rPr>
        <w:t xml:space="preserve"> </w:t>
      </w:r>
      <w:r w:rsidRPr="00F74E15">
        <w:rPr>
          <w:rFonts w:ascii="Arial" w:eastAsia="Arial" w:hAnsi="Arial" w:cs="Arial"/>
          <w:color w:val="161616"/>
        </w:rPr>
        <w:t>osoby</w:t>
      </w:r>
      <w:r w:rsidRPr="00F74E15">
        <w:rPr>
          <w:rFonts w:ascii="Arial" w:eastAsia="Arial" w:hAnsi="Arial" w:cs="Arial"/>
          <w:color w:val="161616"/>
          <w:spacing w:val="-3"/>
        </w:rPr>
        <w:t xml:space="preserve"> </w:t>
      </w:r>
      <w:r w:rsidRPr="00F74E15">
        <w:rPr>
          <w:rFonts w:ascii="Arial" w:eastAsia="Arial" w:hAnsi="Arial" w:cs="Arial"/>
          <w:color w:val="161616"/>
        </w:rPr>
        <w:t>sporządzającej</w:t>
      </w:r>
      <w:r w:rsidRPr="00F74E15">
        <w:rPr>
          <w:rFonts w:ascii="Arial" w:eastAsia="Arial" w:hAnsi="Arial" w:cs="Arial"/>
          <w:color w:val="161616"/>
          <w:spacing w:val="-12"/>
        </w:rPr>
        <w:t xml:space="preserve"> </w:t>
      </w:r>
      <w:r w:rsidRPr="00F74E15">
        <w:rPr>
          <w:rFonts w:ascii="Arial" w:eastAsia="Arial" w:hAnsi="Arial" w:cs="Arial"/>
          <w:color w:val="161616"/>
          <w:spacing w:val="-2"/>
        </w:rPr>
        <w:t>protokół.</w:t>
      </w:r>
    </w:p>
    <w:p w14:paraId="5EEBE635" w14:textId="77777777" w:rsidR="00F74E15" w:rsidRPr="00F74E15" w:rsidRDefault="00F74E15" w:rsidP="00F74E15">
      <w:pPr>
        <w:widowControl w:val="0"/>
        <w:numPr>
          <w:ilvl w:val="0"/>
          <w:numId w:val="96"/>
        </w:numPr>
        <w:tabs>
          <w:tab w:val="left" w:pos="1206"/>
        </w:tabs>
        <w:autoSpaceDE w:val="0"/>
        <w:autoSpaceDN w:val="0"/>
        <w:spacing w:before="118" w:after="0" w:line="240" w:lineRule="auto"/>
        <w:ind w:left="1206" w:hanging="423"/>
        <w:jc w:val="both"/>
        <w:rPr>
          <w:rFonts w:ascii="Arial" w:eastAsia="Arial" w:hAnsi="Arial" w:cs="Arial"/>
          <w:color w:val="161616"/>
        </w:rPr>
      </w:pPr>
      <w:r w:rsidRPr="00F74E15">
        <w:rPr>
          <w:rFonts w:ascii="Arial" w:eastAsia="Arial" w:hAnsi="Arial" w:cs="Arial"/>
          <w:color w:val="161616"/>
        </w:rPr>
        <w:t>Załącznikami</w:t>
      </w:r>
      <w:r w:rsidRPr="00F74E15">
        <w:rPr>
          <w:rFonts w:ascii="Arial" w:eastAsia="Arial" w:hAnsi="Arial" w:cs="Arial"/>
          <w:color w:val="161616"/>
          <w:spacing w:val="-1"/>
        </w:rPr>
        <w:t xml:space="preserve"> </w:t>
      </w:r>
      <w:r w:rsidRPr="00F74E15">
        <w:rPr>
          <w:rFonts w:ascii="Arial" w:eastAsia="Arial" w:hAnsi="Arial" w:cs="Arial"/>
          <w:color w:val="161616"/>
        </w:rPr>
        <w:t>do</w:t>
      </w:r>
      <w:r w:rsidRPr="00F74E15">
        <w:rPr>
          <w:rFonts w:ascii="Arial" w:eastAsia="Arial" w:hAnsi="Arial" w:cs="Arial"/>
          <w:color w:val="161616"/>
          <w:spacing w:val="-10"/>
        </w:rPr>
        <w:t xml:space="preserve"> </w:t>
      </w:r>
      <w:r w:rsidRPr="00F74E15">
        <w:rPr>
          <w:rFonts w:ascii="Arial" w:eastAsia="Arial" w:hAnsi="Arial" w:cs="Arial"/>
          <w:color w:val="161616"/>
        </w:rPr>
        <w:t>protokołu</w:t>
      </w:r>
      <w:r w:rsidRPr="00F74E15">
        <w:rPr>
          <w:rFonts w:ascii="Arial" w:eastAsia="Arial" w:hAnsi="Arial" w:cs="Arial"/>
          <w:color w:val="161616"/>
          <w:spacing w:val="-4"/>
        </w:rPr>
        <w:t xml:space="preserve"> </w:t>
      </w:r>
      <w:r w:rsidRPr="00F74E15">
        <w:rPr>
          <w:rFonts w:ascii="Arial" w:eastAsia="Arial" w:hAnsi="Arial" w:cs="Arial"/>
          <w:color w:val="161616"/>
          <w:spacing w:val="-5"/>
        </w:rPr>
        <w:t>są:</w:t>
      </w:r>
    </w:p>
    <w:p w14:paraId="1AEB6981" w14:textId="77777777" w:rsidR="00F74E15" w:rsidRPr="00F74E15" w:rsidRDefault="00F74E15" w:rsidP="00F74E15">
      <w:pPr>
        <w:widowControl w:val="0"/>
        <w:numPr>
          <w:ilvl w:val="1"/>
          <w:numId w:val="96"/>
        </w:numPr>
        <w:tabs>
          <w:tab w:val="left" w:pos="1629"/>
        </w:tabs>
        <w:autoSpaceDE w:val="0"/>
        <w:autoSpaceDN w:val="0"/>
        <w:spacing w:before="122" w:after="0" w:line="240" w:lineRule="auto"/>
        <w:ind w:left="1629" w:hanging="423"/>
        <w:jc w:val="both"/>
        <w:rPr>
          <w:rFonts w:ascii="Arial" w:eastAsia="Arial" w:hAnsi="Arial" w:cs="Arial"/>
        </w:rPr>
      </w:pPr>
      <w:r w:rsidRPr="00F74E15">
        <w:rPr>
          <w:rFonts w:ascii="Arial" w:eastAsia="Arial" w:hAnsi="Arial" w:cs="Arial"/>
          <w:color w:val="161616"/>
        </w:rPr>
        <w:t>zawiadomienie</w:t>
      </w:r>
      <w:r w:rsidRPr="00F74E15">
        <w:rPr>
          <w:rFonts w:ascii="Arial" w:eastAsia="Arial" w:hAnsi="Arial" w:cs="Arial"/>
          <w:color w:val="161616"/>
          <w:spacing w:val="4"/>
        </w:rPr>
        <w:t xml:space="preserve"> </w:t>
      </w:r>
      <w:r w:rsidRPr="00F74E15">
        <w:rPr>
          <w:rFonts w:ascii="Arial" w:eastAsia="Arial" w:hAnsi="Arial" w:cs="Arial"/>
          <w:color w:val="161616"/>
        </w:rPr>
        <w:t>o</w:t>
      </w:r>
      <w:r w:rsidRPr="00F74E15">
        <w:rPr>
          <w:rFonts w:ascii="Arial" w:eastAsia="Arial" w:hAnsi="Arial" w:cs="Arial"/>
          <w:color w:val="161616"/>
          <w:spacing w:val="-14"/>
        </w:rPr>
        <w:t xml:space="preserve"> </w:t>
      </w:r>
      <w:r w:rsidRPr="00F74E15">
        <w:rPr>
          <w:rFonts w:ascii="Arial" w:eastAsia="Arial" w:hAnsi="Arial" w:cs="Arial"/>
          <w:color w:val="161616"/>
        </w:rPr>
        <w:t>zwołaniu</w:t>
      </w:r>
      <w:r w:rsidRPr="00F74E15">
        <w:rPr>
          <w:rFonts w:ascii="Arial" w:eastAsia="Arial" w:hAnsi="Arial" w:cs="Arial"/>
          <w:color w:val="161616"/>
          <w:spacing w:val="-7"/>
        </w:rPr>
        <w:t xml:space="preserve"> </w:t>
      </w:r>
      <w:r w:rsidRPr="00F74E15">
        <w:rPr>
          <w:rFonts w:ascii="Arial" w:eastAsia="Arial" w:hAnsi="Arial" w:cs="Arial"/>
          <w:color w:val="161616"/>
          <w:spacing w:val="-2"/>
        </w:rPr>
        <w:t>posiedzenia;</w:t>
      </w:r>
    </w:p>
    <w:p w14:paraId="543B4311" w14:textId="77777777" w:rsidR="00F74E15" w:rsidRPr="00F74E15" w:rsidRDefault="00F74E15" w:rsidP="00F74E15">
      <w:pPr>
        <w:widowControl w:val="0"/>
        <w:numPr>
          <w:ilvl w:val="1"/>
          <w:numId w:val="96"/>
        </w:numPr>
        <w:tabs>
          <w:tab w:val="left" w:pos="1624"/>
        </w:tabs>
        <w:autoSpaceDE w:val="0"/>
        <w:autoSpaceDN w:val="0"/>
        <w:spacing w:before="122" w:after="0" w:line="240" w:lineRule="auto"/>
        <w:ind w:left="1624" w:hanging="424"/>
        <w:jc w:val="both"/>
        <w:rPr>
          <w:rFonts w:ascii="Arial" w:eastAsia="Arial" w:hAnsi="Arial" w:cs="Arial"/>
        </w:rPr>
      </w:pPr>
      <w:r w:rsidRPr="00F74E15">
        <w:rPr>
          <w:rFonts w:ascii="Arial" w:eastAsia="Arial" w:hAnsi="Arial" w:cs="Arial"/>
          <w:color w:val="161616"/>
        </w:rPr>
        <w:t>poddane</w:t>
      </w:r>
      <w:r w:rsidRPr="00F74E15">
        <w:rPr>
          <w:rFonts w:ascii="Arial" w:eastAsia="Arial" w:hAnsi="Arial" w:cs="Arial"/>
          <w:color w:val="161616"/>
          <w:spacing w:val="-3"/>
        </w:rPr>
        <w:t xml:space="preserve"> </w:t>
      </w:r>
      <w:r w:rsidRPr="00F74E15">
        <w:rPr>
          <w:rFonts w:ascii="Arial" w:eastAsia="Arial" w:hAnsi="Arial" w:cs="Arial"/>
          <w:color w:val="161616"/>
        </w:rPr>
        <w:t>pod</w:t>
      </w:r>
      <w:r w:rsidRPr="00F74E15">
        <w:rPr>
          <w:rFonts w:ascii="Arial" w:eastAsia="Arial" w:hAnsi="Arial" w:cs="Arial"/>
          <w:color w:val="161616"/>
          <w:spacing w:val="-10"/>
        </w:rPr>
        <w:t xml:space="preserve"> </w:t>
      </w:r>
      <w:r w:rsidRPr="00F74E15">
        <w:rPr>
          <w:rFonts w:ascii="Arial" w:eastAsia="Arial" w:hAnsi="Arial" w:cs="Arial"/>
          <w:color w:val="161616"/>
        </w:rPr>
        <w:t>głosowanie</w:t>
      </w:r>
      <w:r w:rsidRPr="00F74E15">
        <w:rPr>
          <w:rFonts w:ascii="Arial" w:eastAsia="Arial" w:hAnsi="Arial" w:cs="Arial"/>
          <w:color w:val="161616"/>
          <w:spacing w:val="3"/>
        </w:rPr>
        <w:t xml:space="preserve"> </w:t>
      </w:r>
      <w:r w:rsidRPr="00F74E15">
        <w:rPr>
          <w:rFonts w:ascii="Arial" w:eastAsia="Arial" w:hAnsi="Arial" w:cs="Arial"/>
          <w:color w:val="161616"/>
          <w:spacing w:val="-2"/>
        </w:rPr>
        <w:t>uchwały;</w:t>
      </w:r>
    </w:p>
    <w:p w14:paraId="0088CEC7" w14:textId="77777777" w:rsidR="00F74E15" w:rsidRPr="00F74E15" w:rsidRDefault="00F74E15" w:rsidP="00F74E15">
      <w:pPr>
        <w:widowControl w:val="0"/>
        <w:numPr>
          <w:ilvl w:val="1"/>
          <w:numId w:val="96"/>
        </w:numPr>
        <w:tabs>
          <w:tab w:val="left" w:pos="1624"/>
        </w:tabs>
        <w:autoSpaceDE w:val="0"/>
        <w:autoSpaceDN w:val="0"/>
        <w:spacing w:before="122" w:after="0" w:line="240" w:lineRule="auto"/>
        <w:ind w:left="1624" w:hanging="422"/>
        <w:jc w:val="both"/>
        <w:rPr>
          <w:rFonts w:ascii="Arial" w:eastAsia="Arial" w:hAnsi="Arial" w:cs="Arial"/>
        </w:rPr>
      </w:pPr>
      <w:r w:rsidRPr="00F74E15">
        <w:rPr>
          <w:rFonts w:ascii="Arial" w:eastAsia="Arial" w:hAnsi="Arial" w:cs="Arial"/>
          <w:color w:val="161616"/>
        </w:rPr>
        <w:t>plany,</w:t>
      </w:r>
      <w:r w:rsidRPr="00F74E15">
        <w:rPr>
          <w:rFonts w:ascii="Arial" w:eastAsia="Arial" w:hAnsi="Arial" w:cs="Arial"/>
          <w:color w:val="161616"/>
          <w:spacing w:val="-2"/>
        </w:rPr>
        <w:t xml:space="preserve"> </w:t>
      </w:r>
      <w:r w:rsidRPr="00F74E15">
        <w:rPr>
          <w:rFonts w:ascii="Arial" w:eastAsia="Arial" w:hAnsi="Arial" w:cs="Arial"/>
          <w:color w:val="161616"/>
        </w:rPr>
        <w:t>sprawozdania,</w:t>
      </w:r>
      <w:r w:rsidRPr="00F74E15">
        <w:rPr>
          <w:rFonts w:ascii="Arial" w:eastAsia="Arial" w:hAnsi="Arial" w:cs="Arial"/>
          <w:color w:val="161616"/>
          <w:spacing w:val="15"/>
        </w:rPr>
        <w:t xml:space="preserve"> </w:t>
      </w:r>
      <w:r w:rsidRPr="00F74E15">
        <w:rPr>
          <w:rFonts w:ascii="Arial" w:eastAsia="Arial" w:hAnsi="Arial" w:cs="Arial"/>
          <w:color w:val="161616"/>
        </w:rPr>
        <w:t>wnioski</w:t>
      </w:r>
      <w:r w:rsidRPr="00F74E15">
        <w:rPr>
          <w:rFonts w:ascii="Arial" w:eastAsia="Arial" w:hAnsi="Arial" w:cs="Arial"/>
          <w:color w:val="161616"/>
          <w:spacing w:val="2"/>
        </w:rPr>
        <w:t xml:space="preserve"> </w:t>
      </w:r>
      <w:r w:rsidRPr="00F74E15">
        <w:rPr>
          <w:rFonts w:ascii="Arial" w:eastAsia="Arial" w:hAnsi="Arial" w:cs="Arial"/>
          <w:color w:val="161616"/>
        </w:rPr>
        <w:t>i</w:t>
      </w:r>
      <w:r w:rsidRPr="00F74E15">
        <w:rPr>
          <w:rFonts w:ascii="Arial" w:eastAsia="Arial" w:hAnsi="Arial" w:cs="Arial"/>
          <w:color w:val="161616"/>
          <w:spacing w:val="-11"/>
        </w:rPr>
        <w:t xml:space="preserve"> </w:t>
      </w:r>
      <w:r w:rsidRPr="00F74E15">
        <w:rPr>
          <w:rFonts w:ascii="Arial" w:eastAsia="Arial" w:hAnsi="Arial" w:cs="Arial"/>
          <w:color w:val="161616"/>
        </w:rPr>
        <w:t>inne</w:t>
      </w:r>
      <w:r w:rsidRPr="00F74E15">
        <w:rPr>
          <w:rFonts w:ascii="Arial" w:eastAsia="Arial" w:hAnsi="Arial" w:cs="Arial"/>
          <w:color w:val="161616"/>
          <w:spacing w:val="-5"/>
        </w:rPr>
        <w:t xml:space="preserve"> </w:t>
      </w:r>
      <w:r w:rsidRPr="00F74E15">
        <w:rPr>
          <w:rFonts w:ascii="Arial" w:eastAsia="Arial" w:hAnsi="Arial" w:cs="Arial"/>
          <w:color w:val="161616"/>
        </w:rPr>
        <w:t>materiały,</w:t>
      </w:r>
      <w:r w:rsidRPr="00F74E15">
        <w:rPr>
          <w:rFonts w:ascii="Arial" w:eastAsia="Arial" w:hAnsi="Arial" w:cs="Arial"/>
          <w:color w:val="161616"/>
          <w:spacing w:val="10"/>
        </w:rPr>
        <w:t xml:space="preserve"> </w:t>
      </w:r>
      <w:r w:rsidRPr="00F74E15">
        <w:rPr>
          <w:rFonts w:ascii="Arial" w:eastAsia="Arial" w:hAnsi="Arial" w:cs="Arial"/>
          <w:color w:val="161616"/>
        </w:rPr>
        <w:t>o</w:t>
      </w:r>
      <w:r w:rsidRPr="00F74E15">
        <w:rPr>
          <w:rFonts w:ascii="Arial" w:eastAsia="Arial" w:hAnsi="Arial" w:cs="Arial"/>
          <w:color w:val="161616"/>
          <w:spacing w:val="-9"/>
        </w:rPr>
        <w:t xml:space="preserve"> </w:t>
      </w:r>
      <w:r w:rsidRPr="00F74E15">
        <w:rPr>
          <w:rFonts w:ascii="Arial" w:eastAsia="Arial" w:hAnsi="Arial" w:cs="Arial"/>
          <w:color w:val="161616"/>
        </w:rPr>
        <w:t>których</w:t>
      </w:r>
      <w:r w:rsidRPr="00F74E15">
        <w:rPr>
          <w:rFonts w:ascii="Arial" w:eastAsia="Arial" w:hAnsi="Arial" w:cs="Arial"/>
          <w:color w:val="161616"/>
          <w:spacing w:val="-3"/>
        </w:rPr>
        <w:t xml:space="preserve"> </w:t>
      </w:r>
      <w:r w:rsidRPr="00F74E15">
        <w:rPr>
          <w:rFonts w:ascii="Arial" w:eastAsia="Arial" w:hAnsi="Arial" w:cs="Arial"/>
          <w:color w:val="161616"/>
        </w:rPr>
        <w:t>mowa w</w:t>
      </w:r>
      <w:r w:rsidRPr="00F74E15">
        <w:rPr>
          <w:rFonts w:ascii="Arial" w:eastAsia="Arial" w:hAnsi="Arial" w:cs="Arial"/>
          <w:color w:val="161616"/>
          <w:spacing w:val="-5"/>
        </w:rPr>
        <w:t xml:space="preserve"> </w:t>
      </w:r>
      <w:r w:rsidRPr="00F74E15">
        <w:rPr>
          <w:rFonts w:ascii="Arial" w:eastAsia="Arial" w:hAnsi="Arial" w:cs="Arial"/>
          <w:color w:val="161616"/>
        </w:rPr>
        <w:t>§</w:t>
      </w:r>
      <w:r w:rsidRPr="00F74E15">
        <w:rPr>
          <w:rFonts w:ascii="Arial" w:eastAsia="Arial" w:hAnsi="Arial" w:cs="Arial"/>
          <w:color w:val="161616"/>
          <w:spacing w:val="-7"/>
        </w:rPr>
        <w:t xml:space="preserve"> </w:t>
      </w:r>
      <w:r w:rsidRPr="00F74E15">
        <w:rPr>
          <w:rFonts w:ascii="Arial" w:eastAsia="Arial" w:hAnsi="Arial" w:cs="Arial"/>
          <w:color w:val="161616"/>
        </w:rPr>
        <w:t>12</w:t>
      </w:r>
      <w:r w:rsidRPr="00F74E15">
        <w:rPr>
          <w:rFonts w:ascii="Arial" w:eastAsia="Arial" w:hAnsi="Arial" w:cs="Arial"/>
          <w:color w:val="161616"/>
          <w:spacing w:val="-9"/>
        </w:rPr>
        <w:t xml:space="preserve"> </w:t>
      </w:r>
      <w:r w:rsidRPr="00F74E15">
        <w:rPr>
          <w:rFonts w:ascii="Arial" w:eastAsia="Arial" w:hAnsi="Arial" w:cs="Arial"/>
          <w:color w:val="161616"/>
        </w:rPr>
        <w:t>ust.</w:t>
      </w:r>
      <w:r w:rsidRPr="00F74E15">
        <w:rPr>
          <w:rFonts w:ascii="Arial" w:eastAsia="Arial" w:hAnsi="Arial" w:cs="Arial"/>
          <w:color w:val="161616"/>
          <w:spacing w:val="-5"/>
        </w:rPr>
        <w:t xml:space="preserve"> 2.</w:t>
      </w:r>
    </w:p>
    <w:p w14:paraId="1B71557A" w14:textId="77777777" w:rsidR="00F74E15" w:rsidRPr="00F74E15" w:rsidRDefault="00F74E15" w:rsidP="00F74E15">
      <w:pPr>
        <w:widowControl w:val="0"/>
        <w:numPr>
          <w:ilvl w:val="0"/>
          <w:numId w:val="96"/>
        </w:numPr>
        <w:tabs>
          <w:tab w:val="left" w:pos="1206"/>
        </w:tabs>
        <w:autoSpaceDE w:val="0"/>
        <w:autoSpaceDN w:val="0"/>
        <w:spacing w:before="122" w:after="0" w:line="240" w:lineRule="auto"/>
        <w:ind w:left="1206"/>
        <w:jc w:val="both"/>
        <w:rPr>
          <w:rFonts w:ascii="Arial" w:eastAsia="Arial" w:hAnsi="Arial" w:cs="Arial"/>
          <w:color w:val="161616"/>
        </w:rPr>
      </w:pPr>
      <w:r w:rsidRPr="00F74E15">
        <w:rPr>
          <w:rFonts w:ascii="Arial" w:eastAsia="Arial" w:hAnsi="Arial" w:cs="Arial"/>
          <w:color w:val="161616"/>
        </w:rPr>
        <w:t>Załączniki</w:t>
      </w:r>
      <w:r w:rsidRPr="00F74E15">
        <w:rPr>
          <w:rFonts w:ascii="Arial" w:eastAsia="Arial" w:hAnsi="Arial" w:cs="Arial"/>
          <w:color w:val="161616"/>
          <w:spacing w:val="-2"/>
        </w:rPr>
        <w:t xml:space="preserve"> </w:t>
      </w:r>
      <w:r w:rsidRPr="00F74E15">
        <w:rPr>
          <w:rFonts w:ascii="Arial" w:eastAsia="Arial" w:hAnsi="Arial" w:cs="Arial"/>
          <w:color w:val="161616"/>
        </w:rPr>
        <w:t>mogą</w:t>
      </w:r>
      <w:r w:rsidRPr="00F74E15">
        <w:rPr>
          <w:rFonts w:ascii="Arial" w:eastAsia="Arial" w:hAnsi="Arial" w:cs="Arial"/>
          <w:color w:val="161616"/>
          <w:spacing w:val="-1"/>
        </w:rPr>
        <w:t xml:space="preserve"> </w:t>
      </w:r>
      <w:r w:rsidRPr="00F74E15">
        <w:rPr>
          <w:rFonts w:ascii="Arial" w:eastAsia="Arial" w:hAnsi="Arial" w:cs="Arial"/>
          <w:color w:val="161616"/>
        </w:rPr>
        <w:t>być</w:t>
      </w:r>
      <w:r w:rsidRPr="00F74E15">
        <w:rPr>
          <w:rFonts w:ascii="Arial" w:eastAsia="Arial" w:hAnsi="Arial" w:cs="Arial"/>
          <w:color w:val="161616"/>
          <w:spacing w:val="-1"/>
        </w:rPr>
        <w:t xml:space="preserve"> </w:t>
      </w:r>
      <w:r w:rsidRPr="00F74E15">
        <w:rPr>
          <w:rFonts w:ascii="Arial" w:eastAsia="Arial" w:hAnsi="Arial" w:cs="Arial"/>
          <w:color w:val="161616"/>
        </w:rPr>
        <w:t>dołączone</w:t>
      </w:r>
      <w:r w:rsidRPr="00F74E15">
        <w:rPr>
          <w:rFonts w:ascii="Arial" w:eastAsia="Arial" w:hAnsi="Arial" w:cs="Arial"/>
          <w:color w:val="161616"/>
          <w:spacing w:val="1"/>
        </w:rPr>
        <w:t xml:space="preserve"> </w:t>
      </w:r>
      <w:r w:rsidRPr="00F74E15">
        <w:rPr>
          <w:rFonts w:ascii="Arial" w:eastAsia="Arial" w:hAnsi="Arial" w:cs="Arial"/>
          <w:color w:val="161616"/>
        </w:rPr>
        <w:t>do</w:t>
      </w:r>
      <w:r w:rsidRPr="00F74E15">
        <w:rPr>
          <w:rFonts w:ascii="Arial" w:eastAsia="Arial" w:hAnsi="Arial" w:cs="Arial"/>
          <w:color w:val="161616"/>
          <w:spacing w:val="-11"/>
        </w:rPr>
        <w:t xml:space="preserve"> </w:t>
      </w:r>
      <w:r w:rsidRPr="00F74E15">
        <w:rPr>
          <w:rFonts w:ascii="Arial" w:eastAsia="Arial" w:hAnsi="Arial" w:cs="Arial"/>
          <w:color w:val="161616"/>
        </w:rPr>
        <w:t>protokołu</w:t>
      </w:r>
      <w:r w:rsidRPr="00F74E15">
        <w:rPr>
          <w:rFonts w:ascii="Arial" w:eastAsia="Arial" w:hAnsi="Arial" w:cs="Arial"/>
          <w:color w:val="161616"/>
          <w:spacing w:val="-5"/>
        </w:rPr>
        <w:t xml:space="preserve"> </w:t>
      </w:r>
      <w:r w:rsidRPr="00F74E15">
        <w:rPr>
          <w:rFonts w:ascii="Arial" w:eastAsia="Arial" w:hAnsi="Arial" w:cs="Arial"/>
          <w:color w:val="161616"/>
        </w:rPr>
        <w:t>na</w:t>
      </w:r>
      <w:r w:rsidRPr="00F74E15">
        <w:rPr>
          <w:rFonts w:ascii="Arial" w:eastAsia="Arial" w:hAnsi="Arial" w:cs="Arial"/>
          <w:color w:val="161616"/>
          <w:spacing w:val="-12"/>
        </w:rPr>
        <w:t xml:space="preserve"> </w:t>
      </w:r>
      <w:r w:rsidRPr="00F74E15">
        <w:rPr>
          <w:rFonts w:ascii="Arial" w:eastAsia="Arial" w:hAnsi="Arial" w:cs="Arial"/>
          <w:color w:val="161616"/>
        </w:rPr>
        <w:t>nośniku</w:t>
      </w:r>
      <w:r w:rsidRPr="00F74E15">
        <w:rPr>
          <w:rFonts w:ascii="Arial" w:eastAsia="Arial" w:hAnsi="Arial" w:cs="Arial"/>
          <w:color w:val="161616"/>
          <w:spacing w:val="-2"/>
        </w:rPr>
        <w:t xml:space="preserve"> elektronicznym.</w:t>
      </w:r>
    </w:p>
    <w:p w14:paraId="65E8F11A" w14:textId="77777777" w:rsidR="00F74E15" w:rsidRPr="00F74E15" w:rsidRDefault="00F74E15" w:rsidP="00F74E15">
      <w:pPr>
        <w:widowControl w:val="0"/>
        <w:numPr>
          <w:ilvl w:val="0"/>
          <w:numId w:val="96"/>
        </w:numPr>
        <w:tabs>
          <w:tab w:val="left" w:pos="1204"/>
        </w:tabs>
        <w:autoSpaceDE w:val="0"/>
        <w:autoSpaceDN w:val="0"/>
        <w:spacing w:before="119" w:after="0" w:line="237" w:lineRule="auto"/>
        <w:ind w:left="1204" w:right="185" w:hanging="421"/>
        <w:jc w:val="both"/>
        <w:rPr>
          <w:rFonts w:ascii="Arial" w:eastAsia="Arial" w:hAnsi="Arial" w:cs="Arial"/>
          <w:color w:val="161616"/>
        </w:rPr>
      </w:pPr>
      <w:r w:rsidRPr="00F74E15">
        <w:rPr>
          <w:rFonts w:ascii="Arial" w:eastAsia="Arial" w:hAnsi="Arial" w:cs="Arial"/>
          <w:color w:val="161616"/>
        </w:rPr>
        <w:t>Osoba</w:t>
      </w:r>
      <w:r w:rsidRPr="00F74E15">
        <w:rPr>
          <w:rFonts w:ascii="Arial" w:eastAsia="Arial" w:hAnsi="Arial" w:cs="Arial"/>
          <w:color w:val="161616"/>
          <w:spacing w:val="-5"/>
        </w:rPr>
        <w:t xml:space="preserve"> </w:t>
      </w:r>
      <w:r w:rsidRPr="00F74E15">
        <w:rPr>
          <w:rFonts w:ascii="Arial" w:eastAsia="Arial" w:hAnsi="Arial" w:cs="Arial"/>
          <w:color w:val="161616"/>
        </w:rPr>
        <w:t>przewodnicząca</w:t>
      </w:r>
      <w:r w:rsidRPr="00F74E15">
        <w:rPr>
          <w:rFonts w:ascii="Arial" w:eastAsia="Arial" w:hAnsi="Arial" w:cs="Arial"/>
          <w:color w:val="161616"/>
          <w:spacing w:val="-12"/>
        </w:rPr>
        <w:t xml:space="preserve"> </w:t>
      </w:r>
      <w:r w:rsidRPr="00F74E15">
        <w:rPr>
          <w:rFonts w:ascii="Arial" w:eastAsia="Arial" w:hAnsi="Arial" w:cs="Arial"/>
          <w:color w:val="161616"/>
        </w:rPr>
        <w:t>posiedzeniu parafuje każdą</w:t>
      </w:r>
      <w:r w:rsidRPr="00F74E15">
        <w:rPr>
          <w:rFonts w:ascii="Arial" w:eastAsia="Arial" w:hAnsi="Arial" w:cs="Arial"/>
          <w:color w:val="161616"/>
          <w:spacing w:val="-3"/>
        </w:rPr>
        <w:t xml:space="preserve"> </w:t>
      </w:r>
      <w:r w:rsidRPr="00F74E15">
        <w:rPr>
          <w:rFonts w:ascii="Arial" w:eastAsia="Arial" w:hAnsi="Arial" w:cs="Arial"/>
          <w:color w:val="161616"/>
        </w:rPr>
        <w:t>stronę</w:t>
      </w:r>
      <w:r w:rsidRPr="00F74E15">
        <w:rPr>
          <w:rFonts w:ascii="Arial" w:eastAsia="Arial" w:hAnsi="Arial" w:cs="Arial"/>
          <w:color w:val="161616"/>
          <w:spacing w:val="-4"/>
        </w:rPr>
        <w:t xml:space="preserve"> </w:t>
      </w:r>
      <w:r w:rsidRPr="00F74E15">
        <w:rPr>
          <w:rFonts w:ascii="Arial" w:eastAsia="Arial" w:hAnsi="Arial" w:cs="Arial"/>
          <w:color w:val="161616"/>
        </w:rPr>
        <w:t>protokołu oraz</w:t>
      </w:r>
      <w:r w:rsidRPr="00F74E15">
        <w:rPr>
          <w:rFonts w:ascii="Arial" w:eastAsia="Arial" w:hAnsi="Arial" w:cs="Arial"/>
          <w:color w:val="161616"/>
          <w:spacing w:val="-9"/>
        </w:rPr>
        <w:t xml:space="preserve"> </w:t>
      </w:r>
      <w:r w:rsidRPr="00F74E15">
        <w:rPr>
          <w:rFonts w:ascii="Arial" w:eastAsia="Arial" w:hAnsi="Arial" w:cs="Arial"/>
          <w:color w:val="161616"/>
        </w:rPr>
        <w:t>załączników sporządzonych w formie pisemnej.</w:t>
      </w:r>
    </w:p>
    <w:p w14:paraId="3476583D" w14:textId="77777777" w:rsidR="00F74E15" w:rsidRPr="00F74E15" w:rsidRDefault="00F74E15" w:rsidP="00F74E15">
      <w:pPr>
        <w:widowControl w:val="0"/>
        <w:numPr>
          <w:ilvl w:val="0"/>
          <w:numId w:val="96"/>
        </w:numPr>
        <w:tabs>
          <w:tab w:val="left" w:pos="1201"/>
        </w:tabs>
        <w:autoSpaceDE w:val="0"/>
        <w:autoSpaceDN w:val="0"/>
        <w:spacing w:before="127" w:after="0" w:line="240" w:lineRule="auto"/>
        <w:ind w:left="1201" w:right="166" w:hanging="412"/>
        <w:jc w:val="both"/>
        <w:rPr>
          <w:rFonts w:ascii="Arial" w:eastAsia="Arial" w:hAnsi="Arial" w:cs="Arial"/>
          <w:color w:val="161616"/>
        </w:rPr>
      </w:pPr>
      <w:r w:rsidRPr="00F74E15">
        <w:rPr>
          <w:rFonts w:ascii="Arial" w:eastAsia="Arial" w:hAnsi="Arial" w:cs="Arial"/>
          <w:color w:val="161616"/>
        </w:rPr>
        <w:t>Protokół</w:t>
      </w:r>
      <w:r w:rsidRPr="00F74E15">
        <w:rPr>
          <w:rFonts w:ascii="Arial" w:eastAsia="Arial" w:hAnsi="Arial" w:cs="Arial"/>
          <w:color w:val="161616"/>
          <w:spacing w:val="40"/>
        </w:rPr>
        <w:t xml:space="preserve">  </w:t>
      </w:r>
      <w:r w:rsidRPr="00F74E15">
        <w:rPr>
          <w:rFonts w:ascii="Arial" w:eastAsia="Arial" w:hAnsi="Arial" w:cs="Arial"/>
          <w:color w:val="161616"/>
        </w:rPr>
        <w:t>z</w:t>
      </w:r>
      <w:r w:rsidRPr="00F74E15">
        <w:rPr>
          <w:rFonts w:ascii="Arial" w:eastAsia="Arial" w:hAnsi="Arial" w:cs="Arial"/>
          <w:color w:val="161616"/>
          <w:spacing w:val="40"/>
        </w:rPr>
        <w:t xml:space="preserve">  </w:t>
      </w:r>
      <w:r w:rsidRPr="00F74E15">
        <w:rPr>
          <w:rFonts w:ascii="Arial" w:eastAsia="Arial" w:hAnsi="Arial" w:cs="Arial"/>
          <w:color w:val="161616"/>
        </w:rPr>
        <w:t>posiedzenia</w:t>
      </w:r>
      <w:r w:rsidRPr="00F74E15">
        <w:rPr>
          <w:rFonts w:ascii="Arial" w:eastAsia="Arial" w:hAnsi="Arial" w:cs="Arial"/>
          <w:color w:val="161616"/>
          <w:spacing w:val="40"/>
        </w:rPr>
        <w:t xml:space="preserve">  </w:t>
      </w:r>
      <w:r w:rsidRPr="00F74E15">
        <w:rPr>
          <w:rFonts w:ascii="Arial" w:eastAsia="Arial" w:hAnsi="Arial" w:cs="Arial"/>
          <w:color w:val="161616"/>
        </w:rPr>
        <w:t>Rady</w:t>
      </w:r>
      <w:r w:rsidRPr="00F74E15">
        <w:rPr>
          <w:rFonts w:ascii="Arial" w:eastAsia="Arial" w:hAnsi="Arial" w:cs="Arial"/>
          <w:color w:val="161616"/>
          <w:spacing w:val="40"/>
        </w:rPr>
        <w:t xml:space="preserve">  </w:t>
      </w:r>
      <w:r w:rsidRPr="00F74E15">
        <w:rPr>
          <w:rFonts w:ascii="Arial" w:eastAsia="Arial" w:hAnsi="Arial" w:cs="Arial"/>
          <w:color w:val="161616"/>
        </w:rPr>
        <w:t>jest</w:t>
      </w:r>
      <w:r w:rsidRPr="00F74E15">
        <w:rPr>
          <w:rFonts w:ascii="Arial" w:eastAsia="Arial" w:hAnsi="Arial" w:cs="Arial"/>
          <w:color w:val="161616"/>
          <w:spacing w:val="40"/>
        </w:rPr>
        <w:t xml:space="preserve">  </w:t>
      </w:r>
      <w:r w:rsidRPr="00F74E15">
        <w:rPr>
          <w:rFonts w:ascii="Arial" w:eastAsia="Arial" w:hAnsi="Arial" w:cs="Arial"/>
          <w:color w:val="161616"/>
        </w:rPr>
        <w:t>przyjmowany</w:t>
      </w:r>
      <w:r w:rsidRPr="00F74E15">
        <w:rPr>
          <w:rFonts w:ascii="Arial" w:eastAsia="Arial" w:hAnsi="Arial" w:cs="Arial"/>
          <w:color w:val="161616"/>
          <w:spacing w:val="61"/>
        </w:rPr>
        <w:t xml:space="preserve">  </w:t>
      </w:r>
      <w:r w:rsidRPr="00F74E15">
        <w:rPr>
          <w:rFonts w:ascii="Arial" w:eastAsia="Arial" w:hAnsi="Arial" w:cs="Arial"/>
          <w:color w:val="161616"/>
        </w:rPr>
        <w:t>na</w:t>
      </w:r>
      <w:r w:rsidRPr="00F74E15">
        <w:rPr>
          <w:rFonts w:ascii="Arial" w:eastAsia="Arial" w:hAnsi="Arial" w:cs="Arial"/>
          <w:color w:val="161616"/>
          <w:spacing w:val="40"/>
        </w:rPr>
        <w:t xml:space="preserve">  </w:t>
      </w:r>
      <w:r w:rsidRPr="00F74E15">
        <w:rPr>
          <w:rFonts w:ascii="Arial" w:eastAsia="Arial" w:hAnsi="Arial" w:cs="Arial"/>
          <w:color w:val="161616"/>
        </w:rPr>
        <w:t>kolejnym</w:t>
      </w:r>
      <w:r w:rsidRPr="00F74E15">
        <w:rPr>
          <w:rFonts w:ascii="Arial" w:eastAsia="Arial" w:hAnsi="Arial" w:cs="Arial"/>
          <w:color w:val="161616"/>
          <w:spacing w:val="40"/>
        </w:rPr>
        <w:t xml:space="preserve">  </w:t>
      </w:r>
      <w:r w:rsidRPr="00F74E15">
        <w:rPr>
          <w:rFonts w:ascii="Arial" w:eastAsia="Arial" w:hAnsi="Arial" w:cs="Arial"/>
          <w:color w:val="161616"/>
        </w:rPr>
        <w:t>posiedzeniu. W</w:t>
      </w:r>
      <w:r w:rsidRPr="00F74E15">
        <w:rPr>
          <w:rFonts w:ascii="Arial" w:eastAsia="Arial" w:hAnsi="Arial" w:cs="Arial"/>
          <w:color w:val="161616"/>
          <w:spacing w:val="-16"/>
        </w:rPr>
        <w:t xml:space="preserve"> </w:t>
      </w:r>
      <w:r w:rsidRPr="00F74E15">
        <w:rPr>
          <w:rFonts w:ascii="Arial" w:eastAsia="Arial" w:hAnsi="Arial" w:cs="Arial"/>
          <w:color w:val="161616"/>
        </w:rPr>
        <w:t>uzasadnionych</w:t>
      </w:r>
      <w:r w:rsidRPr="00F74E15">
        <w:rPr>
          <w:rFonts w:ascii="Arial" w:eastAsia="Arial" w:hAnsi="Arial" w:cs="Arial"/>
          <w:color w:val="161616"/>
          <w:spacing w:val="-15"/>
        </w:rPr>
        <w:t xml:space="preserve"> </w:t>
      </w:r>
      <w:r w:rsidRPr="00F74E15">
        <w:rPr>
          <w:rFonts w:ascii="Arial" w:eastAsia="Arial" w:hAnsi="Arial" w:cs="Arial"/>
          <w:color w:val="161616"/>
        </w:rPr>
        <w:t>przypadkach</w:t>
      </w:r>
      <w:r w:rsidRPr="00F74E15">
        <w:rPr>
          <w:rFonts w:ascii="Arial" w:eastAsia="Arial" w:hAnsi="Arial" w:cs="Arial"/>
          <w:color w:val="161616"/>
          <w:spacing w:val="-9"/>
        </w:rPr>
        <w:t xml:space="preserve"> </w:t>
      </w:r>
      <w:r w:rsidRPr="00F74E15">
        <w:rPr>
          <w:rFonts w:ascii="Arial" w:eastAsia="Arial" w:hAnsi="Arial" w:cs="Arial"/>
          <w:color w:val="161616"/>
        </w:rPr>
        <w:t>Rada</w:t>
      </w:r>
      <w:r w:rsidRPr="00F74E15">
        <w:rPr>
          <w:rFonts w:ascii="Arial" w:eastAsia="Arial" w:hAnsi="Arial" w:cs="Arial"/>
          <w:color w:val="161616"/>
          <w:spacing w:val="-16"/>
        </w:rPr>
        <w:t xml:space="preserve"> </w:t>
      </w:r>
      <w:r w:rsidRPr="00F74E15">
        <w:rPr>
          <w:rFonts w:ascii="Arial" w:eastAsia="Arial" w:hAnsi="Arial" w:cs="Arial"/>
          <w:color w:val="161616"/>
        </w:rPr>
        <w:t>może</w:t>
      </w:r>
      <w:r w:rsidRPr="00F74E15">
        <w:rPr>
          <w:rFonts w:ascii="Arial" w:eastAsia="Arial" w:hAnsi="Arial" w:cs="Arial"/>
          <w:color w:val="161616"/>
          <w:spacing w:val="-15"/>
        </w:rPr>
        <w:t xml:space="preserve"> </w:t>
      </w:r>
      <w:r w:rsidRPr="00F74E15">
        <w:rPr>
          <w:rFonts w:ascii="Arial" w:eastAsia="Arial" w:hAnsi="Arial" w:cs="Arial"/>
          <w:color w:val="161616"/>
        </w:rPr>
        <w:t>postanowić</w:t>
      </w:r>
      <w:r w:rsidRPr="00F74E15">
        <w:rPr>
          <w:rFonts w:ascii="Arial" w:eastAsia="Arial" w:hAnsi="Arial" w:cs="Arial"/>
          <w:color w:val="161616"/>
          <w:spacing w:val="-8"/>
        </w:rPr>
        <w:t xml:space="preserve"> </w:t>
      </w:r>
      <w:r w:rsidRPr="00F74E15">
        <w:rPr>
          <w:rFonts w:ascii="Arial" w:eastAsia="Arial" w:hAnsi="Arial" w:cs="Arial"/>
          <w:color w:val="161616"/>
        </w:rPr>
        <w:t>o</w:t>
      </w:r>
      <w:r w:rsidRPr="00F74E15">
        <w:rPr>
          <w:rFonts w:ascii="Arial" w:eastAsia="Arial" w:hAnsi="Arial" w:cs="Arial"/>
          <w:color w:val="161616"/>
          <w:spacing w:val="-16"/>
        </w:rPr>
        <w:t xml:space="preserve"> </w:t>
      </w:r>
      <w:r w:rsidRPr="00F74E15">
        <w:rPr>
          <w:rFonts w:ascii="Arial" w:eastAsia="Arial" w:hAnsi="Arial" w:cs="Arial"/>
          <w:color w:val="161616"/>
        </w:rPr>
        <w:t>przyjęciu</w:t>
      </w:r>
      <w:r w:rsidRPr="00F74E15">
        <w:rPr>
          <w:rFonts w:ascii="Arial" w:eastAsia="Arial" w:hAnsi="Arial" w:cs="Arial"/>
          <w:color w:val="161616"/>
          <w:spacing w:val="-10"/>
        </w:rPr>
        <w:t xml:space="preserve"> </w:t>
      </w:r>
      <w:r w:rsidRPr="00F74E15">
        <w:rPr>
          <w:rFonts w:ascii="Arial" w:eastAsia="Arial" w:hAnsi="Arial" w:cs="Arial"/>
          <w:color w:val="161616"/>
        </w:rPr>
        <w:t>protokołu</w:t>
      </w:r>
      <w:r w:rsidRPr="00F74E15">
        <w:rPr>
          <w:rFonts w:ascii="Arial" w:eastAsia="Arial" w:hAnsi="Arial" w:cs="Arial"/>
          <w:color w:val="161616"/>
          <w:spacing w:val="-14"/>
        </w:rPr>
        <w:t xml:space="preserve"> </w:t>
      </w:r>
      <w:r w:rsidRPr="00F74E15">
        <w:rPr>
          <w:rFonts w:ascii="Arial" w:eastAsia="Arial" w:hAnsi="Arial" w:cs="Arial"/>
          <w:color w:val="161616"/>
        </w:rPr>
        <w:t>w</w:t>
      </w:r>
      <w:r w:rsidRPr="00F74E15">
        <w:rPr>
          <w:rFonts w:ascii="Arial" w:eastAsia="Arial" w:hAnsi="Arial" w:cs="Arial"/>
          <w:color w:val="161616"/>
          <w:spacing w:val="-16"/>
        </w:rPr>
        <w:t xml:space="preserve"> </w:t>
      </w:r>
      <w:r w:rsidRPr="00F74E15">
        <w:rPr>
          <w:rFonts w:ascii="Arial" w:eastAsia="Arial" w:hAnsi="Arial" w:cs="Arial"/>
          <w:color w:val="161616"/>
        </w:rPr>
        <w:t xml:space="preserve">terminie </w:t>
      </w:r>
      <w:r w:rsidRPr="00F74E15">
        <w:rPr>
          <w:rFonts w:ascii="Arial" w:eastAsia="Arial" w:hAnsi="Arial" w:cs="Arial"/>
          <w:color w:val="161616"/>
          <w:spacing w:val="-2"/>
        </w:rPr>
        <w:t>późniejszym.</w:t>
      </w:r>
    </w:p>
    <w:p w14:paraId="3B23D99A" w14:textId="77777777" w:rsidR="00F74E15" w:rsidRPr="00F74E15" w:rsidRDefault="00F74E15" w:rsidP="00F74E15">
      <w:pPr>
        <w:widowControl w:val="0"/>
        <w:numPr>
          <w:ilvl w:val="0"/>
          <w:numId w:val="96"/>
        </w:numPr>
        <w:tabs>
          <w:tab w:val="left" w:pos="1178"/>
        </w:tabs>
        <w:autoSpaceDE w:val="0"/>
        <w:autoSpaceDN w:val="0"/>
        <w:spacing w:before="131" w:after="0" w:line="252" w:lineRule="auto"/>
        <w:ind w:left="1178" w:right="210" w:hanging="419"/>
        <w:jc w:val="both"/>
        <w:rPr>
          <w:rFonts w:ascii="Arial" w:eastAsia="Arial" w:hAnsi="Arial" w:cs="Arial"/>
          <w:color w:val="161616"/>
        </w:rPr>
      </w:pPr>
      <w:r w:rsidRPr="00F74E15">
        <w:rPr>
          <w:rFonts w:ascii="Arial" w:eastAsia="Arial" w:hAnsi="Arial" w:cs="Arial"/>
          <w:color w:val="161616"/>
          <w:w w:val="105"/>
        </w:rPr>
        <w:t>Protokół podpisują wszyscy członkowie Rady</w:t>
      </w:r>
      <w:r w:rsidRPr="00F74E15">
        <w:rPr>
          <w:rFonts w:ascii="Arial" w:eastAsia="Arial" w:hAnsi="Arial" w:cs="Arial"/>
          <w:color w:val="161616"/>
          <w:spacing w:val="-1"/>
          <w:w w:val="105"/>
        </w:rPr>
        <w:t xml:space="preserve"> </w:t>
      </w:r>
      <w:r w:rsidRPr="00F74E15">
        <w:rPr>
          <w:rFonts w:ascii="Arial" w:eastAsia="Arial" w:hAnsi="Arial" w:cs="Arial"/>
          <w:color w:val="161616"/>
          <w:w w:val="105"/>
        </w:rPr>
        <w:t>obecni na</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posiedzeniu, z którego został sporządzony dany protokół. Członkowie Rady nieobecni na posiedzeniu, z którego został</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sporządzony dany</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protokół,</w:t>
      </w:r>
      <w:r w:rsidRPr="00F74E15">
        <w:rPr>
          <w:rFonts w:ascii="Arial" w:eastAsia="Arial" w:hAnsi="Arial" w:cs="Arial"/>
          <w:color w:val="161616"/>
          <w:spacing w:val="-6"/>
          <w:w w:val="105"/>
        </w:rPr>
        <w:t xml:space="preserve"> </w:t>
      </w:r>
      <w:r w:rsidRPr="00F74E15">
        <w:rPr>
          <w:rFonts w:ascii="Arial" w:eastAsia="Arial" w:hAnsi="Arial" w:cs="Arial"/>
          <w:color w:val="161616"/>
          <w:w w:val="105"/>
        </w:rPr>
        <w:t>przyjmują</w:t>
      </w:r>
      <w:r w:rsidRPr="00F74E15">
        <w:rPr>
          <w:rFonts w:ascii="Arial" w:eastAsia="Arial" w:hAnsi="Arial" w:cs="Arial"/>
          <w:color w:val="161616"/>
          <w:spacing w:val="-8"/>
          <w:w w:val="105"/>
        </w:rPr>
        <w:t xml:space="preserve"> </w:t>
      </w:r>
      <w:r w:rsidRPr="00F74E15">
        <w:rPr>
          <w:rFonts w:ascii="Arial" w:eastAsia="Arial" w:hAnsi="Arial" w:cs="Arial"/>
          <w:color w:val="161616"/>
          <w:w w:val="105"/>
        </w:rPr>
        <w:t>do</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wiadomości</w:t>
      </w:r>
      <w:r w:rsidRPr="00F74E15">
        <w:rPr>
          <w:rFonts w:ascii="Arial" w:eastAsia="Arial" w:hAnsi="Arial" w:cs="Arial"/>
          <w:color w:val="161616"/>
          <w:spacing w:val="-3"/>
          <w:w w:val="105"/>
        </w:rPr>
        <w:t xml:space="preserve"> </w:t>
      </w:r>
      <w:r w:rsidRPr="00F74E15">
        <w:rPr>
          <w:rFonts w:ascii="Arial" w:eastAsia="Arial" w:hAnsi="Arial" w:cs="Arial"/>
          <w:color w:val="161616"/>
          <w:w w:val="105"/>
        </w:rPr>
        <w:t>protokół,</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składając</w:t>
      </w:r>
      <w:r w:rsidRPr="00F74E15">
        <w:rPr>
          <w:rFonts w:ascii="Arial" w:eastAsia="Arial" w:hAnsi="Arial" w:cs="Arial"/>
          <w:color w:val="161616"/>
          <w:spacing w:val="-9"/>
          <w:w w:val="105"/>
        </w:rPr>
        <w:t xml:space="preserve"> </w:t>
      </w:r>
      <w:r w:rsidRPr="00F74E15">
        <w:rPr>
          <w:rFonts w:ascii="Arial" w:eastAsia="Arial" w:hAnsi="Arial" w:cs="Arial"/>
          <w:color w:val="161616"/>
          <w:w w:val="105"/>
        </w:rPr>
        <w:t>na</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nim swój podpis z adnotacją „zapoznałem/</w:t>
      </w:r>
      <w:proofErr w:type="spellStart"/>
      <w:r w:rsidRPr="00F74E15">
        <w:rPr>
          <w:rFonts w:ascii="Arial" w:eastAsia="Arial" w:hAnsi="Arial" w:cs="Arial"/>
          <w:color w:val="161616"/>
          <w:w w:val="105"/>
        </w:rPr>
        <w:t>am</w:t>
      </w:r>
      <w:proofErr w:type="spellEnd"/>
      <w:r w:rsidRPr="00F74E15">
        <w:rPr>
          <w:rFonts w:ascii="Arial" w:eastAsia="Arial" w:hAnsi="Arial" w:cs="Arial"/>
          <w:color w:val="161616"/>
          <w:w w:val="105"/>
        </w:rPr>
        <w:t xml:space="preserve"> się z treścią protokołu". </w:t>
      </w:r>
      <w:r w:rsidRPr="00F74E15">
        <w:rPr>
          <w:rFonts w:ascii="Arial" w:eastAsia="Arial" w:hAnsi="Arial" w:cs="Arial"/>
          <w:color w:val="161616"/>
          <w:w w:val="105"/>
        </w:rPr>
        <w:lastRenderedPageBreak/>
        <w:t>Członkowie Rady uczestniczący w posiedzeniu przy wykorzystaniu środków bezpośredniego porozumiewania</w:t>
      </w:r>
      <w:r w:rsidRPr="00F74E15">
        <w:rPr>
          <w:rFonts w:ascii="Arial" w:eastAsia="Arial" w:hAnsi="Arial" w:cs="Arial"/>
          <w:color w:val="161616"/>
          <w:spacing w:val="-3"/>
          <w:w w:val="105"/>
        </w:rPr>
        <w:t xml:space="preserve"> </w:t>
      </w:r>
      <w:r w:rsidRPr="00F74E15">
        <w:rPr>
          <w:rFonts w:ascii="Arial" w:eastAsia="Arial" w:hAnsi="Arial" w:cs="Arial"/>
          <w:color w:val="161616"/>
          <w:w w:val="105"/>
        </w:rPr>
        <w:t>się</w:t>
      </w:r>
      <w:r w:rsidRPr="00F74E15">
        <w:rPr>
          <w:rFonts w:ascii="Arial" w:eastAsia="Arial" w:hAnsi="Arial" w:cs="Arial"/>
          <w:color w:val="161616"/>
          <w:spacing w:val="-5"/>
          <w:w w:val="105"/>
        </w:rPr>
        <w:t xml:space="preserve"> </w:t>
      </w:r>
      <w:r w:rsidRPr="00F74E15">
        <w:rPr>
          <w:rFonts w:ascii="Arial" w:eastAsia="Arial" w:hAnsi="Arial" w:cs="Arial"/>
          <w:color w:val="161616"/>
          <w:w w:val="105"/>
        </w:rPr>
        <w:t>na</w:t>
      </w:r>
      <w:r w:rsidRPr="00F74E15">
        <w:rPr>
          <w:rFonts w:ascii="Arial" w:eastAsia="Arial" w:hAnsi="Arial" w:cs="Arial"/>
          <w:color w:val="161616"/>
          <w:spacing w:val="-2"/>
          <w:w w:val="105"/>
        </w:rPr>
        <w:t xml:space="preserve"> </w:t>
      </w:r>
      <w:r w:rsidRPr="00F74E15">
        <w:rPr>
          <w:rFonts w:ascii="Arial" w:eastAsia="Arial" w:hAnsi="Arial" w:cs="Arial"/>
          <w:color w:val="161616"/>
          <w:w w:val="105"/>
        </w:rPr>
        <w:t>odległość oraz</w:t>
      </w:r>
      <w:r w:rsidRPr="00F74E15">
        <w:rPr>
          <w:rFonts w:ascii="Arial" w:eastAsia="Arial" w:hAnsi="Arial" w:cs="Arial"/>
          <w:color w:val="161616"/>
          <w:spacing w:val="-4"/>
          <w:w w:val="105"/>
        </w:rPr>
        <w:t xml:space="preserve"> </w:t>
      </w:r>
      <w:r w:rsidRPr="00F74E15">
        <w:rPr>
          <w:rFonts w:ascii="Arial" w:eastAsia="Arial" w:hAnsi="Arial" w:cs="Arial"/>
          <w:color w:val="161616"/>
          <w:w w:val="105"/>
        </w:rPr>
        <w:t>członkowie Rady</w:t>
      </w:r>
      <w:r w:rsidRPr="00F74E15">
        <w:rPr>
          <w:rFonts w:ascii="Arial" w:eastAsia="Arial" w:hAnsi="Arial" w:cs="Arial"/>
          <w:color w:val="161616"/>
          <w:spacing w:val="-2"/>
          <w:w w:val="105"/>
        </w:rPr>
        <w:t xml:space="preserve"> </w:t>
      </w:r>
      <w:r w:rsidRPr="00F74E15">
        <w:rPr>
          <w:rFonts w:ascii="Arial" w:eastAsia="Arial" w:hAnsi="Arial" w:cs="Arial"/>
          <w:color w:val="161616"/>
          <w:w w:val="105"/>
        </w:rPr>
        <w:t>nieobecni na</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posiedzeniu, na którym jest przyjmowany protokół podpisują protokół w</w:t>
      </w:r>
      <w:r w:rsidRPr="00F74E15">
        <w:rPr>
          <w:rFonts w:ascii="Arial" w:eastAsia="Arial" w:hAnsi="Arial" w:cs="Arial"/>
          <w:color w:val="161616"/>
          <w:spacing w:val="-7"/>
          <w:w w:val="105"/>
        </w:rPr>
        <w:t xml:space="preserve"> </w:t>
      </w:r>
      <w:r w:rsidRPr="00F74E15">
        <w:rPr>
          <w:rFonts w:ascii="Arial" w:eastAsia="Arial" w:hAnsi="Arial" w:cs="Arial"/>
          <w:color w:val="161616"/>
          <w:w w:val="105"/>
        </w:rPr>
        <w:t>możliwie najbliższym terminie.</w:t>
      </w:r>
    </w:p>
    <w:p w14:paraId="695FC0AF" w14:textId="77777777" w:rsidR="00F74E15" w:rsidRPr="00F74E15" w:rsidRDefault="00F74E15" w:rsidP="00F74E15">
      <w:pPr>
        <w:widowControl w:val="0"/>
        <w:numPr>
          <w:ilvl w:val="0"/>
          <w:numId w:val="96"/>
        </w:numPr>
        <w:tabs>
          <w:tab w:val="left" w:pos="1176"/>
          <w:tab w:val="left" w:pos="1178"/>
        </w:tabs>
        <w:autoSpaceDE w:val="0"/>
        <w:autoSpaceDN w:val="0"/>
        <w:spacing w:before="120" w:after="0" w:line="254" w:lineRule="auto"/>
        <w:ind w:left="1178" w:right="220" w:hanging="418"/>
        <w:jc w:val="both"/>
        <w:rPr>
          <w:rFonts w:ascii="Arial" w:eastAsia="Arial" w:hAnsi="Arial" w:cs="Arial"/>
          <w:color w:val="161616"/>
        </w:rPr>
      </w:pPr>
      <w:r w:rsidRPr="00F74E15">
        <w:rPr>
          <w:rFonts w:ascii="Arial" w:eastAsia="Arial" w:hAnsi="Arial" w:cs="Arial"/>
          <w:color w:val="161616"/>
          <w:w w:val="105"/>
        </w:rPr>
        <w:t>Z protokołów mogą być sporządzane wypisy zawierające treść podjętych uchwał. Wypisy podpisuje Przewodniczący Rady lub inny członek Rady prowadzący posiedzenie.</w:t>
      </w:r>
    </w:p>
    <w:p w14:paraId="196FEE51" w14:textId="77777777" w:rsidR="00F74E15" w:rsidRPr="00F74E15" w:rsidRDefault="00F74E15" w:rsidP="00F74E15">
      <w:pPr>
        <w:widowControl w:val="0"/>
        <w:autoSpaceDE w:val="0"/>
        <w:autoSpaceDN w:val="0"/>
        <w:spacing w:before="8" w:after="0" w:line="240" w:lineRule="auto"/>
        <w:rPr>
          <w:rFonts w:ascii="Arial" w:eastAsia="Arial" w:hAnsi="Arial" w:cs="Arial"/>
        </w:rPr>
      </w:pPr>
    </w:p>
    <w:p w14:paraId="76164CC0" w14:textId="77777777" w:rsidR="00F74E15" w:rsidRPr="00F74E15" w:rsidRDefault="00F74E15" w:rsidP="00F74E15">
      <w:pPr>
        <w:widowControl w:val="0"/>
        <w:autoSpaceDE w:val="0"/>
        <w:autoSpaceDN w:val="0"/>
        <w:spacing w:after="0" w:line="240" w:lineRule="auto"/>
        <w:ind w:left="1267"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9"/>
          <w:w w:val="110"/>
        </w:rPr>
        <w:t xml:space="preserve"> </w:t>
      </w:r>
      <w:r w:rsidRPr="00F74E15">
        <w:rPr>
          <w:rFonts w:ascii="Arial" w:eastAsia="Arial" w:hAnsi="Arial" w:cs="Arial"/>
          <w:b/>
          <w:color w:val="161616"/>
          <w:spacing w:val="-5"/>
          <w:w w:val="110"/>
        </w:rPr>
        <w:t>15.</w:t>
      </w:r>
    </w:p>
    <w:p w14:paraId="508B4BD9" w14:textId="77777777" w:rsidR="00F74E15" w:rsidRPr="00F74E15" w:rsidRDefault="00F74E15" w:rsidP="00F74E15">
      <w:pPr>
        <w:widowControl w:val="0"/>
        <w:numPr>
          <w:ilvl w:val="0"/>
          <w:numId w:val="94"/>
        </w:numPr>
        <w:tabs>
          <w:tab w:val="left" w:pos="1174"/>
          <w:tab w:val="left" w:pos="1178"/>
        </w:tabs>
        <w:autoSpaceDE w:val="0"/>
        <w:autoSpaceDN w:val="0"/>
        <w:spacing w:before="133" w:after="0" w:line="252" w:lineRule="auto"/>
        <w:ind w:right="199" w:hanging="418"/>
        <w:jc w:val="both"/>
        <w:rPr>
          <w:rFonts w:ascii="Arial" w:eastAsia="Arial" w:hAnsi="Arial" w:cs="Arial"/>
          <w:color w:val="161616"/>
          <w:w w:val="105"/>
        </w:rPr>
      </w:pPr>
      <w:r w:rsidRPr="00F74E15">
        <w:rPr>
          <w:rFonts w:ascii="Arial" w:eastAsia="Arial" w:hAnsi="Arial" w:cs="Arial"/>
          <w:color w:val="161616"/>
          <w:w w:val="105"/>
        </w:rPr>
        <w:t>Członkowie Rady mogą uczestniczyć w posiedzeniu przy wykorzystaniu środków bezpośredniego porozumiewania się na odległość umożliwiających równoczesne komunikowanie się oraz identyfikację członków Rady.</w:t>
      </w:r>
    </w:p>
    <w:p w14:paraId="0AE9A578" w14:textId="77777777" w:rsidR="00F74E15" w:rsidRPr="00F74E15" w:rsidRDefault="00F74E15" w:rsidP="00F74E15">
      <w:pPr>
        <w:widowControl w:val="0"/>
        <w:numPr>
          <w:ilvl w:val="0"/>
          <w:numId w:val="94"/>
        </w:numPr>
        <w:tabs>
          <w:tab w:val="left" w:pos="1177"/>
          <w:tab w:val="left" w:pos="1183"/>
        </w:tabs>
        <w:autoSpaceDE w:val="0"/>
        <w:autoSpaceDN w:val="0"/>
        <w:spacing w:before="116" w:after="0" w:line="254" w:lineRule="auto"/>
        <w:ind w:right="187" w:hanging="420"/>
        <w:jc w:val="both"/>
        <w:rPr>
          <w:rFonts w:ascii="Arial" w:eastAsia="Arial" w:hAnsi="Arial" w:cs="Arial"/>
        </w:rPr>
      </w:pPr>
      <w:r w:rsidRPr="00F74E15">
        <w:rPr>
          <w:rFonts w:ascii="Arial" w:eastAsia="Arial" w:hAnsi="Arial" w:cs="Arial"/>
          <w:color w:val="161616"/>
        </w:rPr>
        <w:tab/>
      </w:r>
      <w:r w:rsidRPr="00F74E15">
        <w:rPr>
          <w:rFonts w:ascii="Arial" w:eastAsia="Arial" w:hAnsi="Arial" w:cs="Arial"/>
          <w:color w:val="161616"/>
          <w:w w:val="105"/>
        </w:rPr>
        <w:t>Zamiar uczestnictwa w posiedzeniu Rady za pośrednictwem środków bezpośredniego porozumiewania się na odległość podlega zgłoszeniu Przewodniczącemu Rady i Spółce najpóźniej przed rozpoczęciem posiedzenia.</w:t>
      </w:r>
    </w:p>
    <w:p w14:paraId="407D93B5" w14:textId="77777777" w:rsidR="00F74E15" w:rsidRPr="00F74E15" w:rsidRDefault="00F74E15" w:rsidP="00F74E15">
      <w:pPr>
        <w:widowControl w:val="0"/>
        <w:numPr>
          <w:ilvl w:val="0"/>
          <w:numId w:val="94"/>
        </w:numPr>
        <w:tabs>
          <w:tab w:val="left" w:pos="1177"/>
          <w:tab w:val="left" w:pos="1181"/>
        </w:tabs>
        <w:autoSpaceDE w:val="0"/>
        <w:autoSpaceDN w:val="0"/>
        <w:spacing w:before="116" w:after="0" w:line="254" w:lineRule="auto"/>
        <w:ind w:right="187" w:hanging="420"/>
        <w:jc w:val="both"/>
        <w:rPr>
          <w:rFonts w:ascii="Arial" w:eastAsia="Arial" w:hAnsi="Arial" w:cs="Arial"/>
          <w:color w:val="161616"/>
          <w:w w:val="105"/>
        </w:rPr>
      </w:pPr>
      <w:r w:rsidRPr="00F74E15">
        <w:rPr>
          <w:rFonts w:ascii="Arial" w:eastAsia="Arial" w:hAnsi="Arial" w:cs="Arial"/>
          <w:color w:val="161616"/>
          <w:w w:val="105"/>
        </w:rPr>
        <w:t>Członkowie Rady uczestniczący w posiedzeniu przy wykorzystaniu środków bezpośredniego porozumiewania się na odległość mogą podejmować uchwały, o ile zostali powiadomieni o ich treści w sposób, o którym mowa w § 9 ust. 1 lub w sposób ustny. Ustne powiadomienie o treści projektu uchwały jest dopuszczalne w przypadku podejmowania uchwał w sprawach nieobjętych porządkiem obrad w sytuacji, o której mowa w § 12 ust. 4.</w:t>
      </w:r>
    </w:p>
    <w:p w14:paraId="2C98598D" w14:textId="77777777" w:rsidR="00F74E15" w:rsidRPr="00F74E15" w:rsidRDefault="00F74E15" w:rsidP="00F74E15">
      <w:pPr>
        <w:widowControl w:val="0"/>
        <w:numPr>
          <w:ilvl w:val="0"/>
          <w:numId w:val="94"/>
        </w:numPr>
        <w:tabs>
          <w:tab w:val="left" w:pos="1178"/>
          <w:tab w:val="left" w:pos="1186"/>
        </w:tabs>
        <w:autoSpaceDE w:val="0"/>
        <w:autoSpaceDN w:val="0"/>
        <w:spacing w:before="116" w:after="0" w:line="254" w:lineRule="auto"/>
        <w:ind w:right="187" w:hanging="420"/>
        <w:jc w:val="both"/>
        <w:rPr>
          <w:rFonts w:ascii="Arial" w:eastAsia="Arial" w:hAnsi="Arial" w:cs="Arial"/>
          <w:color w:val="161616"/>
          <w:w w:val="105"/>
        </w:rPr>
      </w:pPr>
      <w:r w:rsidRPr="00F74E15">
        <w:rPr>
          <w:rFonts w:ascii="Arial" w:eastAsia="Arial" w:hAnsi="Arial" w:cs="Arial"/>
          <w:color w:val="161616"/>
          <w:w w:val="105"/>
        </w:rPr>
        <w:t>Członka Rady uczestniczącego w posiedzeniu przy wykorzystaniu środków bezpośredniego porozumiewania się na odległość uwzględnia się przy liczeniu kworum.</w:t>
      </w:r>
    </w:p>
    <w:p w14:paraId="6BB0450B" w14:textId="77777777" w:rsidR="00F74E15" w:rsidRPr="00F74E15" w:rsidRDefault="00F74E15" w:rsidP="00F74E15">
      <w:pPr>
        <w:widowControl w:val="0"/>
        <w:autoSpaceDE w:val="0"/>
        <w:autoSpaceDN w:val="0"/>
        <w:spacing w:before="10" w:after="0" w:line="240" w:lineRule="auto"/>
        <w:rPr>
          <w:rFonts w:ascii="Arial" w:eastAsia="Arial" w:hAnsi="Arial" w:cs="Arial"/>
        </w:rPr>
      </w:pPr>
    </w:p>
    <w:p w14:paraId="6455BA7E" w14:textId="77777777" w:rsidR="00F74E15" w:rsidRPr="00F74E15" w:rsidRDefault="00F74E15" w:rsidP="00F74E15">
      <w:pPr>
        <w:widowControl w:val="0"/>
        <w:autoSpaceDE w:val="0"/>
        <w:autoSpaceDN w:val="0"/>
        <w:spacing w:after="0" w:line="240" w:lineRule="auto"/>
        <w:ind w:left="1306"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14"/>
          <w:w w:val="110"/>
        </w:rPr>
        <w:t xml:space="preserve"> </w:t>
      </w:r>
      <w:r w:rsidRPr="00F74E15">
        <w:rPr>
          <w:rFonts w:ascii="Arial" w:eastAsia="Arial" w:hAnsi="Arial" w:cs="Arial"/>
          <w:b/>
          <w:color w:val="161616"/>
          <w:spacing w:val="-5"/>
          <w:w w:val="110"/>
        </w:rPr>
        <w:t>16.</w:t>
      </w:r>
    </w:p>
    <w:p w14:paraId="47E06B95" w14:textId="77777777" w:rsidR="00F74E15" w:rsidRPr="00F74E15" w:rsidRDefault="00F74E15" w:rsidP="00F74E15">
      <w:pPr>
        <w:widowControl w:val="0"/>
        <w:numPr>
          <w:ilvl w:val="0"/>
          <w:numId w:val="93"/>
        </w:numPr>
        <w:tabs>
          <w:tab w:val="left" w:pos="1183"/>
          <w:tab w:val="left" w:pos="1185"/>
        </w:tabs>
        <w:autoSpaceDE w:val="0"/>
        <w:autoSpaceDN w:val="0"/>
        <w:spacing w:before="134" w:after="0" w:line="252" w:lineRule="auto"/>
        <w:ind w:right="165"/>
        <w:jc w:val="both"/>
        <w:rPr>
          <w:rFonts w:ascii="Arial" w:eastAsia="Arial" w:hAnsi="Arial" w:cs="Arial"/>
        </w:rPr>
      </w:pPr>
      <w:r w:rsidRPr="00F74E15">
        <w:rPr>
          <w:rFonts w:ascii="Arial" w:eastAsia="Arial" w:hAnsi="Arial" w:cs="Arial"/>
          <w:color w:val="161616"/>
          <w:w w:val="105"/>
        </w:rPr>
        <w:t xml:space="preserve">Uchwały mogą być podjęte także bez odbycia posiedzenia, w trybie pisemnego głosowania lub przy wykorzystaniu środków bezpośredniego porozumiewania się na odległość (takich jak poczta elektroniczna, telefon, </w:t>
      </w:r>
      <w:proofErr w:type="spellStart"/>
      <w:r w:rsidRPr="00F74E15">
        <w:rPr>
          <w:rFonts w:ascii="Arial" w:eastAsia="Arial" w:hAnsi="Arial" w:cs="Arial"/>
          <w:color w:val="161616"/>
          <w:w w:val="105"/>
        </w:rPr>
        <w:t>tele</w:t>
      </w:r>
      <w:proofErr w:type="spellEnd"/>
      <w:r w:rsidRPr="00F74E15">
        <w:rPr>
          <w:rFonts w:ascii="Arial" w:eastAsia="Arial" w:hAnsi="Arial" w:cs="Arial"/>
          <w:color w:val="161616"/>
          <w:w w:val="105"/>
        </w:rPr>
        <w:t>- i wideokonferencja).</w:t>
      </w:r>
    </w:p>
    <w:p w14:paraId="078C1DFB" w14:textId="77777777" w:rsidR="00F74E15" w:rsidRPr="00F74E15" w:rsidRDefault="00F74E15" w:rsidP="00F74E15">
      <w:pPr>
        <w:widowControl w:val="0"/>
        <w:numPr>
          <w:ilvl w:val="0"/>
          <w:numId w:val="93"/>
        </w:numPr>
        <w:tabs>
          <w:tab w:val="left" w:pos="1184"/>
          <w:tab w:val="left" w:pos="1187"/>
        </w:tabs>
        <w:autoSpaceDE w:val="0"/>
        <w:autoSpaceDN w:val="0"/>
        <w:spacing w:before="119" w:after="0" w:line="254" w:lineRule="auto"/>
        <w:ind w:left="1187" w:right="172" w:hanging="425"/>
        <w:jc w:val="both"/>
        <w:rPr>
          <w:rFonts w:ascii="Arial" w:eastAsia="Arial" w:hAnsi="Arial" w:cs="Arial"/>
        </w:rPr>
      </w:pPr>
      <w:r w:rsidRPr="00F74E15">
        <w:rPr>
          <w:rFonts w:ascii="Arial" w:eastAsia="Arial" w:hAnsi="Arial" w:cs="Arial"/>
          <w:color w:val="161616"/>
          <w:w w:val="105"/>
        </w:rPr>
        <w:t>O przeprowadzeniu głosowania poza posiedzeniem decyduje Przewodniczący Rady z własnej inicjatywy lub na pisemny wniosek Zarządu lub członka Rady.</w:t>
      </w:r>
    </w:p>
    <w:p w14:paraId="2566DA69" w14:textId="77777777" w:rsidR="00F74E15" w:rsidRPr="00F74E15" w:rsidRDefault="00F74E15" w:rsidP="00F74E15">
      <w:pPr>
        <w:widowControl w:val="0"/>
        <w:numPr>
          <w:ilvl w:val="0"/>
          <w:numId w:val="93"/>
        </w:numPr>
        <w:tabs>
          <w:tab w:val="left" w:pos="1187"/>
        </w:tabs>
        <w:autoSpaceDE w:val="0"/>
        <w:autoSpaceDN w:val="0"/>
        <w:spacing w:before="118" w:after="0" w:line="252" w:lineRule="auto"/>
        <w:ind w:left="1187" w:right="167" w:hanging="423"/>
        <w:jc w:val="both"/>
        <w:rPr>
          <w:rFonts w:ascii="Arial" w:eastAsia="Arial" w:hAnsi="Arial" w:cs="Arial"/>
          <w:color w:val="161616"/>
          <w:w w:val="105"/>
        </w:rPr>
      </w:pPr>
      <w:r w:rsidRPr="00F74E15">
        <w:rPr>
          <w:rFonts w:ascii="Arial" w:eastAsia="Arial" w:hAnsi="Arial" w:cs="Arial"/>
          <w:color w:val="161616"/>
          <w:w w:val="105"/>
        </w:rPr>
        <w:t>W sytuacji niemożności podjęcia decyzji o przeprowadzeniu głosowania poza posiedzeniem przez Przewodniczącego Rady</w:t>
      </w:r>
      <w:r w:rsidRPr="00F74E15">
        <w:rPr>
          <w:rFonts w:ascii="Arial" w:eastAsia="Arial" w:hAnsi="Arial" w:cs="Arial"/>
          <w:color w:val="FF0000"/>
          <w:w w:val="105"/>
        </w:rPr>
        <w:t>,</w:t>
      </w:r>
      <w:r w:rsidRPr="00F74E15">
        <w:rPr>
          <w:rFonts w:ascii="Arial" w:eastAsia="Arial" w:hAnsi="Arial" w:cs="Arial"/>
          <w:color w:val="161616"/>
          <w:w w:val="105"/>
        </w:rPr>
        <w:t xml:space="preserve"> o przeprowadzeniu głosowania decyduje Wiceprzewodniczący Rady lub inny upoważniony przez Przewodniczącego Rady członek Rady.</w:t>
      </w:r>
    </w:p>
    <w:p w14:paraId="75D5B8C5" w14:textId="77777777" w:rsidR="00F74E15" w:rsidRPr="00F74E15" w:rsidRDefault="00F74E15" w:rsidP="00F74E15">
      <w:pPr>
        <w:widowControl w:val="0"/>
        <w:numPr>
          <w:ilvl w:val="0"/>
          <w:numId w:val="93"/>
        </w:numPr>
        <w:tabs>
          <w:tab w:val="left" w:pos="1187"/>
        </w:tabs>
        <w:autoSpaceDE w:val="0"/>
        <w:autoSpaceDN w:val="0"/>
        <w:spacing w:before="118" w:after="0" w:line="252" w:lineRule="auto"/>
        <w:ind w:left="1187" w:right="167" w:hanging="423"/>
        <w:jc w:val="both"/>
        <w:rPr>
          <w:rFonts w:ascii="Arial" w:eastAsia="Arial" w:hAnsi="Arial" w:cs="Arial"/>
        </w:rPr>
      </w:pPr>
      <w:r w:rsidRPr="00F74E15">
        <w:rPr>
          <w:rFonts w:ascii="Arial" w:eastAsia="Arial" w:hAnsi="Arial" w:cs="Arial"/>
          <w:color w:val="161616"/>
          <w:w w:val="105"/>
        </w:rPr>
        <w:t>Zawiadomienie</w:t>
      </w:r>
      <w:r w:rsidRPr="00F74E15">
        <w:rPr>
          <w:rFonts w:ascii="Arial" w:eastAsia="Arial" w:hAnsi="Arial" w:cs="Arial"/>
          <w:color w:val="161616"/>
          <w:spacing w:val="80"/>
          <w:w w:val="150"/>
        </w:rPr>
        <w:t xml:space="preserve"> </w:t>
      </w:r>
      <w:r w:rsidRPr="00F74E15">
        <w:rPr>
          <w:rFonts w:ascii="Arial" w:eastAsia="Arial" w:hAnsi="Arial" w:cs="Arial"/>
          <w:color w:val="161616"/>
          <w:w w:val="105"/>
        </w:rPr>
        <w:t>o</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głosowaniu</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określające:</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przedmiot</w:t>
      </w:r>
      <w:r w:rsidRPr="00F74E15">
        <w:rPr>
          <w:rFonts w:ascii="Arial" w:eastAsia="Arial" w:hAnsi="Arial" w:cs="Arial"/>
          <w:color w:val="161616"/>
          <w:spacing w:val="80"/>
          <w:w w:val="150"/>
        </w:rPr>
        <w:t xml:space="preserve"> </w:t>
      </w:r>
      <w:r w:rsidRPr="00F74E15">
        <w:rPr>
          <w:rFonts w:ascii="Arial" w:eastAsia="Arial" w:hAnsi="Arial" w:cs="Arial"/>
          <w:color w:val="161616"/>
          <w:w w:val="105"/>
        </w:rPr>
        <w:t>uchwały,</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tryb</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głosowania</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(w</w:t>
      </w:r>
      <w:r w:rsidRPr="00F74E15">
        <w:rPr>
          <w:rFonts w:ascii="Arial" w:eastAsia="Arial" w:hAnsi="Arial" w:cs="Arial"/>
          <w:color w:val="161616"/>
          <w:spacing w:val="-5"/>
          <w:w w:val="105"/>
        </w:rPr>
        <w:t xml:space="preserve"> </w:t>
      </w:r>
      <w:r w:rsidRPr="00F74E15">
        <w:rPr>
          <w:rFonts w:ascii="Arial" w:eastAsia="Arial" w:hAnsi="Arial" w:cs="Arial"/>
          <w:color w:val="161616"/>
          <w:w w:val="105"/>
        </w:rPr>
        <w:t>przypadku</w:t>
      </w:r>
      <w:r w:rsidRPr="00F74E15">
        <w:rPr>
          <w:rFonts w:ascii="Arial" w:eastAsia="Arial" w:hAnsi="Arial" w:cs="Arial"/>
          <w:color w:val="161616"/>
          <w:spacing w:val="-3"/>
          <w:w w:val="105"/>
        </w:rPr>
        <w:t xml:space="preserve"> </w:t>
      </w:r>
      <w:r w:rsidRPr="00F74E15">
        <w:rPr>
          <w:rFonts w:ascii="Arial" w:eastAsia="Arial" w:hAnsi="Arial" w:cs="Arial"/>
          <w:color w:val="161616"/>
          <w:w w:val="105"/>
        </w:rPr>
        <w:t>głosowania przy</w:t>
      </w:r>
      <w:r w:rsidRPr="00F74E15">
        <w:rPr>
          <w:rFonts w:ascii="Arial" w:eastAsia="Arial" w:hAnsi="Arial" w:cs="Arial"/>
          <w:color w:val="161616"/>
          <w:spacing w:val="-6"/>
          <w:w w:val="105"/>
        </w:rPr>
        <w:t xml:space="preserve"> </w:t>
      </w:r>
      <w:r w:rsidRPr="00F74E15">
        <w:rPr>
          <w:rFonts w:ascii="Arial" w:eastAsia="Arial" w:hAnsi="Arial" w:cs="Arial"/>
          <w:color w:val="161616"/>
          <w:w w:val="105"/>
        </w:rPr>
        <w:t>użyciu</w:t>
      </w:r>
      <w:r w:rsidRPr="00F74E15">
        <w:rPr>
          <w:rFonts w:ascii="Arial" w:eastAsia="Arial" w:hAnsi="Arial" w:cs="Arial"/>
          <w:color w:val="161616"/>
          <w:spacing w:val="-5"/>
          <w:w w:val="105"/>
        </w:rPr>
        <w:t xml:space="preserve"> </w:t>
      </w:r>
      <w:r w:rsidRPr="00F74E15">
        <w:rPr>
          <w:rFonts w:ascii="Arial" w:eastAsia="Arial" w:hAnsi="Arial" w:cs="Arial"/>
          <w:color w:val="161616"/>
          <w:w w:val="105"/>
        </w:rPr>
        <w:t>środków bezpośredniego</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porozumiewania</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się</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na odległość również rodzaj</w:t>
      </w:r>
      <w:r w:rsidRPr="00F74E15">
        <w:rPr>
          <w:rFonts w:ascii="Arial" w:eastAsia="Arial" w:hAnsi="Arial" w:cs="Arial"/>
          <w:color w:val="161616"/>
          <w:spacing w:val="-4"/>
          <w:w w:val="105"/>
        </w:rPr>
        <w:t xml:space="preserve"> </w:t>
      </w:r>
      <w:r w:rsidRPr="00F74E15">
        <w:rPr>
          <w:rFonts w:ascii="Arial" w:eastAsia="Arial" w:hAnsi="Arial" w:cs="Arial"/>
          <w:color w:val="161616"/>
          <w:w w:val="105"/>
        </w:rPr>
        <w:t>dozwolonych środków komunikacji), termin</w:t>
      </w:r>
      <w:r w:rsidRPr="00F74E15">
        <w:rPr>
          <w:rFonts w:ascii="Arial" w:eastAsia="Arial" w:hAnsi="Arial" w:cs="Arial"/>
          <w:color w:val="161616"/>
          <w:spacing w:val="-5"/>
          <w:w w:val="105"/>
        </w:rPr>
        <w:t xml:space="preserve"> </w:t>
      </w:r>
      <w:r w:rsidRPr="00F74E15">
        <w:rPr>
          <w:rFonts w:ascii="Arial" w:eastAsia="Arial" w:hAnsi="Arial" w:cs="Arial"/>
          <w:color w:val="161616"/>
          <w:w w:val="105"/>
        </w:rPr>
        <w:t>na</w:t>
      </w:r>
      <w:r w:rsidRPr="00F74E15">
        <w:rPr>
          <w:rFonts w:ascii="Arial" w:eastAsia="Arial" w:hAnsi="Arial" w:cs="Arial"/>
          <w:color w:val="161616"/>
          <w:spacing w:val="-4"/>
          <w:w w:val="105"/>
        </w:rPr>
        <w:t xml:space="preserve"> </w:t>
      </w:r>
      <w:r w:rsidRPr="00F74E15">
        <w:rPr>
          <w:rFonts w:ascii="Arial" w:eastAsia="Arial" w:hAnsi="Arial" w:cs="Arial"/>
          <w:color w:val="161616"/>
          <w:w w:val="105"/>
        </w:rPr>
        <w:t>oddanie głosu oraz -</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w przypadku głosowania w trybie pisemnym,</w:t>
      </w:r>
      <w:r w:rsidRPr="00F74E15">
        <w:rPr>
          <w:rFonts w:ascii="Arial" w:eastAsia="Arial" w:hAnsi="Arial" w:cs="Arial"/>
          <w:color w:val="161616"/>
          <w:spacing w:val="22"/>
          <w:w w:val="105"/>
        </w:rPr>
        <w:t xml:space="preserve"> </w:t>
      </w:r>
      <w:r w:rsidRPr="00F74E15">
        <w:rPr>
          <w:rFonts w:ascii="Arial" w:eastAsia="Arial" w:hAnsi="Arial" w:cs="Arial"/>
          <w:color w:val="161616"/>
          <w:w w:val="105"/>
        </w:rPr>
        <w:t>przy użyciu poczty elektronicznej</w:t>
      </w:r>
      <w:r w:rsidRPr="00F74E15">
        <w:rPr>
          <w:rFonts w:ascii="Arial" w:eastAsia="Arial" w:hAnsi="Arial" w:cs="Arial"/>
          <w:w w:val="105"/>
        </w:rPr>
        <w:t xml:space="preserve"> lub telefonu -</w:t>
      </w:r>
      <w:r w:rsidRPr="00F74E15">
        <w:rPr>
          <w:rFonts w:ascii="Arial" w:eastAsia="Arial" w:hAnsi="Arial" w:cs="Arial"/>
          <w:spacing w:val="40"/>
          <w:w w:val="105"/>
        </w:rPr>
        <w:t xml:space="preserve"> </w:t>
      </w:r>
      <w:r w:rsidRPr="00F74E15">
        <w:rPr>
          <w:rFonts w:ascii="Arial" w:eastAsia="Arial" w:hAnsi="Arial" w:cs="Arial"/>
          <w:w w:val="105"/>
        </w:rPr>
        <w:t>osobę, której należy przekazać oddany głos, z załączonym do niego projektem uchwały oraz materiałami powinno być przesłane pocztą elektroniczną lub w</w:t>
      </w:r>
      <w:r w:rsidRPr="00F74E15">
        <w:rPr>
          <w:rFonts w:ascii="Arial" w:eastAsia="Arial" w:hAnsi="Arial" w:cs="Arial"/>
          <w:spacing w:val="-16"/>
          <w:w w:val="105"/>
        </w:rPr>
        <w:t xml:space="preserve"> </w:t>
      </w:r>
      <w:r w:rsidRPr="00F74E15">
        <w:rPr>
          <w:rFonts w:ascii="Arial" w:eastAsia="Arial" w:hAnsi="Arial" w:cs="Arial"/>
          <w:w w:val="105"/>
        </w:rPr>
        <w:t>inny</w:t>
      </w:r>
      <w:r w:rsidRPr="00F74E15">
        <w:rPr>
          <w:rFonts w:ascii="Arial" w:eastAsia="Arial" w:hAnsi="Arial" w:cs="Arial"/>
          <w:spacing w:val="-15"/>
          <w:w w:val="105"/>
        </w:rPr>
        <w:t xml:space="preserve"> </w:t>
      </w:r>
      <w:r w:rsidRPr="00F74E15">
        <w:rPr>
          <w:rFonts w:ascii="Arial" w:eastAsia="Arial" w:hAnsi="Arial" w:cs="Arial"/>
          <w:w w:val="105"/>
        </w:rPr>
        <w:t>sposób</w:t>
      </w:r>
      <w:r w:rsidRPr="00F74E15">
        <w:rPr>
          <w:rFonts w:ascii="Arial" w:eastAsia="Arial" w:hAnsi="Arial" w:cs="Arial"/>
          <w:spacing w:val="-15"/>
          <w:w w:val="105"/>
        </w:rPr>
        <w:t xml:space="preserve"> </w:t>
      </w:r>
      <w:r w:rsidRPr="00F74E15">
        <w:rPr>
          <w:rFonts w:ascii="Arial" w:eastAsia="Arial" w:hAnsi="Arial" w:cs="Arial"/>
          <w:w w:val="105"/>
        </w:rPr>
        <w:t>gwarantujący</w:t>
      </w:r>
      <w:r w:rsidRPr="00F74E15">
        <w:rPr>
          <w:rFonts w:ascii="Arial" w:eastAsia="Arial" w:hAnsi="Arial" w:cs="Arial"/>
          <w:spacing w:val="-16"/>
          <w:w w:val="105"/>
        </w:rPr>
        <w:t xml:space="preserve"> </w:t>
      </w:r>
      <w:r w:rsidRPr="00F74E15">
        <w:rPr>
          <w:rFonts w:ascii="Arial" w:eastAsia="Arial" w:hAnsi="Arial" w:cs="Arial"/>
          <w:w w:val="105"/>
        </w:rPr>
        <w:t>osobiste</w:t>
      </w:r>
      <w:r w:rsidRPr="00F74E15">
        <w:rPr>
          <w:rFonts w:ascii="Arial" w:eastAsia="Arial" w:hAnsi="Arial" w:cs="Arial"/>
          <w:spacing w:val="-15"/>
          <w:w w:val="105"/>
        </w:rPr>
        <w:t xml:space="preserve"> </w:t>
      </w:r>
      <w:r w:rsidRPr="00F74E15">
        <w:rPr>
          <w:rFonts w:ascii="Arial" w:eastAsia="Arial" w:hAnsi="Arial" w:cs="Arial"/>
          <w:w w:val="105"/>
        </w:rPr>
        <w:t>potwierdzenie</w:t>
      </w:r>
      <w:r w:rsidRPr="00F74E15">
        <w:rPr>
          <w:rFonts w:ascii="Arial" w:eastAsia="Arial" w:hAnsi="Arial" w:cs="Arial"/>
          <w:spacing w:val="-15"/>
          <w:w w:val="105"/>
        </w:rPr>
        <w:t xml:space="preserve"> </w:t>
      </w:r>
      <w:r w:rsidRPr="00F74E15">
        <w:rPr>
          <w:rFonts w:ascii="Arial" w:eastAsia="Arial" w:hAnsi="Arial" w:cs="Arial"/>
          <w:w w:val="105"/>
        </w:rPr>
        <w:t>odbioru</w:t>
      </w:r>
      <w:r w:rsidRPr="00F74E15">
        <w:rPr>
          <w:rFonts w:ascii="Arial" w:eastAsia="Arial" w:hAnsi="Arial" w:cs="Arial"/>
          <w:spacing w:val="-16"/>
          <w:w w:val="105"/>
        </w:rPr>
        <w:t xml:space="preserve"> </w:t>
      </w:r>
      <w:r w:rsidRPr="00F74E15">
        <w:rPr>
          <w:rFonts w:ascii="Arial" w:eastAsia="Arial" w:hAnsi="Arial" w:cs="Arial"/>
          <w:w w:val="105"/>
        </w:rPr>
        <w:t>na</w:t>
      </w:r>
      <w:r w:rsidRPr="00F74E15">
        <w:rPr>
          <w:rFonts w:ascii="Arial" w:eastAsia="Arial" w:hAnsi="Arial" w:cs="Arial"/>
          <w:spacing w:val="-15"/>
          <w:w w:val="105"/>
        </w:rPr>
        <w:t xml:space="preserve"> </w:t>
      </w:r>
      <w:r w:rsidRPr="00F74E15">
        <w:rPr>
          <w:rFonts w:ascii="Arial" w:eastAsia="Arial" w:hAnsi="Arial" w:cs="Arial"/>
          <w:w w:val="105"/>
        </w:rPr>
        <w:t>adresy</w:t>
      </w:r>
      <w:r w:rsidRPr="00F74E15">
        <w:rPr>
          <w:rFonts w:ascii="Arial" w:eastAsia="Arial" w:hAnsi="Arial" w:cs="Arial"/>
          <w:spacing w:val="-15"/>
          <w:w w:val="105"/>
        </w:rPr>
        <w:t xml:space="preserve"> </w:t>
      </w:r>
      <w:r w:rsidRPr="00F74E15">
        <w:rPr>
          <w:rFonts w:ascii="Arial" w:eastAsia="Arial" w:hAnsi="Arial" w:cs="Arial"/>
          <w:w w:val="105"/>
        </w:rPr>
        <w:t>wskazane</w:t>
      </w:r>
      <w:r w:rsidRPr="00F74E15">
        <w:rPr>
          <w:rFonts w:ascii="Arial" w:eastAsia="Arial" w:hAnsi="Arial" w:cs="Arial"/>
          <w:spacing w:val="-16"/>
          <w:w w:val="105"/>
        </w:rPr>
        <w:t xml:space="preserve"> </w:t>
      </w:r>
      <w:r w:rsidRPr="00F74E15">
        <w:rPr>
          <w:rFonts w:ascii="Arial" w:eastAsia="Arial" w:hAnsi="Arial" w:cs="Arial"/>
          <w:w w:val="105"/>
        </w:rPr>
        <w:t>przez członków Rady Przewodniczącemu Rady oraz Spółce.</w:t>
      </w:r>
    </w:p>
    <w:p w14:paraId="231E5A79" w14:textId="77777777" w:rsidR="00F74E15" w:rsidRPr="00F74E15" w:rsidRDefault="00F74E15" w:rsidP="00F74E15">
      <w:pPr>
        <w:widowControl w:val="0"/>
        <w:numPr>
          <w:ilvl w:val="0"/>
          <w:numId w:val="93"/>
        </w:numPr>
        <w:tabs>
          <w:tab w:val="left" w:pos="1218"/>
          <w:tab w:val="left" w:pos="1220"/>
        </w:tabs>
        <w:autoSpaceDE w:val="0"/>
        <w:autoSpaceDN w:val="0"/>
        <w:spacing w:before="116" w:after="0" w:line="252" w:lineRule="auto"/>
        <w:ind w:left="1218" w:right="189"/>
        <w:jc w:val="both"/>
        <w:rPr>
          <w:rFonts w:ascii="Arial" w:eastAsia="Arial" w:hAnsi="Arial" w:cs="Arial"/>
        </w:rPr>
      </w:pPr>
      <w:r w:rsidRPr="00F74E15">
        <w:rPr>
          <w:rFonts w:ascii="Arial" w:eastAsia="Arial" w:hAnsi="Arial" w:cs="Arial"/>
          <w:color w:val="161616"/>
        </w:rPr>
        <w:tab/>
      </w:r>
      <w:r w:rsidRPr="00F74E15">
        <w:rPr>
          <w:rFonts w:ascii="Arial" w:eastAsia="Arial" w:hAnsi="Arial" w:cs="Arial"/>
          <w:color w:val="161616"/>
          <w:spacing w:val="-2"/>
          <w:w w:val="105"/>
        </w:rPr>
        <w:t>W</w:t>
      </w:r>
      <w:r w:rsidRPr="00F74E15">
        <w:rPr>
          <w:rFonts w:ascii="Arial" w:eastAsia="Arial" w:hAnsi="Arial" w:cs="Arial"/>
          <w:color w:val="161616"/>
          <w:spacing w:val="-14"/>
          <w:w w:val="105"/>
        </w:rPr>
        <w:t xml:space="preserve"> </w:t>
      </w:r>
      <w:r w:rsidRPr="00F74E15">
        <w:rPr>
          <w:rFonts w:ascii="Arial" w:eastAsia="Arial" w:hAnsi="Arial" w:cs="Arial"/>
          <w:color w:val="161616"/>
          <w:spacing w:val="-2"/>
          <w:w w:val="105"/>
        </w:rPr>
        <w:t>przypadku</w:t>
      </w:r>
      <w:r w:rsidRPr="00F74E15">
        <w:rPr>
          <w:rFonts w:ascii="Arial" w:eastAsia="Arial" w:hAnsi="Arial" w:cs="Arial"/>
          <w:color w:val="161616"/>
          <w:spacing w:val="-13"/>
          <w:w w:val="105"/>
        </w:rPr>
        <w:t xml:space="preserve"> </w:t>
      </w:r>
      <w:r w:rsidRPr="00F74E15">
        <w:rPr>
          <w:rFonts w:ascii="Arial" w:eastAsia="Arial" w:hAnsi="Arial" w:cs="Arial"/>
          <w:color w:val="161616"/>
          <w:spacing w:val="-2"/>
          <w:w w:val="105"/>
        </w:rPr>
        <w:t>głosowania w</w:t>
      </w:r>
      <w:r w:rsidRPr="00F74E15">
        <w:rPr>
          <w:rFonts w:ascii="Arial" w:eastAsia="Arial" w:hAnsi="Arial" w:cs="Arial"/>
          <w:color w:val="161616"/>
          <w:spacing w:val="-14"/>
          <w:w w:val="105"/>
        </w:rPr>
        <w:t xml:space="preserve"> </w:t>
      </w:r>
      <w:r w:rsidRPr="00F74E15">
        <w:rPr>
          <w:rFonts w:ascii="Arial" w:eastAsia="Arial" w:hAnsi="Arial" w:cs="Arial"/>
          <w:color w:val="161616"/>
          <w:spacing w:val="-2"/>
          <w:w w:val="105"/>
        </w:rPr>
        <w:t>trybie</w:t>
      </w:r>
      <w:r w:rsidRPr="00F74E15">
        <w:rPr>
          <w:rFonts w:ascii="Arial" w:eastAsia="Arial" w:hAnsi="Arial" w:cs="Arial"/>
          <w:color w:val="161616"/>
          <w:spacing w:val="-7"/>
          <w:w w:val="105"/>
        </w:rPr>
        <w:t xml:space="preserve"> </w:t>
      </w:r>
      <w:r w:rsidRPr="00F74E15">
        <w:rPr>
          <w:rFonts w:ascii="Arial" w:eastAsia="Arial" w:hAnsi="Arial" w:cs="Arial"/>
          <w:color w:val="161616"/>
          <w:spacing w:val="-2"/>
          <w:w w:val="105"/>
        </w:rPr>
        <w:t>pisemnym, członkowie</w:t>
      </w:r>
      <w:r w:rsidRPr="00F74E15">
        <w:rPr>
          <w:rFonts w:ascii="Arial" w:eastAsia="Arial" w:hAnsi="Arial" w:cs="Arial"/>
          <w:color w:val="161616"/>
          <w:spacing w:val="-5"/>
          <w:w w:val="105"/>
        </w:rPr>
        <w:t xml:space="preserve"> </w:t>
      </w:r>
      <w:r w:rsidRPr="00F74E15">
        <w:rPr>
          <w:rFonts w:ascii="Arial" w:eastAsia="Arial" w:hAnsi="Arial" w:cs="Arial"/>
          <w:color w:val="161616"/>
          <w:spacing w:val="-2"/>
          <w:w w:val="105"/>
        </w:rPr>
        <w:t>Rady</w:t>
      </w:r>
      <w:r w:rsidRPr="00F74E15">
        <w:rPr>
          <w:rFonts w:ascii="Arial" w:eastAsia="Arial" w:hAnsi="Arial" w:cs="Arial"/>
          <w:color w:val="161616"/>
          <w:spacing w:val="-6"/>
          <w:w w:val="105"/>
        </w:rPr>
        <w:t xml:space="preserve"> </w:t>
      </w:r>
      <w:r w:rsidRPr="00F74E15">
        <w:rPr>
          <w:rFonts w:ascii="Arial" w:eastAsia="Arial" w:hAnsi="Arial" w:cs="Arial"/>
          <w:color w:val="161616"/>
          <w:spacing w:val="-2"/>
          <w:w w:val="105"/>
        </w:rPr>
        <w:t>oddają</w:t>
      </w:r>
      <w:r w:rsidRPr="00F74E15">
        <w:rPr>
          <w:rFonts w:ascii="Arial" w:eastAsia="Arial" w:hAnsi="Arial" w:cs="Arial"/>
          <w:color w:val="161616"/>
          <w:spacing w:val="-6"/>
          <w:w w:val="105"/>
        </w:rPr>
        <w:t xml:space="preserve"> </w:t>
      </w:r>
      <w:r w:rsidRPr="00F74E15">
        <w:rPr>
          <w:rFonts w:ascii="Arial" w:eastAsia="Arial" w:hAnsi="Arial" w:cs="Arial"/>
          <w:color w:val="161616"/>
          <w:spacing w:val="-2"/>
          <w:w w:val="105"/>
        </w:rPr>
        <w:t>głosy</w:t>
      </w:r>
      <w:r w:rsidRPr="00F74E15">
        <w:rPr>
          <w:rFonts w:ascii="Arial" w:eastAsia="Arial" w:hAnsi="Arial" w:cs="Arial"/>
          <w:color w:val="161616"/>
          <w:spacing w:val="-13"/>
          <w:w w:val="105"/>
        </w:rPr>
        <w:t xml:space="preserve"> </w:t>
      </w:r>
      <w:r w:rsidRPr="00F74E15">
        <w:rPr>
          <w:rFonts w:ascii="Arial" w:eastAsia="Arial" w:hAnsi="Arial" w:cs="Arial"/>
          <w:color w:val="161616"/>
          <w:spacing w:val="-2"/>
          <w:w w:val="105"/>
        </w:rPr>
        <w:t>przesyłając osobie</w:t>
      </w:r>
      <w:r w:rsidRPr="00F74E15">
        <w:rPr>
          <w:rFonts w:ascii="Arial" w:eastAsia="Arial" w:hAnsi="Arial" w:cs="Arial"/>
          <w:color w:val="161616"/>
          <w:spacing w:val="-14"/>
          <w:w w:val="105"/>
        </w:rPr>
        <w:t xml:space="preserve"> </w:t>
      </w:r>
      <w:r w:rsidRPr="00F74E15">
        <w:rPr>
          <w:rFonts w:ascii="Arial" w:eastAsia="Arial" w:hAnsi="Arial" w:cs="Arial"/>
          <w:color w:val="161616"/>
          <w:spacing w:val="-2"/>
          <w:w w:val="105"/>
        </w:rPr>
        <w:t>wskazanej w</w:t>
      </w:r>
      <w:r w:rsidRPr="00F74E15">
        <w:rPr>
          <w:rFonts w:ascii="Arial" w:eastAsia="Arial" w:hAnsi="Arial" w:cs="Arial"/>
          <w:color w:val="161616"/>
          <w:spacing w:val="-14"/>
          <w:w w:val="105"/>
        </w:rPr>
        <w:t xml:space="preserve"> </w:t>
      </w:r>
      <w:r w:rsidRPr="00F74E15">
        <w:rPr>
          <w:rFonts w:ascii="Arial" w:eastAsia="Arial" w:hAnsi="Arial" w:cs="Arial"/>
          <w:color w:val="161616"/>
          <w:spacing w:val="-2"/>
          <w:w w:val="105"/>
        </w:rPr>
        <w:t>zawiadomieniu podpisany</w:t>
      </w:r>
      <w:r w:rsidRPr="00F74E15">
        <w:rPr>
          <w:rFonts w:ascii="Arial" w:eastAsia="Arial" w:hAnsi="Arial" w:cs="Arial"/>
          <w:color w:val="161616"/>
          <w:spacing w:val="-4"/>
          <w:w w:val="105"/>
        </w:rPr>
        <w:t xml:space="preserve"> </w:t>
      </w:r>
      <w:r w:rsidRPr="00F74E15">
        <w:rPr>
          <w:rFonts w:ascii="Arial" w:eastAsia="Arial" w:hAnsi="Arial" w:cs="Arial"/>
          <w:color w:val="161616"/>
          <w:spacing w:val="-2"/>
          <w:w w:val="105"/>
        </w:rPr>
        <w:t>projekt</w:t>
      </w:r>
      <w:r w:rsidRPr="00F74E15">
        <w:rPr>
          <w:rFonts w:ascii="Arial" w:eastAsia="Arial" w:hAnsi="Arial" w:cs="Arial"/>
          <w:color w:val="161616"/>
          <w:spacing w:val="-3"/>
          <w:w w:val="105"/>
        </w:rPr>
        <w:t xml:space="preserve"> </w:t>
      </w:r>
      <w:r w:rsidRPr="00F74E15">
        <w:rPr>
          <w:rFonts w:ascii="Arial" w:eastAsia="Arial" w:hAnsi="Arial" w:cs="Arial"/>
          <w:color w:val="161616"/>
          <w:spacing w:val="-2"/>
          <w:w w:val="105"/>
        </w:rPr>
        <w:t>uchwały,</w:t>
      </w:r>
      <w:r w:rsidRPr="00F74E15">
        <w:rPr>
          <w:rFonts w:ascii="Arial" w:eastAsia="Arial" w:hAnsi="Arial" w:cs="Arial"/>
          <w:color w:val="161616"/>
          <w:spacing w:val="-4"/>
          <w:w w:val="105"/>
        </w:rPr>
        <w:t xml:space="preserve"> </w:t>
      </w:r>
      <w:r w:rsidRPr="00F74E15">
        <w:rPr>
          <w:rFonts w:ascii="Arial" w:eastAsia="Arial" w:hAnsi="Arial" w:cs="Arial"/>
          <w:color w:val="161616"/>
          <w:spacing w:val="-2"/>
          <w:w w:val="105"/>
        </w:rPr>
        <w:t>ze</w:t>
      </w:r>
      <w:r w:rsidRPr="00F74E15">
        <w:rPr>
          <w:rFonts w:ascii="Arial" w:eastAsia="Arial" w:hAnsi="Arial" w:cs="Arial"/>
          <w:color w:val="161616"/>
          <w:spacing w:val="-13"/>
          <w:w w:val="105"/>
        </w:rPr>
        <w:t xml:space="preserve"> </w:t>
      </w:r>
      <w:r w:rsidRPr="00F74E15">
        <w:rPr>
          <w:rFonts w:ascii="Arial" w:eastAsia="Arial" w:hAnsi="Arial" w:cs="Arial"/>
          <w:color w:val="161616"/>
          <w:spacing w:val="-2"/>
          <w:w w:val="105"/>
        </w:rPr>
        <w:t xml:space="preserve">wskazaniem rodzaju </w:t>
      </w:r>
      <w:r w:rsidRPr="00F74E15">
        <w:rPr>
          <w:rFonts w:ascii="Arial" w:eastAsia="Arial" w:hAnsi="Arial" w:cs="Arial"/>
          <w:color w:val="161616"/>
          <w:w w:val="105"/>
        </w:rPr>
        <w:t>oddanego głosu.</w:t>
      </w:r>
    </w:p>
    <w:p w14:paraId="5E81A601" w14:textId="77777777" w:rsidR="00F74E15" w:rsidRPr="00F74E15" w:rsidRDefault="00F74E15" w:rsidP="00F74E15">
      <w:pPr>
        <w:widowControl w:val="0"/>
        <w:numPr>
          <w:ilvl w:val="0"/>
          <w:numId w:val="93"/>
        </w:numPr>
        <w:tabs>
          <w:tab w:val="left" w:pos="1213"/>
          <w:tab w:val="left" w:pos="1220"/>
        </w:tabs>
        <w:autoSpaceDE w:val="0"/>
        <w:autoSpaceDN w:val="0"/>
        <w:spacing w:before="124" w:after="0" w:line="252" w:lineRule="auto"/>
        <w:ind w:left="1213" w:right="180" w:hanging="414"/>
        <w:jc w:val="both"/>
        <w:rPr>
          <w:rFonts w:ascii="Arial" w:eastAsia="Arial" w:hAnsi="Arial" w:cs="Arial"/>
        </w:rPr>
      </w:pPr>
      <w:r w:rsidRPr="00F74E15">
        <w:rPr>
          <w:rFonts w:ascii="Arial" w:eastAsia="Arial" w:hAnsi="Arial" w:cs="Arial"/>
          <w:color w:val="161616"/>
        </w:rPr>
        <w:tab/>
      </w:r>
      <w:r w:rsidRPr="00F74E15">
        <w:rPr>
          <w:rFonts w:ascii="Arial" w:eastAsia="Arial" w:hAnsi="Arial" w:cs="Arial"/>
          <w:color w:val="161616"/>
          <w:w w:val="105"/>
        </w:rPr>
        <w:t xml:space="preserve">W przypadku głosowania przy użyciu poczty elektronicznej, członkowie Rady oddają głosy przesyłając osobie wskazanej w zawiadomieniu na określony w </w:t>
      </w:r>
      <w:r w:rsidRPr="00F74E15">
        <w:rPr>
          <w:rFonts w:ascii="Arial" w:eastAsia="Arial" w:hAnsi="Arial" w:cs="Arial"/>
          <w:color w:val="161616"/>
          <w:w w:val="105"/>
        </w:rPr>
        <w:lastRenderedPageBreak/>
        <w:t>zawiadomieniu adres e-mail zeskanowany podpisany projekt uchwały</w:t>
      </w:r>
      <w:r w:rsidRPr="00F74E15">
        <w:rPr>
          <w:rFonts w:ascii="Arial" w:eastAsia="Arial" w:hAnsi="Arial" w:cs="Arial"/>
          <w:color w:val="424242"/>
          <w:w w:val="105"/>
        </w:rPr>
        <w:t xml:space="preserve">, </w:t>
      </w:r>
      <w:r w:rsidRPr="00F74E15">
        <w:rPr>
          <w:rFonts w:ascii="Arial" w:eastAsia="Arial" w:hAnsi="Arial" w:cs="Arial"/>
          <w:color w:val="161616"/>
          <w:w w:val="105"/>
        </w:rPr>
        <w:t>ze wskazaniem rodzaju oddanego głosu albo wiadomość e-mail wskazującą przedmiot uchwały oraz rodzaj oddanego głosu.</w:t>
      </w:r>
    </w:p>
    <w:p w14:paraId="2ECA4A3C" w14:textId="77777777" w:rsidR="00F74E15" w:rsidRPr="00F74E15" w:rsidRDefault="00F74E15" w:rsidP="00F74E15">
      <w:pPr>
        <w:widowControl w:val="0"/>
        <w:numPr>
          <w:ilvl w:val="0"/>
          <w:numId w:val="93"/>
        </w:numPr>
        <w:tabs>
          <w:tab w:val="left" w:pos="1213"/>
          <w:tab w:val="left" w:pos="1215"/>
        </w:tabs>
        <w:autoSpaceDE w:val="0"/>
        <w:autoSpaceDN w:val="0"/>
        <w:spacing w:before="117" w:after="0" w:line="252" w:lineRule="auto"/>
        <w:ind w:left="1213" w:right="178" w:hanging="417"/>
        <w:jc w:val="both"/>
        <w:rPr>
          <w:rFonts w:ascii="Arial" w:eastAsia="Arial" w:hAnsi="Arial" w:cs="Arial"/>
        </w:rPr>
      </w:pPr>
      <w:r w:rsidRPr="00F74E15">
        <w:rPr>
          <w:rFonts w:ascii="Arial" w:eastAsia="Arial" w:hAnsi="Arial" w:cs="Arial"/>
          <w:color w:val="161616"/>
        </w:rPr>
        <w:tab/>
      </w:r>
      <w:r w:rsidRPr="00F74E15">
        <w:rPr>
          <w:rFonts w:ascii="Arial" w:eastAsia="Arial" w:hAnsi="Arial" w:cs="Arial"/>
          <w:color w:val="161616"/>
          <w:w w:val="105"/>
        </w:rPr>
        <w:t xml:space="preserve">W przypadku głosowania przy użyciu telefonu, </w:t>
      </w:r>
      <w:proofErr w:type="spellStart"/>
      <w:r w:rsidRPr="00F74E15">
        <w:rPr>
          <w:rFonts w:ascii="Arial" w:eastAsia="Arial" w:hAnsi="Arial" w:cs="Arial"/>
          <w:color w:val="161616"/>
          <w:w w:val="105"/>
        </w:rPr>
        <w:t>tele</w:t>
      </w:r>
      <w:proofErr w:type="spellEnd"/>
      <w:r w:rsidRPr="00F74E15">
        <w:rPr>
          <w:rFonts w:ascii="Arial" w:eastAsia="Arial" w:hAnsi="Arial" w:cs="Arial"/>
          <w:color w:val="161616"/>
          <w:w w:val="105"/>
        </w:rPr>
        <w:t>- lub wideokonferencji, członkowie Rady oddają głosy przekazując osobie wskazanej w zawiadomieniu ustnie oświadczenie co do rodzaju oddanego głosu.</w:t>
      </w:r>
    </w:p>
    <w:p w14:paraId="218E996B" w14:textId="77777777" w:rsidR="00F74E15" w:rsidRPr="00F74E15" w:rsidRDefault="00F74E15" w:rsidP="00F74E15">
      <w:pPr>
        <w:widowControl w:val="0"/>
        <w:numPr>
          <w:ilvl w:val="0"/>
          <w:numId w:val="93"/>
        </w:numPr>
        <w:tabs>
          <w:tab w:val="left" w:pos="1211"/>
        </w:tabs>
        <w:autoSpaceDE w:val="0"/>
        <w:autoSpaceDN w:val="0"/>
        <w:spacing w:before="114" w:after="0" w:line="252" w:lineRule="auto"/>
        <w:ind w:left="1211" w:right="171" w:hanging="413"/>
        <w:jc w:val="both"/>
        <w:rPr>
          <w:rFonts w:ascii="Arial" w:eastAsia="Arial" w:hAnsi="Arial" w:cs="Arial"/>
        </w:rPr>
      </w:pPr>
      <w:r w:rsidRPr="00F74E15">
        <w:rPr>
          <w:rFonts w:ascii="Arial" w:eastAsia="Arial" w:hAnsi="Arial" w:cs="Arial"/>
          <w:color w:val="161616"/>
          <w:w w:val="105"/>
        </w:rPr>
        <w:t>W przypadku głosowania w trybie pisemnym</w:t>
      </w:r>
      <w:r w:rsidRPr="00F74E15">
        <w:rPr>
          <w:rFonts w:ascii="Arial" w:eastAsia="Arial" w:hAnsi="Arial" w:cs="Arial"/>
          <w:color w:val="424242"/>
          <w:w w:val="105"/>
        </w:rPr>
        <w:t xml:space="preserve">, </w:t>
      </w:r>
      <w:r w:rsidRPr="00F74E15">
        <w:rPr>
          <w:rFonts w:ascii="Arial" w:eastAsia="Arial" w:hAnsi="Arial" w:cs="Arial"/>
          <w:color w:val="161616"/>
          <w:w w:val="105"/>
        </w:rPr>
        <w:t>przy użyciu poczty elektronicznej lub telefonu</w:t>
      </w:r>
      <w:r w:rsidRPr="00F74E15">
        <w:rPr>
          <w:rFonts w:ascii="Arial" w:eastAsia="Arial" w:hAnsi="Arial" w:cs="Arial"/>
          <w:color w:val="FF0000"/>
          <w:w w:val="105"/>
        </w:rPr>
        <w:t>,</w:t>
      </w:r>
      <w:r w:rsidRPr="00F74E15">
        <w:rPr>
          <w:rFonts w:ascii="Arial" w:eastAsia="Arial" w:hAnsi="Arial" w:cs="Arial"/>
          <w:color w:val="FF0000"/>
          <w:spacing w:val="-6"/>
          <w:w w:val="105"/>
        </w:rPr>
        <w:t xml:space="preserve"> </w:t>
      </w:r>
      <w:r w:rsidRPr="00F74E15">
        <w:rPr>
          <w:rFonts w:ascii="Arial" w:eastAsia="Arial" w:hAnsi="Arial" w:cs="Arial"/>
          <w:color w:val="161616"/>
          <w:w w:val="105"/>
        </w:rPr>
        <w:t>zdania odrębne</w:t>
      </w:r>
      <w:r w:rsidRPr="00F74E15">
        <w:rPr>
          <w:rFonts w:ascii="Arial" w:eastAsia="Arial" w:hAnsi="Arial" w:cs="Arial"/>
          <w:color w:val="161616"/>
          <w:spacing w:val="-3"/>
          <w:w w:val="105"/>
        </w:rPr>
        <w:t xml:space="preserve"> </w:t>
      </w:r>
      <w:r w:rsidRPr="00F74E15">
        <w:rPr>
          <w:rFonts w:ascii="Arial" w:eastAsia="Arial" w:hAnsi="Arial" w:cs="Arial"/>
          <w:color w:val="161616"/>
          <w:w w:val="105"/>
        </w:rPr>
        <w:t>członków Rady powinny być</w:t>
      </w:r>
      <w:r w:rsidRPr="00F74E15">
        <w:rPr>
          <w:rFonts w:ascii="Arial" w:eastAsia="Arial" w:hAnsi="Arial" w:cs="Arial"/>
          <w:color w:val="161616"/>
          <w:spacing w:val="-5"/>
          <w:w w:val="105"/>
        </w:rPr>
        <w:t xml:space="preserve"> </w:t>
      </w:r>
      <w:r w:rsidRPr="00F74E15">
        <w:rPr>
          <w:rFonts w:ascii="Arial" w:eastAsia="Arial" w:hAnsi="Arial" w:cs="Arial"/>
          <w:color w:val="161616"/>
          <w:w w:val="105"/>
        </w:rPr>
        <w:t>przesłane w</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formie pisemnej</w:t>
      </w:r>
      <w:r w:rsidRPr="00F74E15">
        <w:rPr>
          <w:rFonts w:ascii="Arial" w:eastAsia="Arial" w:hAnsi="Arial" w:cs="Arial"/>
          <w:color w:val="161616"/>
          <w:spacing w:val="-3"/>
          <w:w w:val="105"/>
        </w:rPr>
        <w:t xml:space="preserve"> </w:t>
      </w:r>
      <w:r w:rsidRPr="00F74E15">
        <w:rPr>
          <w:rFonts w:ascii="Arial" w:eastAsia="Arial" w:hAnsi="Arial" w:cs="Arial"/>
          <w:color w:val="161616"/>
          <w:w w:val="105"/>
        </w:rPr>
        <w:t>lub przy użyciu wiadomości e-mail. W</w:t>
      </w:r>
      <w:r w:rsidRPr="00F74E15">
        <w:rPr>
          <w:rFonts w:ascii="Arial" w:eastAsia="Arial" w:hAnsi="Arial" w:cs="Arial"/>
          <w:color w:val="161616"/>
          <w:spacing w:val="-5"/>
          <w:w w:val="105"/>
        </w:rPr>
        <w:t xml:space="preserve"> </w:t>
      </w:r>
      <w:r w:rsidRPr="00F74E15">
        <w:rPr>
          <w:rFonts w:ascii="Arial" w:eastAsia="Arial" w:hAnsi="Arial" w:cs="Arial"/>
          <w:color w:val="161616"/>
          <w:w w:val="105"/>
        </w:rPr>
        <w:t>przypadku głosowania w trybie pisemnym lub przy użyciu poczty elektronicznej</w:t>
      </w:r>
      <w:r w:rsidRPr="00F74E15">
        <w:rPr>
          <w:rFonts w:ascii="Arial" w:eastAsia="Arial" w:hAnsi="Arial" w:cs="Arial"/>
          <w:color w:val="161616"/>
          <w:spacing w:val="-7"/>
          <w:w w:val="105"/>
        </w:rPr>
        <w:t xml:space="preserve"> </w:t>
      </w:r>
      <w:r w:rsidRPr="00F74E15">
        <w:rPr>
          <w:rFonts w:ascii="Arial" w:eastAsia="Arial" w:hAnsi="Arial" w:cs="Arial"/>
          <w:color w:val="161616"/>
          <w:w w:val="105"/>
        </w:rPr>
        <w:t>zdania odrębne powinny być przesłane razem z głosem. W przypadku głosowania przy użyciu</w:t>
      </w:r>
      <w:r w:rsidRPr="00F74E15">
        <w:rPr>
          <w:rFonts w:ascii="Arial" w:eastAsia="Arial" w:hAnsi="Arial" w:cs="Arial"/>
          <w:color w:val="161616"/>
          <w:spacing w:val="-6"/>
          <w:w w:val="105"/>
        </w:rPr>
        <w:t xml:space="preserve"> </w:t>
      </w:r>
      <w:r w:rsidRPr="00F74E15">
        <w:rPr>
          <w:rFonts w:ascii="Arial" w:eastAsia="Arial" w:hAnsi="Arial" w:cs="Arial"/>
          <w:color w:val="161616"/>
          <w:w w:val="105"/>
        </w:rPr>
        <w:t>telefonu zdania odrębne powinny być przesłane w dniu oddania głosu.</w:t>
      </w:r>
    </w:p>
    <w:p w14:paraId="76A06B7E" w14:textId="77777777" w:rsidR="00F74E15" w:rsidRPr="00F74E15" w:rsidRDefault="00F74E15" w:rsidP="00F74E15">
      <w:pPr>
        <w:widowControl w:val="0"/>
        <w:numPr>
          <w:ilvl w:val="0"/>
          <w:numId w:val="93"/>
        </w:numPr>
        <w:tabs>
          <w:tab w:val="left" w:pos="1211"/>
        </w:tabs>
        <w:autoSpaceDE w:val="0"/>
        <w:autoSpaceDN w:val="0"/>
        <w:spacing w:before="118" w:after="0" w:line="252" w:lineRule="auto"/>
        <w:ind w:left="1211" w:right="171" w:hanging="414"/>
        <w:jc w:val="both"/>
        <w:rPr>
          <w:rFonts w:ascii="Arial" w:eastAsia="Arial" w:hAnsi="Arial" w:cs="Arial"/>
        </w:rPr>
      </w:pPr>
      <w:r w:rsidRPr="00F74E15">
        <w:rPr>
          <w:rFonts w:ascii="Arial" w:eastAsia="Arial" w:hAnsi="Arial" w:cs="Arial"/>
          <w:color w:val="161616"/>
          <w:w w:val="105"/>
        </w:rPr>
        <w:t>Uchwały podjęte poza</w:t>
      </w:r>
      <w:r w:rsidRPr="00F74E15">
        <w:rPr>
          <w:rFonts w:ascii="Arial" w:eastAsia="Arial" w:hAnsi="Arial" w:cs="Arial"/>
          <w:color w:val="161616"/>
          <w:spacing w:val="-5"/>
          <w:w w:val="105"/>
        </w:rPr>
        <w:t xml:space="preserve"> </w:t>
      </w:r>
      <w:r w:rsidRPr="00F74E15">
        <w:rPr>
          <w:rFonts w:ascii="Arial" w:eastAsia="Arial" w:hAnsi="Arial" w:cs="Arial"/>
          <w:color w:val="161616"/>
          <w:w w:val="105"/>
        </w:rPr>
        <w:t>posiedzeniem są</w:t>
      </w:r>
      <w:r w:rsidRPr="00F74E15">
        <w:rPr>
          <w:rFonts w:ascii="Arial" w:eastAsia="Arial" w:hAnsi="Arial" w:cs="Arial"/>
          <w:color w:val="161616"/>
          <w:spacing w:val="-5"/>
          <w:w w:val="105"/>
        </w:rPr>
        <w:t xml:space="preserve"> </w:t>
      </w:r>
      <w:r w:rsidRPr="00F74E15">
        <w:rPr>
          <w:rFonts w:ascii="Arial" w:eastAsia="Arial" w:hAnsi="Arial" w:cs="Arial"/>
          <w:color w:val="161616"/>
          <w:w w:val="105"/>
        </w:rPr>
        <w:t>ważne, gdy wszyscy członkowie Rady zostali powiadomieni o treści projektu uchwały, zaś w głosowaniu weźmie udział co najmniej połowa członków Rady.</w:t>
      </w:r>
    </w:p>
    <w:p w14:paraId="0348C7E0" w14:textId="77777777" w:rsidR="00F74E15" w:rsidRPr="00F74E15" w:rsidRDefault="00F74E15" w:rsidP="00F74E15">
      <w:pPr>
        <w:widowControl w:val="0"/>
        <w:autoSpaceDE w:val="0"/>
        <w:autoSpaceDN w:val="0"/>
        <w:spacing w:before="9" w:after="0" w:line="240" w:lineRule="auto"/>
        <w:rPr>
          <w:rFonts w:ascii="Arial" w:eastAsia="Arial" w:hAnsi="Arial" w:cs="Arial"/>
        </w:rPr>
      </w:pPr>
    </w:p>
    <w:p w14:paraId="1A287CAC" w14:textId="77777777" w:rsidR="00F74E15" w:rsidRPr="00F74E15" w:rsidRDefault="00F74E15" w:rsidP="00F74E15">
      <w:pPr>
        <w:widowControl w:val="0"/>
        <w:autoSpaceDE w:val="0"/>
        <w:autoSpaceDN w:val="0"/>
        <w:spacing w:before="1" w:after="0" w:line="240" w:lineRule="auto"/>
        <w:ind w:left="1334"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9"/>
          <w:w w:val="110"/>
        </w:rPr>
        <w:t xml:space="preserve"> </w:t>
      </w:r>
      <w:r w:rsidRPr="00F74E15">
        <w:rPr>
          <w:rFonts w:ascii="Arial" w:eastAsia="Arial" w:hAnsi="Arial" w:cs="Arial"/>
          <w:b/>
          <w:color w:val="161616"/>
          <w:spacing w:val="-5"/>
          <w:w w:val="110"/>
        </w:rPr>
        <w:t>17.</w:t>
      </w:r>
    </w:p>
    <w:p w14:paraId="1E4390FB" w14:textId="77777777" w:rsidR="00F74E15" w:rsidRPr="00F74E15" w:rsidRDefault="00F74E15" w:rsidP="00F74E15">
      <w:pPr>
        <w:widowControl w:val="0"/>
        <w:numPr>
          <w:ilvl w:val="0"/>
          <w:numId w:val="92"/>
        </w:numPr>
        <w:tabs>
          <w:tab w:val="left" w:pos="1218"/>
          <w:tab w:val="left" w:pos="1235"/>
        </w:tabs>
        <w:autoSpaceDE w:val="0"/>
        <w:autoSpaceDN w:val="0"/>
        <w:spacing w:before="128" w:after="0" w:line="252" w:lineRule="auto"/>
        <w:ind w:right="171" w:hanging="425"/>
        <w:jc w:val="both"/>
        <w:rPr>
          <w:rFonts w:ascii="Arial" w:eastAsia="Arial" w:hAnsi="Arial" w:cs="Arial"/>
        </w:rPr>
      </w:pPr>
      <w:r w:rsidRPr="00F74E15">
        <w:rPr>
          <w:rFonts w:ascii="Arial" w:eastAsia="Arial" w:hAnsi="Arial" w:cs="Arial"/>
          <w:color w:val="161616"/>
        </w:rPr>
        <w:tab/>
      </w:r>
      <w:r w:rsidRPr="00F74E15">
        <w:rPr>
          <w:rFonts w:ascii="Arial" w:eastAsia="Arial" w:hAnsi="Arial" w:cs="Arial"/>
          <w:color w:val="161616"/>
          <w:w w:val="105"/>
        </w:rPr>
        <w:t>Przewodniczący</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Rady, Wiceprzewodniczący Rady  lub  pracownik  komórki  właściwej ds. obsługi organów Spółki na podstawie zebranych oświadczeń spisuje protokół z głosowania poza posiedzeniem, który powinien zawierać:</w:t>
      </w:r>
    </w:p>
    <w:p w14:paraId="211DA409" w14:textId="77777777" w:rsidR="00F74E15" w:rsidRPr="00F74E15" w:rsidRDefault="00F74E15" w:rsidP="00F74E15">
      <w:pPr>
        <w:widowControl w:val="0"/>
        <w:numPr>
          <w:ilvl w:val="1"/>
          <w:numId w:val="92"/>
        </w:numPr>
        <w:tabs>
          <w:tab w:val="left" w:pos="1627"/>
        </w:tabs>
        <w:autoSpaceDE w:val="0"/>
        <w:autoSpaceDN w:val="0"/>
        <w:spacing w:before="120" w:after="0" w:line="240" w:lineRule="auto"/>
        <w:ind w:left="1627" w:hanging="415"/>
        <w:jc w:val="both"/>
        <w:rPr>
          <w:rFonts w:ascii="Arial" w:eastAsia="Arial" w:hAnsi="Arial" w:cs="Arial"/>
        </w:rPr>
      </w:pPr>
      <w:r w:rsidRPr="00F74E15">
        <w:rPr>
          <w:rFonts w:ascii="Arial" w:eastAsia="Arial" w:hAnsi="Arial" w:cs="Arial"/>
          <w:color w:val="161616"/>
          <w:w w:val="105"/>
        </w:rPr>
        <w:t>kolejny</w:t>
      </w:r>
      <w:r w:rsidRPr="00F74E15">
        <w:rPr>
          <w:rFonts w:ascii="Arial" w:eastAsia="Arial" w:hAnsi="Arial" w:cs="Arial"/>
          <w:color w:val="161616"/>
          <w:spacing w:val="2"/>
          <w:w w:val="105"/>
        </w:rPr>
        <w:t xml:space="preserve"> </w:t>
      </w:r>
      <w:r w:rsidRPr="00F74E15">
        <w:rPr>
          <w:rFonts w:ascii="Arial" w:eastAsia="Arial" w:hAnsi="Arial" w:cs="Arial"/>
          <w:color w:val="161616"/>
          <w:w w:val="105"/>
        </w:rPr>
        <w:t>numer</w:t>
      </w:r>
      <w:r w:rsidRPr="00F74E15">
        <w:rPr>
          <w:rFonts w:ascii="Arial" w:eastAsia="Arial" w:hAnsi="Arial" w:cs="Arial"/>
          <w:color w:val="161616"/>
          <w:spacing w:val="1"/>
          <w:w w:val="105"/>
        </w:rPr>
        <w:t xml:space="preserve"> </w:t>
      </w:r>
      <w:r w:rsidRPr="00F74E15">
        <w:rPr>
          <w:rFonts w:ascii="Arial" w:eastAsia="Arial" w:hAnsi="Arial" w:cs="Arial"/>
          <w:color w:val="161616"/>
          <w:w w:val="105"/>
        </w:rPr>
        <w:t>protokołu,</w:t>
      </w:r>
      <w:r w:rsidRPr="00F74E15">
        <w:rPr>
          <w:rFonts w:ascii="Arial" w:eastAsia="Arial" w:hAnsi="Arial" w:cs="Arial"/>
          <w:color w:val="161616"/>
          <w:spacing w:val="3"/>
          <w:w w:val="105"/>
        </w:rPr>
        <w:t xml:space="preserve"> </w:t>
      </w:r>
      <w:r w:rsidRPr="00F74E15">
        <w:rPr>
          <w:rFonts w:ascii="Arial" w:eastAsia="Arial" w:hAnsi="Arial" w:cs="Arial"/>
          <w:color w:val="161616"/>
          <w:w w:val="105"/>
        </w:rPr>
        <w:t>datę</w:t>
      </w:r>
      <w:r w:rsidRPr="00F74E15">
        <w:rPr>
          <w:rFonts w:ascii="Arial" w:eastAsia="Arial" w:hAnsi="Arial" w:cs="Arial"/>
          <w:color w:val="161616"/>
          <w:spacing w:val="-9"/>
          <w:w w:val="105"/>
        </w:rPr>
        <w:t xml:space="preserve"> </w:t>
      </w:r>
      <w:r w:rsidRPr="00F74E15">
        <w:rPr>
          <w:rFonts w:ascii="Arial" w:eastAsia="Arial" w:hAnsi="Arial" w:cs="Arial"/>
          <w:color w:val="161616"/>
          <w:w w:val="105"/>
        </w:rPr>
        <w:t>i</w:t>
      </w:r>
      <w:r w:rsidRPr="00F74E15">
        <w:rPr>
          <w:rFonts w:ascii="Arial" w:eastAsia="Arial" w:hAnsi="Arial" w:cs="Arial"/>
          <w:color w:val="161616"/>
          <w:spacing w:val="-13"/>
          <w:w w:val="105"/>
        </w:rPr>
        <w:t xml:space="preserve"> </w:t>
      </w:r>
      <w:r w:rsidRPr="00F74E15">
        <w:rPr>
          <w:rFonts w:ascii="Arial" w:eastAsia="Arial" w:hAnsi="Arial" w:cs="Arial"/>
          <w:color w:val="161616"/>
          <w:w w:val="105"/>
        </w:rPr>
        <w:t>miejsce</w:t>
      </w:r>
      <w:r w:rsidRPr="00F74E15">
        <w:rPr>
          <w:rFonts w:ascii="Arial" w:eastAsia="Arial" w:hAnsi="Arial" w:cs="Arial"/>
          <w:color w:val="161616"/>
          <w:spacing w:val="-4"/>
          <w:w w:val="105"/>
        </w:rPr>
        <w:t xml:space="preserve"> </w:t>
      </w:r>
      <w:r w:rsidRPr="00F74E15">
        <w:rPr>
          <w:rFonts w:ascii="Arial" w:eastAsia="Arial" w:hAnsi="Arial" w:cs="Arial"/>
          <w:color w:val="161616"/>
          <w:spacing w:val="-2"/>
          <w:w w:val="105"/>
        </w:rPr>
        <w:t>sporządzenia;</w:t>
      </w:r>
    </w:p>
    <w:p w14:paraId="092A9F40" w14:textId="77777777" w:rsidR="00F74E15" w:rsidRPr="00F74E15" w:rsidRDefault="00F74E15" w:rsidP="00F74E15">
      <w:pPr>
        <w:widowControl w:val="0"/>
        <w:numPr>
          <w:ilvl w:val="1"/>
          <w:numId w:val="92"/>
        </w:numPr>
        <w:tabs>
          <w:tab w:val="left" w:pos="1630"/>
          <w:tab w:val="left" w:pos="1634"/>
        </w:tabs>
        <w:autoSpaceDE w:val="0"/>
        <w:autoSpaceDN w:val="0"/>
        <w:spacing w:before="133" w:after="0" w:line="249" w:lineRule="auto"/>
        <w:ind w:left="1634" w:right="167" w:hanging="420"/>
        <w:jc w:val="both"/>
        <w:rPr>
          <w:rFonts w:ascii="Arial" w:eastAsia="Arial" w:hAnsi="Arial" w:cs="Arial"/>
        </w:rPr>
      </w:pPr>
      <w:r w:rsidRPr="00F74E15">
        <w:rPr>
          <w:rFonts w:ascii="Arial" w:eastAsia="Arial" w:hAnsi="Arial" w:cs="Arial"/>
          <w:color w:val="161616"/>
          <w:w w:val="105"/>
        </w:rPr>
        <w:t>tryb</w:t>
      </w:r>
      <w:r w:rsidRPr="00F74E15">
        <w:rPr>
          <w:rFonts w:ascii="Arial" w:eastAsia="Arial" w:hAnsi="Arial" w:cs="Arial"/>
          <w:color w:val="161616"/>
          <w:spacing w:val="-1"/>
          <w:w w:val="105"/>
        </w:rPr>
        <w:t xml:space="preserve"> </w:t>
      </w:r>
      <w:r w:rsidRPr="00F74E15">
        <w:rPr>
          <w:rFonts w:ascii="Arial" w:eastAsia="Arial" w:hAnsi="Arial" w:cs="Arial"/>
          <w:color w:val="161616"/>
          <w:w w:val="105"/>
        </w:rPr>
        <w:t>głosowania,</w:t>
      </w:r>
      <w:r w:rsidRPr="00F74E15">
        <w:rPr>
          <w:rFonts w:ascii="Arial" w:eastAsia="Arial" w:hAnsi="Arial" w:cs="Arial"/>
          <w:color w:val="161616"/>
          <w:spacing w:val="25"/>
          <w:w w:val="105"/>
        </w:rPr>
        <w:t xml:space="preserve"> </w:t>
      </w:r>
      <w:r w:rsidRPr="00F74E15">
        <w:rPr>
          <w:rFonts w:ascii="Arial" w:eastAsia="Arial" w:hAnsi="Arial" w:cs="Arial"/>
          <w:color w:val="161616"/>
          <w:w w:val="105"/>
        </w:rPr>
        <w:t>a</w:t>
      </w:r>
      <w:r w:rsidRPr="00F74E15">
        <w:rPr>
          <w:rFonts w:ascii="Arial" w:eastAsia="Arial" w:hAnsi="Arial" w:cs="Arial"/>
          <w:color w:val="161616"/>
          <w:spacing w:val="-7"/>
          <w:w w:val="105"/>
        </w:rPr>
        <w:t xml:space="preserve"> </w:t>
      </w:r>
      <w:r w:rsidRPr="00F74E15">
        <w:rPr>
          <w:rFonts w:ascii="Arial" w:eastAsia="Arial" w:hAnsi="Arial" w:cs="Arial"/>
          <w:color w:val="161616"/>
          <w:w w:val="105"/>
        </w:rPr>
        <w:t>w</w:t>
      </w:r>
      <w:r w:rsidRPr="00F74E15">
        <w:rPr>
          <w:rFonts w:ascii="Arial" w:eastAsia="Arial" w:hAnsi="Arial" w:cs="Arial"/>
          <w:color w:val="161616"/>
          <w:spacing w:val="-3"/>
          <w:w w:val="105"/>
        </w:rPr>
        <w:t xml:space="preserve"> </w:t>
      </w:r>
      <w:r w:rsidRPr="00F74E15">
        <w:rPr>
          <w:rFonts w:ascii="Arial" w:eastAsia="Arial" w:hAnsi="Arial" w:cs="Arial"/>
          <w:color w:val="161616"/>
          <w:w w:val="105"/>
        </w:rPr>
        <w:t>przypadku głosowania przy</w:t>
      </w:r>
      <w:r w:rsidRPr="00F74E15">
        <w:rPr>
          <w:rFonts w:ascii="Arial" w:eastAsia="Arial" w:hAnsi="Arial" w:cs="Arial"/>
          <w:color w:val="161616"/>
          <w:spacing w:val="-1"/>
          <w:w w:val="105"/>
        </w:rPr>
        <w:t xml:space="preserve"> </w:t>
      </w:r>
      <w:r w:rsidRPr="00F74E15">
        <w:rPr>
          <w:rFonts w:ascii="Arial" w:eastAsia="Arial" w:hAnsi="Arial" w:cs="Arial"/>
          <w:color w:val="161616"/>
          <w:w w:val="105"/>
        </w:rPr>
        <w:t>użyciu środków bezpośredniego porozumiewania się na odległość także rodzaj wykorzystanych środków;</w:t>
      </w:r>
    </w:p>
    <w:p w14:paraId="432C13A5" w14:textId="77777777" w:rsidR="00F74E15" w:rsidRPr="00F74E15" w:rsidRDefault="00F74E15" w:rsidP="00F74E15">
      <w:pPr>
        <w:widowControl w:val="0"/>
        <w:numPr>
          <w:ilvl w:val="1"/>
          <w:numId w:val="92"/>
        </w:numPr>
        <w:tabs>
          <w:tab w:val="left" w:pos="1635"/>
        </w:tabs>
        <w:autoSpaceDE w:val="0"/>
        <w:autoSpaceDN w:val="0"/>
        <w:spacing w:before="118" w:after="0" w:line="240" w:lineRule="auto"/>
        <w:ind w:left="1635" w:hanging="423"/>
        <w:jc w:val="both"/>
        <w:rPr>
          <w:rFonts w:ascii="Arial" w:eastAsia="Arial" w:hAnsi="Arial" w:cs="Arial"/>
        </w:rPr>
      </w:pPr>
      <w:r w:rsidRPr="00F74E15">
        <w:rPr>
          <w:rFonts w:ascii="Arial" w:eastAsia="Arial" w:hAnsi="Arial" w:cs="Arial"/>
          <w:color w:val="161616"/>
          <w:spacing w:val="-2"/>
          <w:w w:val="105"/>
        </w:rPr>
        <w:t>stwierdzenie</w:t>
      </w:r>
      <w:r w:rsidRPr="00F74E15">
        <w:rPr>
          <w:rFonts w:ascii="Arial" w:eastAsia="Arial" w:hAnsi="Arial" w:cs="Arial"/>
          <w:color w:val="161616"/>
          <w:spacing w:val="17"/>
          <w:w w:val="105"/>
        </w:rPr>
        <w:t xml:space="preserve"> </w:t>
      </w:r>
      <w:r w:rsidRPr="00F74E15">
        <w:rPr>
          <w:rFonts w:ascii="Arial" w:eastAsia="Arial" w:hAnsi="Arial" w:cs="Arial"/>
          <w:color w:val="161616"/>
          <w:spacing w:val="-2"/>
          <w:w w:val="105"/>
        </w:rPr>
        <w:t>prawidłowości</w:t>
      </w:r>
      <w:r w:rsidRPr="00F74E15">
        <w:rPr>
          <w:rFonts w:ascii="Arial" w:eastAsia="Arial" w:hAnsi="Arial" w:cs="Arial"/>
          <w:color w:val="161616"/>
          <w:spacing w:val="22"/>
          <w:w w:val="105"/>
        </w:rPr>
        <w:t xml:space="preserve"> </w:t>
      </w:r>
      <w:r w:rsidRPr="00F74E15">
        <w:rPr>
          <w:rFonts w:ascii="Arial" w:eastAsia="Arial" w:hAnsi="Arial" w:cs="Arial"/>
          <w:color w:val="161616"/>
          <w:spacing w:val="-2"/>
          <w:w w:val="105"/>
        </w:rPr>
        <w:t>przeprowadzenia</w:t>
      </w:r>
      <w:r w:rsidRPr="00F74E15">
        <w:rPr>
          <w:rFonts w:ascii="Arial" w:eastAsia="Arial" w:hAnsi="Arial" w:cs="Arial"/>
          <w:color w:val="161616"/>
          <w:spacing w:val="-4"/>
          <w:w w:val="105"/>
        </w:rPr>
        <w:t xml:space="preserve"> </w:t>
      </w:r>
      <w:r w:rsidRPr="00F74E15">
        <w:rPr>
          <w:rFonts w:ascii="Arial" w:eastAsia="Arial" w:hAnsi="Arial" w:cs="Arial"/>
          <w:color w:val="161616"/>
          <w:spacing w:val="-2"/>
          <w:w w:val="105"/>
        </w:rPr>
        <w:t>głosowania;</w:t>
      </w:r>
    </w:p>
    <w:p w14:paraId="0CFA8007" w14:textId="77777777" w:rsidR="00F74E15" w:rsidRPr="00F74E15" w:rsidRDefault="00F74E15" w:rsidP="00F74E15">
      <w:pPr>
        <w:widowControl w:val="0"/>
        <w:numPr>
          <w:ilvl w:val="1"/>
          <w:numId w:val="92"/>
        </w:numPr>
        <w:tabs>
          <w:tab w:val="left" w:pos="1629"/>
        </w:tabs>
        <w:autoSpaceDE w:val="0"/>
        <w:autoSpaceDN w:val="0"/>
        <w:spacing w:before="133" w:after="0" w:line="240" w:lineRule="auto"/>
        <w:ind w:hanging="411"/>
        <w:jc w:val="both"/>
        <w:rPr>
          <w:rFonts w:ascii="Arial" w:eastAsia="Arial" w:hAnsi="Arial" w:cs="Arial"/>
        </w:rPr>
      </w:pPr>
      <w:r w:rsidRPr="00F74E15">
        <w:rPr>
          <w:rFonts w:ascii="Arial" w:eastAsia="Arial" w:hAnsi="Arial" w:cs="Arial"/>
          <w:color w:val="161616"/>
          <w:w w:val="105"/>
        </w:rPr>
        <w:t>imiona</w:t>
      </w:r>
      <w:r w:rsidRPr="00F74E15">
        <w:rPr>
          <w:rFonts w:ascii="Arial" w:eastAsia="Arial" w:hAnsi="Arial" w:cs="Arial"/>
          <w:color w:val="161616"/>
          <w:spacing w:val="-6"/>
          <w:w w:val="105"/>
        </w:rPr>
        <w:t xml:space="preserve"> </w:t>
      </w:r>
      <w:r w:rsidRPr="00F74E15">
        <w:rPr>
          <w:rFonts w:ascii="Arial" w:eastAsia="Arial" w:hAnsi="Arial" w:cs="Arial"/>
          <w:color w:val="161616"/>
          <w:w w:val="105"/>
        </w:rPr>
        <w:t>i</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nazwiska</w:t>
      </w:r>
      <w:r w:rsidRPr="00F74E15">
        <w:rPr>
          <w:rFonts w:ascii="Arial" w:eastAsia="Arial" w:hAnsi="Arial" w:cs="Arial"/>
          <w:color w:val="161616"/>
          <w:spacing w:val="3"/>
          <w:w w:val="105"/>
        </w:rPr>
        <w:t xml:space="preserve"> </w:t>
      </w:r>
      <w:r w:rsidRPr="00F74E15">
        <w:rPr>
          <w:rFonts w:ascii="Arial" w:eastAsia="Arial" w:hAnsi="Arial" w:cs="Arial"/>
          <w:color w:val="161616"/>
          <w:w w:val="105"/>
        </w:rPr>
        <w:t>członków</w:t>
      </w:r>
      <w:r w:rsidRPr="00F74E15">
        <w:rPr>
          <w:rFonts w:ascii="Arial" w:eastAsia="Arial" w:hAnsi="Arial" w:cs="Arial"/>
          <w:color w:val="161616"/>
          <w:spacing w:val="-5"/>
          <w:w w:val="105"/>
        </w:rPr>
        <w:t xml:space="preserve"> </w:t>
      </w:r>
      <w:r w:rsidRPr="00F74E15">
        <w:rPr>
          <w:rFonts w:ascii="Arial" w:eastAsia="Arial" w:hAnsi="Arial" w:cs="Arial"/>
          <w:color w:val="161616"/>
          <w:w w:val="105"/>
        </w:rPr>
        <w:t>Rady</w:t>
      </w:r>
      <w:r w:rsidRPr="00F74E15">
        <w:rPr>
          <w:rFonts w:ascii="Arial" w:eastAsia="Arial" w:hAnsi="Arial" w:cs="Arial"/>
          <w:color w:val="161616"/>
          <w:spacing w:val="-4"/>
          <w:w w:val="105"/>
        </w:rPr>
        <w:t xml:space="preserve"> </w:t>
      </w:r>
      <w:r w:rsidRPr="00F74E15">
        <w:rPr>
          <w:rFonts w:ascii="Arial" w:eastAsia="Arial" w:hAnsi="Arial" w:cs="Arial"/>
          <w:color w:val="161616"/>
          <w:w w:val="105"/>
        </w:rPr>
        <w:t>biorących udział</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w</w:t>
      </w:r>
      <w:r w:rsidRPr="00F74E15">
        <w:rPr>
          <w:rFonts w:ascii="Arial" w:eastAsia="Arial" w:hAnsi="Arial" w:cs="Arial"/>
          <w:color w:val="161616"/>
          <w:spacing w:val="-10"/>
          <w:w w:val="105"/>
        </w:rPr>
        <w:t xml:space="preserve"> </w:t>
      </w:r>
      <w:r w:rsidRPr="00F74E15">
        <w:rPr>
          <w:rFonts w:ascii="Arial" w:eastAsia="Arial" w:hAnsi="Arial" w:cs="Arial"/>
          <w:color w:val="161616"/>
          <w:spacing w:val="-2"/>
          <w:w w:val="105"/>
        </w:rPr>
        <w:t>głosowaniu;</w:t>
      </w:r>
    </w:p>
    <w:p w14:paraId="010E5348" w14:textId="77777777" w:rsidR="00F74E15" w:rsidRPr="00F74E15" w:rsidRDefault="00F74E15" w:rsidP="00F74E15">
      <w:pPr>
        <w:widowControl w:val="0"/>
        <w:numPr>
          <w:ilvl w:val="1"/>
          <w:numId w:val="92"/>
        </w:numPr>
        <w:tabs>
          <w:tab w:val="left" w:pos="1630"/>
          <w:tab w:val="left" w:pos="1635"/>
        </w:tabs>
        <w:autoSpaceDE w:val="0"/>
        <w:autoSpaceDN w:val="0"/>
        <w:spacing w:before="134" w:after="0" w:line="254" w:lineRule="auto"/>
        <w:ind w:left="1635" w:right="158" w:hanging="419"/>
        <w:jc w:val="both"/>
        <w:rPr>
          <w:rFonts w:ascii="Arial" w:eastAsia="Arial" w:hAnsi="Arial" w:cs="Arial"/>
        </w:rPr>
      </w:pPr>
      <w:r w:rsidRPr="00F74E15">
        <w:rPr>
          <w:rFonts w:ascii="Arial" w:eastAsia="Arial" w:hAnsi="Arial" w:cs="Arial"/>
          <w:color w:val="161616"/>
          <w:w w:val="105"/>
        </w:rPr>
        <w:t>treść</w:t>
      </w:r>
      <w:r w:rsidRPr="00F74E15">
        <w:rPr>
          <w:rFonts w:ascii="Arial" w:eastAsia="Arial" w:hAnsi="Arial" w:cs="Arial"/>
          <w:color w:val="161616"/>
          <w:spacing w:val="31"/>
          <w:w w:val="105"/>
        </w:rPr>
        <w:t xml:space="preserve"> </w:t>
      </w:r>
      <w:r w:rsidRPr="00F74E15">
        <w:rPr>
          <w:rFonts w:ascii="Arial" w:eastAsia="Arial" w:hAnsi="Arial" w:cs="Arial"/>
          <w:color w:val="161616"/>
          <w:w w:val="105"/>
        </w:rPr>
        <w:t>poddanych</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pod</w:t>
      </w:r>
      <w:r w:rsidRPr="00F74E15">
        <w:rPr>
          <w:rFonts w:ascii="Arial" w:eastAsia="Arial" w:hAnsi="Arial" w:cs="Arial"/>
          <w:color w:val="161616"/>
          <w:spacing w:val="27"/>
          <w:w w:val="105"/>
        </w:rPr>
        <w:t xml:space="preserve"> </w:t>
      </w:r>
      <w:r w:rsidRPr="00F74E15">
        <w:rPr>
          <w:rFonts w:ascii="Arial" w:eastAsia="Arial" w:hAnsi="Arial" w:cs="Arial"/>
          <w:color w:val="161616"/>
          <w:w w:val="105"/>
        </w:rPr>
        <w:t>głosowanie</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uchwał</w:t>
      </w:r>
      <w:r w:rsidRPr="00F74E15">
        <w:rPr>
          <w:rFonts w:ascii="Arial" w:eastAsia="Arial" w:hAnsi="Arial" w:cs="Arial"/>
          <w:color w:val="424242"/>
          <w:w w:val="105"/>
        </w:rPr>
        <w:t xml:space="preserve">, </w:t>
      </w:r>
      <w:r w:rsidRPr="00F74E15">
        <w:rPr>
          <w:rFonts w:ascii="Arial" w:eastAsia="Arial" w:hAnsi="Arial" w:cs="Arial"/>
          <w:color w:val="161616"/>
          <w:w w:val="105"/>
        </w:rPr>
        <w:t>z</w:t>
      </w:r>
      <w:r w:rsidRPr="00F74E15">
        <w:rPr>
          <w:rFonts w:ascii="Arial" w:eastAsia="Arial" w:hAnsi="Arial" w:cs="Arial"/>
          <w:color w:val="161616"/>
          <w:spacing w:val="35"/>
          <w:w w:val="105"/>
        </w:rPr>
        <w:t xml:space="preserve"> </w:t>
      </w:r>
      <w:r w:rsidRPr="00F74E15">
        <w:rPr>
          <w:rFonts w:ascii="Arial" w:eastAsia="Arial" w:hAnsi="Arial" w:cs="Arial"/>
          <w:color w:val="161616"/>
          <w:w w:val="105"/>
        </w:rPr>
        <w:t>wyłączeniem</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treści</w:t>
      </w:r>
      <w:r w:rsidRPr="00F74E15">
        <w:rPr>
          <w:rFonts w:ascii="Arial" w:eastAsia="Arial" w:hAnsi="Arial" w:cs="Arial"/>
          <w:color w:val="161616"/>
          <w:spacing w:val="30"/>
          <w:w w:val="105"/>
        </w:rPr>
        <w:t xml:space="preserve"> </w:t>
      </w:r>
      <w:r w:rsidRPr="00F74E15">
        <w:rPr>
          <w:rFonts w:ascii="Arial" w:eastAsia="Arial" w:hAnsi="Arial" w:cs="Arial"/>
          <w:color w:val="161616"/>
          <w:w w:val="105"/>
        </w:rPr>
        <w:t>załączników</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 xml:space="preserve">do </w:t>
      </w:r>
      <w:r w:rsidRPr="00F74E15">
        <w:rPr>
          <w:rFonts w:ascii="Arial" w:eastAsia="Arial" w:hAnsi="Arial" w:cs="Arial"/>
          <w:color w:val="161616"/>
          <w:spacing w:val="-2"/>
          <w:w w:val="105"/>
        </w:rPr>
        <w:t>uchwał;</w:t>
      </w:r>
    </w:p>
    <w:p w14:paraId="1D9D9041" w14:textId="77777777" w:rsidR="00F74E15" w:rsidRPr="00F74E15" w:rsidRDefault="00F74E15" w:rsidP="00F74E15">
      <w:pPr>
        <w:widowControl w:val="0"/>
        <w:numPr>
          <w:ilvl w:val="1"/>
          <w:numId w:val="92"/>
        </w:numPr>
        <w:tabs>
          <w:tab w:val="left" w:pos="1638"/>
        </w:tabs>
        <w:autoSpaceDE w:val="0"/>
        <w:autoSpaceDN w:val="0"/>
        <w:spacing w:before="113" w:after="0" w:line="240" w:lineRule="auto"/>
        <w:ind w:left="1638" w:hanging="421"/>
        <w:jc w:val="both"/>
        <w:rPr>
          <w:rFonts w:ascii="Arial" w:eastAsia="Arial" w:hAnsi="Arial" w:cs="Arial"/>
        </w:rPr>
      </w:pPr>
      <w:r w:rsidRPr="00F74E15">
        <w:rPr>
          <w:rFonts w:ascii="Arial" w:eastAsia="Arial" w:hAnsi="Arial" w:cs="Arial"/>
          <w:color w:val="161616"/>
          <w:w w:val="105"/>
        </w:rPr>
        <w:t>wynik</w:t>
      </w:r>
      <w:r w:rsidRPr="00F74E15">
        <w:rPr>
          <w:rFonts w:ascii="Arial" w:eastAsia="Arial" w:hAnsi="Arial" w:cs="Arial"/>
          <w:color w:val="161616"/>
          <w:spacing w:val="-10"/>
          <w:w w:val="105"/>
        </w:rPr>
        <w:t xml:space="preserve"> </w:t>
      </w:r>
      <w:r w:rsidRPr="00F74E15">
        <w:rPr>
          <w:rFonts w:ascii="Arial" w:eastAsia="Arial" w:hAnsi="Arial" w:cs="Arial"/>
          <w:color w:val="161616"/>
          <w:spacing w:val="-2"/>
          <w:w w:val="105"/>
        </w:rPr>
        <w:t>głosowania;</w:t>
      </w:r>
    </w:p>
    <w:p w14:paraId="40B3CFB4" w14:textId="77777777" w:rsidR="00F74E15" w:rsidRPr="00F74E15" w:rsidRDefault="00F74E15" w:rsidP="00F74E15">
      <w:pPr>
        <w:widowControl w:val="0"/>
        <w:numPr>
          <w:ilvl w:val="1"/>
          <w:numId w:val="92"/>
        </w:numPr>
        <w:tabs>
          <w:tab w:val="left" w:pos="1637"/>
        </w:tabs>
        <w:autoSpaceDE w:val="0"/>
        <w:autoSpaceDN w:val="0"/>
        <w:spacing w:before="134" w:after="0" w:line="240" w:lineRule="auto"/>
        <w:ind w:left="1637" w:hanging="426"/>
        <w:jc w:val="both"/>
        <w:rPr>
          <w:rFonts w:ascii="Arial" w:eastAsia="Arial" w:hAnsi="Arial" w:cs="Arial"/>
        </w:rPr>
      </w:pPr>
      <w:r w:rsidRPr="00F74E15">
        <w:rPr>
          <w:rFonts w:ascii="Arial" w:eastAsia="Arial" w:hAnsi="Arial" w:cs="Arial"/>
          <w:color w:val="161616"/>
          <w:w w:val="105"/>
        </w:rPr>
        <w:t>stwierdzenie</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podjęcia</w:t>
      </w:r>
      <w:r w:rsidRPr="00F74E15">
        <w:rPr>
          <w:rFonts w:ascii="Arial" w:eastAsia="Arial" w:hAnsi="Arial" w:cs="Arial"/>
          <w:color w:val="161616"/>
          <w:spacing w:val="-11"/>
          <w:w w:val="105"/>
        </w:rPr>
        <w:t xml:space="preserve"> </w:t>
      </w:r>
      <w:r w:rsidRPr="00F74E15">
        <w:rPr>
          <w:rFonts w:ascii="Arial" w:eastAsia="Arial" w:hAnsi="Arial" w:cs="Arial"/>
          <w:color w:val="161616"/>
          <w:spacing w:val="-2"/>
          <w:w w:val="105"/>
        </w:rPr>
        <w:t>uchwały;</w:t>
      </w:r>
    </w:p>
    <w:p w14:paraId="4D33F34F" w14:textId="77777777" w:rsidR="00F74E15" w:rsidRPr="00F74E15" w:rsidRDefault="00F74E15" w:rsidP="00F74E15">
      <w:pPr>
        <w:widowControl w:val="0"/>
        <w:numPr>
          <w:ilvl w:val="1"/>
          <w:numId w:val="92"/>
        </w:numPr>
        <w:tabs>
          <w:tab w:val="left" w:pos="1629"/>
          <w:tab w:val="left" w:pos="1636"/>
        </w:tabs>
        <w:autoSpaceDE w:val="0"/>
        <w:autoSpaceDN w:val="0"/>
        <w:spacing w:before="133" w:after="0" w:line="249" w:lineRule="auto"/>
        <w:ind w:left="1636" w:right="166" w:hanging="420"/>
        <w:jc w:val="both"/>
        <w:rPr>
          <w:rFonts w:ascii="Arial" w:eastAsia="Arial" w:hAnsi="Arial" w:cs="Arial"/>
        </w:rPr>
      </w:pPr>
      <w:r w:rsidRPr="00F74E15">
        <w:rPr>
          <w:rFonts w:ascii="Arial" w:eastAsia="Arial" w:hAnsi="Arial" w:cs="Arial"/>
          <w:color w:val="161616"/>
          <w:w w:val="105"/>
        </w:rPr>
        <w:t>zdania odrębne członków Rady lub</w:t>
      </w:r>
      <w:r w:rsidRPr="00F74E15">
        <w:rPr>
          <w:rFonts w:ascii="Arial" w:eastAsia="Arial" w:hAnsi="Arial" w:cs="Arial"/>
          <w:color w:val="161616"/>
          <w:spacing w:val="-8"/>
          <w:w w:val="105"/>
        </w:rPr>
        <w:t xml:space="preserve"> </w:t>
      </w:r>
      <w:r w:rsidRPr="00F74E15">
        <w:rPr>
          <w:rFonts w:ascii="Arial" w:eastAsia="Arial" w:hAnsi="Arial" w:cs="Arial"/>
          <w:color w:val="161616"/>
          <w:w w:val="105"/>
        </w:rPr>
        <w:t>wzmiankę o</w:t>
      </w:r>
      <w:r w:rsidRPr="00F74E15">
        <w:rPr>
          <w:rFonts w:ascii="Arial" w:eastAsia="Arial" w:hAnsi="Arial" w:cs="Arial"/>
          <w:color w:val="161616"/>
          <w:spacing w:val="-7"/>
          <w:w w:val="105"/>
        </w:rPr>
        <w:t xml:space="preserve"> </w:t>
      </w:r>
      <w:r w:rsidRPr="00F74E15">
        <w:rPr>
          <w:rFonts w:ascii="Arial" w:eastAsia="Arial" w:hAnsi="Arial" w:cs="Arial"/>
          <w:color w:val="161616"/>
          <w:w w:val="105"/>
        </w:rPr>
        <w:t xml:space="preserve">zdaniach odrębnych załączonych do protokołu </w:t>
      </w:r>
      <w:r w:rsidRPr="00F74E15">
        <w:rPr>
          <w:rFonts w:ascii="Arial" w:eastAsia="Arial" w:hAnsi="Arial" w:cs="Arial"/>
          <w:w w:val="105"/>
        </w:rPr>
        <w:t>wraz z ich ewentualnym umotywowaniem;</w:t>
      </w:r>
    </w:p>
    <w:p w14:paraId="5D0A07CC" w14:textId="77777777" w:rsidR="00F74E15" w:rsidRPr="00F74E15" w:rsidRDefault="00F74E15" w:rsidP="00F74E15">
      <w:pPr>
        <w:widowControl w:val="0"/>
        <w:numPr>
          <w:ilvl w:val="1"/>
          <w:numId w:val="92"/>
        </w:numPr>
        <w:tabs>
          <w:tab w:val="left" w:pos="1637"/>
        </w:tabs>
        <w:autoSpaceDE w:val="0"/>
        <w:autoSpaceDN w:val="0"/>
        <w:spacing w:before="123" w:after="0" w:line="240" w:lineRule="auto"/>
        <w:ind w:left="1637" w:hanging="421"/>
        <w:jc w:val="both"/>
        <w:rPr>
          <w:rFonts w:ascii="Arial" w:eastAsia="Arial" w:hAnsi="Arial" w:cs="Arial"/>
        </w:rPr>
      </w:pPr>
      <w:r w:rsidRPr="00F74E15">
        <w:rPr>
          <w:rFonts w:ascii="Arial" w:eastAsia="Arial" w:hAnsi="Arial" w:cs="Arial"/>
          <w:color w:val="161616"/>
          <w:w w:val="105"/>
        </w:rPr>
        <w:t>spis</w:t>
      </w:r>
      <w:r w:rsidRPr="00F74E15">
        <w:rPr>
          <w:rFonts w:ascii="Arial" w:eastAsia="Arial" w:hAnsi="Arial" w:cs="Arial"/>
          <w:color w:val="161616"/>
          <w:spacing w:val="-6"/>
          <w:w w:val="105"/>
        </w:rPr>
        <w:t xml:space="preserve"> </w:t>
      </w:r>
      <w:r w:rsidRPr="00F74E15">
        <w:rPr>
          <w:rFonts w:ascii="Arial" w:eastAsia="Arial" w:hAnsi="Arial" w:cs="Arial"/>
          <w:color w:val="161616"/>
          <w:spacing w:val="-2"/>
          <w:w w:val="105"/>
        </w:rPr>
        <w:t>załączników;</w:t>
      </w:r>
    </w:p>
    <w:p w14:paraId="64D9FEBD" w14:textId="77777777" w:rsidR="00F74E15" w:rsidRPr="00F74E15" w:rsidRDefault="00F74E15" w:rsidP="00F74E15">
      <w:pPr>
        <w:widowControl w:val="0"/>
        <w:numPr>
          <w:ilvl w:val="1"/>
          <w:numId w:val="92"/>
        </w:numPr>
        <w:tabs>
          <w:tab w:val="left" w:pos="1637"/>
        </w:tabs>
        <w:autoSpaceDE w:val="0"/>
        <w:autoSpaceDN w:val="0"/>
        <w:spacing w:before="123" w:after="0" w:line="240" w:lineRule="auto"/>
        <w:ind w:left="1637" w:hanging="421"/>
        <w:jc w:val="both"/>
        <w:rPr>
          <w:rFonts w:ascii="Arial" w:eastAsia="Arial" w:hAnsi="Arial" w:cs="Arial"/>
        </w:rPr>
      </w:pPr>
      <w:r w:rsidRPr="00F74E15">
        <w:rPr>
          <w:rFonts w:ascii="Arial" w:eastAsia="Arial" w:hAnsi="Arial" w:cs="Arial"/>
          <w:color w:val="161616"/>
          <w:w w:val="105"/>
        </w:rPr>
        <w:t>imię</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i</w:t>
      </w:r>
      <w:r w:rsidRPr="00F74E15">
        <w:rPr>
          <w:rFonts w:ascii="Arial" w:eastAsia="Arial" w:hAnsi="Arial" w:cs="Arial"/>
          <w:color w:val="161616"/>
          <w:spacing w:val="-14"/>
          <w:w w:val="105"/>
        </w:rPr>
        <w:t xml:space="preserve"> </w:t>
      </w:r>
      <w:r w:rsidRPr="00F74E15">
        <w:rPr>
          <w:rFonts w:ascii="Arial" w:eastAsia="Arial" w:hAnsi="Arial" w:cs="Arial"/>
          <w:color w:val="161616"/>
          <w:w w:val="105"/>
        </w:rPr>
        <w:t>nazwisko</w:t>
      </w:r>
      <w:r w:rsidRPr="00F74E15">
        <w:rPr>
          <w:rFonts w:ascii="Arial" w:eastAsia="Arial" w:hAnsi="Arial" w:cs="Arial"/>
          <w:color w:val="161616"/>
          <w:spacing w:val="-2"/>
          <w:w w:val="105"/>
        </w:rPr>
        <w:t xml:space="preserve"> </w:t>
      </w:r>
      <w:r w:rsidRPr="00F74E15">
        <w:rPr>
          <w:rFonts w:ascii="Arial" w:eastAsia="Arial" w:hAnsi="Arial" w:cs="Arial"/>
          <w:color w:val="161616"/>
          <w:w w:val="105"/>
        </w:rPr>
        <w:t>osoby</w:t>
      </w:r>
      <w:r w:rsidRPr="00F74E15">
        <w:rPr>
          <w:rFonts w:ascii="Arial" w:eastAsia="Arial" w:hAnsi="Arial" w:cs="Arial"/>
          <w:color w:val="161616"/>
          <w:spacing w:val="-4"/>
          <w:w w:val="105"/>
        </w:rPr>
        <w:t xml:space="preserve"> </w:t>
      </w:r>
      <w:r w:rsidRPr="00F74E15">
        <w:rPr>
          <w:rFonts w:ascii="Arial" w:eastAsia="Arial" w:hAnsi="Arial" w:cs="Arial"/>
          <w:color w:val="161616"/>
          <w:w w:val="105"/>
        </w:rPr>
        <w:t>sporządzającej</w:t>
      </w:r>
      <w:r w:rsidRPr="00F74E15">
        <w:rPr>
          <w:rFonts w:ascii="Arial" w:eastAsia="Arial" w:hAnsi="Arial" w:cs="Arial"/>
          <w:color w:val="161616"/>
          <w:spacing w:val="-16"/>
          <w:w w:val="105"/>
        </w:rPr>
        <w:t xml:space="preserve"> </w:t>
      </w:r>
      <w:r w:rsidRPr="00F74E15">
        <w:rPr>
          <w:rFonts w:ascii="Arial" w:eastAsia="Arial" w:hAnsi="Arial" w:cs="Arial"/>
          <w:color w:val="161616"/>
          <w:spacing w:val="-2"/>
          <w:w w:val="105"/>
        </w:rPr>
        <w:t>protokół.</w:t>
      </w:r>
    </w:p>
    <w:p w14:paraId="1A0E8C80" w14:textId="77777777" w:rsidR="00F74E15" w:rsidRPr="00F74E15" w:rsidRDefault="00F74E15" w:rsidP="00F74E15">
      <w:pPr>
        <w:widowControl w:val="0"/>
        <w:numPr>
          <w:ilvl w:val="0"/>
          <w:numId w:val="92"/>
        </w:numPr>
        <w:tabs>
          <w:tab w:val="left" w:pos="1079"/>
        </w:tabs>
        <w:autoSpaceDE w:val="0"/>
        <w:autoSpaceDN w:val="0"/>
        <w:spacing w:before="129" w:after="0" w:line="240" w:lineRule="auto"/>
        <w:ind w:left="1079" w:hanging="283"/>
        <w:jc w:val="both"/>
        <w:rPr>
          <w:rFonts w:ascii="Arial" w:eastAsia="Arial" w:hAnsi="Arial" w:cs="Arial"/>
        </w:rPr>
      </w:pPr>
      <w:r w:rsidRPr="00F74E15">
        <w:rPr>
          <w:rFonts w:ascii="Arial" w:eastAsia="Arial" w:hAnsi="Arial" w:cs="Arial"/>
          <w:color w:val="161616"/>
          <w:w w:val="105"/>
        </w:rPr>
        <w:t>Załącznikami</w:t>
      </w:r>
      <w:r w:rsidRPr="00F74E15">
        <w:rPr>
          <w:rFonts w:ascii="Arial" w:eastAsia="Arial" w:hAnsi="Arial" w:cs="Arial"/>
          <w:color w:val="161616"/>
          <w:spacing w:val="-3"/>
          <w:w w:val="105"/>
        </w:rPr>
        <w:t xml:space="preserve"> </w:t>
      </w:r>
      <w:r w:rsidRPr="00F74E15">
        <w:rPr>
          <w:rFonts w:ascii="Arial" w:eastAsia="Arial" w:hAnsi="Arial" w:cs="Arial"/>
          <w:color w:val="161616"/>
          <w:w w:val="105"/>
        </w:rPr>
        <w:t>do</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protokołu</w:t>
      </w:r>
      <w:r w:rsidRPr="00F74E15">
        <w:rPr>
          <w:rFonts w:ascii="Arial" w:eastAsia="Arial" w:hAnsi="Arial" w:cs="Arial"/>
          <w:color w:val="161616"/>
          <w:spacing w:val="-2"/>
          <w:w w:val="105"/>
        </w:rPr>
        <w:t xml:space="preserve"> </w:t>
      </w:r>
      <w:r w:rsidRPr="00F74E15">
        <w:rPr>
          <w:rFonts w:ascii="Arial" w:eastAsia="Arial" w:hAnsi="Arial" w:cs="Arial"/>
          <w:color w:val="161616"/>
          <w:spacing w:val="-5"/>
          <w:w w:val="105"/>
        </w:rPr>
        <w:t>są:</w:t>
      </w:r>
    </w:p>
    <w:p w14:paraId="3B30DD4C" w14:textId="77777777" w:rsidR="00F74E15" w:rsidRPr="00F74E15" w:rsidRDefault="00F74E15" w:rsidP="00F74E15">
      <w:pPr>
        <w:widowControl w:val="0"/>
        <w:numPr>
          <w:ilvl w:val="1"/>
          <w:numId w:val="92"/>
        </w:numPr>
        <w:tabs>
          <w:tab w:val="left" w:pos="1634"/>
        </w:tabs>
        <w:autoSpaceDE w:val="0"/>
        <w:autoSpaceDN w:val="0"/>
        <w:spacing w:before="138" w:after="0" w:line="240" w:lineRule="auto"/>
        <w:ind w:left="1634" w:hanging="417"/>
        <w:jc w:val="both"/>
        <w:rPr>
          <w:rFonts w:ascii="Arial" w:eastAsia="Arial" w:hAnsi="Arial" w:cs="Arial"/>
        </w:rPr>
      </w:pPr>
      <w:r w:rsidRPr="00F74E15">
        <w:rPr>
          <w:rFonts w:ascii="Arial" w:eastAsia="Arial" w:hAnsi="Arial" w:cs="Arial"/>
          <w:color w:val="161616"/>
          <w:w w:val="105"/>
        </w:rPr>
        <w:t>zawiadomienie</w:t>
      </w:r>
      <w:r w:rsidRPr="00F74E15">
        <w:rPr>
          <w:rFonts w:ascii="Arial" w:eastAsia="Arial" w:hAnsi="Arial" w:cs="Arial"/>
          <w:color w:val="161616"/>
          <w:spacing w:val="7"/>
          <w:w w:val="105"/>
        </w:rPr>
        <w:t xml:space="preserve"> </w:t>
      </w:r>
      <w:r w:rsidRPr="00F74E15">
        <w:rPr>
          <w:rFonts w:ascii="Arial" w:eastAsia="Arial" w:hAnsi="Arial" w:cs="Arial"/>
          <w:color w:val="161616"/>
          <w:w w:val="105"/>
        </w:rPr>
        <w:t>o</w:t>
      </w:r>
      <w:r w:rsidRPr="00F74E15">
        <w:rPr>
          <w:rFonts w:ascii="Arial" w:eastAsia="Arial" w:hAnsi="Arial" w:cs="Arial"/>
          <w:color w:val="161616"/>
          <w:spacing w:val="-13"/>
          <w:w w:val="105"/>
        </w:rPr>
        <w:t xml:space="preserve"> </w:t>
      </w:r>
      <w:r w:rsidRPr="00F74E15">
        <w:rPr>
          <w:rFonts w:ascii="Arial" w:eastAsia="Arial" w:hAnsi="Arial" w:cs="Arial"/>
          <w:color w:val="161616"/>
          <w:w w:val="105"/>
        </w:rPr>
        <w:t>głosowaniu</w:t>
      </w:r>
      <w:r w:rsidRPr="00F74E15">
        <w:rPr>
          <w:rFonts w:ascii="Arial" w:eastAsia="Arial" w:hAnsi="Arial" w:cs="Arial"/>
          <w:color w:val="161616"/>
          <w:spacing w:val="-4"/>
          <w:w w:val="105"/>
        </w:rPr>
        <w:t xml:space="preserve"> </w:t>
      </w:r>
      <w:r w:rsidRPr="00F74E15">
        <w:rPr>
          <w:rFonts w:ascii="Arial" w:eastAsia="Arial" w:hAnsi="Arial" w:cs="Arial"/>
          <w:color w:val="161616"/>
          <w:w w:val="105"/>
        </w:rPr>
        <w:t>poza</w:t>
      </w:r>
      <w:r w:rsidRPr="00F74E15">
        <w:rPr>
          <w:rFonts w:ascii="Arial" w:eastAsia="Arial" w:hAnsi="Arial" w:cs="Arial"/>
          <w:color w:val="161616"/>
          <w:spacing w:val="-10"/>
          <w:w w:val="105"/>
        </w:rPr>
        <w:t xml:space="preserve"> </w:t>
      </w:r>
      <w:r w:rsidRPr="00F74E15">
        <w:rPr>
          <w:rFonts w:ascii="Arial" w:eastAsia="Arial" w:hAnsi="Arial" w:cs="Arial"/>
          <w:color w:val="161616"/>
          <w:spacing w:val="-2"/>
          <w:w w:val="105"/>
        </w:rPr>
        <w:t>posiedzeniem;</w:t>
      </w:r>
    </w:p>
    <w:p w14:paraId="5CA67B6F" w14:textId="77777777" w:rsidR="00F74E15" w:rsidRPr="00F74E15" w:rsidRDefault="00F74E15" w:rsidP="00F74E15">
      <w:pPr>
        <w:widowControl w:val="0"/>
        <w:numPr>
          <w:ilvl w:val="1"/>
          <w:numId w:val="92"/>
        </w:numPr>
        <w:tabs>
          <w:tab w:val="left" w:pos="1637"/>
        </w:tabs>
        <w:autoSpaceDE w:val="0"/>
        <w:autoSpaceDN w:val="0"/>
        <w:spacing w:before="129" w:after="0" w:line="240" w:lineRule="auto"/>
        <w:ind w:left="1637" w:hanging="423"/>
        <w:jc w:val="both"/>
        <w:rPr>
          <w:rFonts w:ascii="Arial" w:eastAsia="Arial" w:hAnsi="Arial" w:cs="Arial"/>
        </w:rPr>
      </w:pPr>
      <w:r w:rsidRPr="00F74E15">
        <w:rPr>
          <w:rFonts w:ascii="Arial" w:eastAsia="Arial" w:hAnsi="Arial" w:cs="Arial"/>
          <w:color w:val="161616"/>
          <w:w w:val="105"/>
        </w:rPr>
        <w:t>głosy</w:t>
      </w:r>
      <w:r w:rsidRPr="00F74E15">
        <w:rPr>
          <w:rFonts w:ascii="Arial" w:eastAsia="Arial" w:hAnsi="Arial" w:cs="Arial"/>
          <w:color w:val="161616"/>
          <w:spacing w:val="-1"/>
          <w:w w:val="105"/>
        </w:rPr>
        <w:t xml:space="preserve"> </w:t>
      </w:r>
      <w:r w:rsidRPr="00F74E15">
        <w:rPr>
          <w:rFonts w:ascii="Arial" w:eastAsia="Arial" w:hAnsi="Arial" w:cs="Arial"/>
          <w:color w:val="161616"/>
          <w:w w:val="105"/>
        </w:rPr>
        <w:t>pisemne</w:t>
      </w:r>
      <w:r w:rsidRPr="00F74E15">
        <w:rPr>
          <w:rFonts w:ascii="Arial" w:eastAsia="Arial" w:hAnsi="Arial" w:cs="Arial"/>
          <w:color w:val="161616"/>
          <w:spacing w:val="-1"/>
          <w:w w:val="105"/>
        </w:rPr>
        <w:t xml:space="preserve"> </w:t>
      </w:r>
      <w:r w:rsidRPr="00F74E15">
        <w:rPr>
          <w:rFonts w:ascii="Arial" w:eastAsia="Arial" w:hAnsi="Arial" w:cs="Arial"/>
          <w:color w:val="161616"/>
          <w:w w:val="105"/>
        </w:rPr>
        <w:t>lub</w:t>
      </w:r>
      <w:r w:rsidRPr="00F74E15">
        <w:rPr>
          <w:rFonts w:ascii="Arial" w:eastAsia="Arial" w:hAnsi="Arial" w:cs="Arial"/>
          <w:color w:val="161616"/>
          <w:spacing w:val="-8"/>
          <w:w w:val="105"/>
        </w:rPr>
        <w:t xml:space="preserve"> </w:t>
      </w:r>
      <w:r w:rsidRPr="00F74E15">
        <w:rPr>
          <w:rFonts w:ascii="Arial" w:eastAsia="Arial" w:hAnsi="Arial" w:cs="Arial"/>
          <w:color w:val="161616"/>
          <w:w w:val="105"/>
        </w:rPr>
        <w:t>głosy</w:t>
      </w:r>
      <w:r w:rsidRPr="00F74E15">
        <w:rPr>
          <w:rFonts w:ascii="Arial" w:eastAsia="Arial" w:hAnsi="Arial" w:cs="Arial"/>
          <w:color w:val="161616"/>
          <w:spacing w:val="2"/>
          <w:w w:val="105"/>
        </w:rPr>
        <w:t xml:space="preserve"> </w:t>
      </w:r>
      <w:r w:rsidRPr="00F74E15">
        <w:rPr>
          <w:rFonts w:ascii="Arial" w:eastAsia="Arial" w:hAnsi="Arial" w:cs="Arial"/>
          <w:color w:val="161616"/>
          <w:w w:val="105"/>
        </w:rPr>
        <w:t>oddane</w:t>
      </w:r>
      <w:r w:rsidRPr="00F74E15">
        <w:rPr>
          <w:rFonts w:ascii="Arial" w:eastAsia="Arial" w:hAnsi="Arial" w:cs="Arial"/>
          <w:color w:val="161616"/>
          <w:spacing w:val="-1"/>
          <w:w w:val="105"/>
        </w:rPr>
        <w:t xml:space="preserve"> </w:t>
      </w:r>
      <w:r w:rsidRPr="00F74E15">
        <w:rPr>
          <w:rFonts w:ascii="Arial" w:eastAsia="Arial" w:hAnsi="Arial" w:cs="Arial"/>
          <w:color w:val="161616"/>
          <w:w w:val="105"/>
        </w:rPr>
        <w:t>przy</w:t>
      </w:r>
      <w:r w:rsidRPr="00F74E15">
        <w:rPr>
          <w:rFonts w:ascii="Arial" w:eastAsia="Arial" w:hAnsi="Arial" w:cs="Arial"/>
          <w:color w:val="161616"/>
          <w:spacing w:val="-1"/>
          <w:w w:val="105"/>
        </w:rPr>
        <w:t xml:space="preserve"> </w:t>
      </w:r>
      <w:r w:rsidRPr="00F74E15">
        <w:rPr>
          <w:rFonts w:ascii="Arial" w:eastAsia="Arial" w:hAnsi="Arial" w:cs="Arial"/>
          <w:color w:val="161616"/>
          <w:w w:val="105"/>
        </w:rPr>
        <w:t>użyciu</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poczty</w:t>
      </w:r>
      <w:r w:rsidRPr="00F74E15">
        <w:rPr>
          <w:rFonts w:ascii="Arial" w:eastAsia="Arial" w:hAnsi="Arial" w:cs="Arial"/>
          <w:color w:val="161616"/>
          <w:spacing w:val="2"/>
          <w:w w:val="105"/>
        </w:rPr>
        <w:t xml:space="preserve"> </w:t>
      </w:r>
      <w:r w:rsidRPr="00F74E15">
        <w:rPr>
          <w:rFonts w:ascii="Arial" w:eastAsia="Arial" w:hAnsi="Arial" w:cs="Arial"/>
          <w:color w:val="161616"/>
          <w:spacing w:val="-2"/>
          <w:w w:val="105"/>
        </w:rPr>
        <w:t>elektronicznej;</w:t>
      </w:r>
    </w:p>
    <w:p w14:paraId="79DA2E75" w14:textId="77777777" w:rsidR="00F74E15" w:rsidRPr="00F74E15" w:rsidRDefault="00F74E15" w:rsidP="00F74E15">
      <w:pPr>
        <w:widowControl w:val="0"/>
        <w:numPr>
          <w:ilvl w:val="1"/>
          <w:numId w:val="92"/>
        </w:numPr>
        <w:tabs>
          <w:tab w:val="left" w:pos="1843"/>
        </w:tabs>
        <w:autoSpaceDE w:val="0"/>
        <w:autoSpaceDN w:val="0"/>
        <w:spacing w:before="126" w:after="0" w:line="240" w:lineRule="auto"/>
        <w:ind w:left="1596" w:hanging="423"/>
        <w:jc w:val="both"/>
        <w:rPr>
          <w:rFonts w:ascii="Arial" w:eastAsia="Arial" w:hAnsi="Arial" w:cs="Arial"/>
        </w:rPr>
      </w:pPr>
      <w:r w:rsidRPr="00F74E15">
        <w:rPr>
          <w:rFonts w:ascii="Arial" w:eastAsia="Arial" w:hAnsi="Arial" w:cs="Arial"/>
          <w:color w:val="161616"/>
          <w:w w:val="105"/>
        </w:rPr>
        <w:t>zdania</w:t>
      </w:r>
      <w:r w:rsidRPr="00F74E15">
        <w:rPr>
          <w:rFonts w:ascii="Arial" w:eastAsia="Arial" w:hAnsi="Arial" w:cs="Arial"/>
          <w:color w:val="161616"/>
          <w:spacing w:val="-3"/>
          <w:w w:val="105"/>
        </w:rPr>
        <w:t xml:space="preserve"> </w:t>
      </w:r>
      <w:r w:rsidRPr="00F74E15">
        <w:rPr>
          <w:rFonts w:ascii="Arial" w:eastAsia="Arial" w:hAnsi="Arial" w:cs="Arial"/>
          <w:color w:val="161616"/>
          <w:w w:val="105"/>
        </w:rPr>
        <w:t>odrębne</w:t>
      </w:r>
      <w:r w:rsidRPr="00F74E15">
        <w:rPr>
          <w:rFonts w:ascii="Arial" w:eastAsia="Arial" w:hAnsi="Arial" w:cs="Arial"/>
          <w:color w:val="161616"/>
          <w:spacing w:val="5"/>
          <w:w w:val="105"/>
        </w:rPr>
        <w:t xml:space="preserve"> </w:t>
      </w:r>
      <w:r w:rsidRPr="00F74E15">
        <w:rPr>
          <w:rFonts w:ascii="Arial" w:eastAsia="Arial" w:hAnsi="Arial" w:cs="Arial"/>
          <w:color w:val="161616"/>
          <w:w w:val="105"/>
        </w:rPr>
        <w:t>członków</w:t>
      </w:r>
      <w:r w:rsidRPr="00F74E15">
        <w:rPr>
          <w:rFonts w:ascii="Arial" w:eastAsia="Arial" w:hAnsi="Arial" w:cs="Arial"/>
          <w:color w:val="161616"/>
          <w:spacing w:val="-1"/>
          <w:w w:val="105"/>
        </w:rPr>
        <w:t xml:space="preserve"> </w:t>
      </w:r>
      <w:r w:rsidRPr="00F74E15">
        <w:rPr>
          <w:rFonts w:ascii="Arial" w:eastAsia="Arial" w:hAnsi="Arial" w:cs="Arial"/>
          <w:color w:val="161616"/>
          <w:w w:val="105"/>
        </w:rPr>
        <w:t>Rady,</w:t>
      </w:r>
      <w:r w:rsidRPr="00F74E15">
        <w:rPr>
          <w:rFonts w:ascii="Arial" w:eastAsia="Arial" w:hAnsi="Arial" w:cs="Arial"/>
          <w:color w:val="161616"/>
          <w:spacing w:val="-2"/>
          <w:w w:val="105"/>
        </w:rPr>
        <w:t xml:space="preserve"> </w:t>
      </w:r>
      <w:r w:rsidRPr="00F74E15">
        <w:rPr>
          <w:rFonts w:ascii="Arial" w:eastAsia="Arial" w:hAnsi="Arial" w:cs="Arial"/>
          <w:color w:val="161616"/>
          <w:w w:val="105"/>
        </w:rPr>
        <w:t>o</w:t>
      </w:r>
      <w:r w:rsidRPr="00F74E15">
        <w:rPr>
          <w:rFonts w:ascii="Arial" w:eastAsia="Arial" w:hAnsi="Arial" w:cs="Arial"/>
          <w:color w:val="161616"/>
          <w:spacing w:val="-13"/>
          <w:w w:val="105"/>
        </w:rPr>
        <w:t xml:space="preserve"> </w:t>
      </w:r>
      <w:r w:rsidRPr="00F74E15">
        <w:rPr>
          <w:rFonts w:ascii="Arial" w:eastAsia="Arial" w:hAnsi="Arial" w:cs="Arial"/>
          <w:color w:val="161616"/>
          <w:w w:val="105"/>
        </w:rPr>
        <w:t>których</w:t>
      </w:r>
      <w:r w:rsidRPr="00F74E15">
        <w:rPr>
          <w:rFonts w:ascii="Arial" w:eastAsia="Arial" w:hAnsi="Arial" w:cs="Arial"/>
          <w:color w:val="161616"/>
          <w:spacing w:val="-6"/>
          <w:w w:val="105"/>
        </w:rPr>
        <w:t xml:space="preserve"> </w:t>
      </w:r>
      <w:r w:rsidRPr="00F74E15">
        <w:rPr>
          <w:rFonts w:ascii="Arial" w:eastAsia="Arial" w:hAnsi="Arial" w:cs="Arial"/>
          <w:color w:val="161616"/>
          <w:w w:val="105"/>
        </w:rPr>
        <w:t>mowa</w:t>
      </w:r>
      <w:r w:rsidRPr="00F74E15">
        <w:rPr>
          <w:rFonts w:ascii="Arial" w:eastAsia="Arial" w:hAnsi="Arial" w:cs="Arial"/>
          <w:color w:val="161616"/>
          <w:spacing w:val="-2"/>
          <w:w w:val="105"/>
        </w:rPr>
        <w:t xml:space="preserve"> </w:t>
      </w:r>
      <w:r w:rsidRPr="00F74E15">
        <w:rPr>
          <w:rFonts w:ascii="Arial" w:eastAsia="Arial" w:hAnsi="Arial" w:cs="Arial"/>
          <w:color w:val="161616"/>
          <w:w w:val="105"/>
        </w:rPr>
        <w:t>w</w:t>
      </w:r>
      <w:r w:rsidRPr="00F74E15">
        <w:rPr>
          <w:rFonts w:ascii="Arial" w:eastAsia="Arial" w:hAnsi="Arial" w:cs="Arial"/>
          <w:color w:val="161616"/>
          <w:spacing w:val="-6"/>
          <w:w w:val="105"/>
        </w:rPr>
        <w:t xml:space="preserve"> </w:t>
      </w:r>
      <w:r w:rsidRPr="00F74E15">
        <w:rPr>
          <w:rFonts w:ascii="Arial" w:eastAsia="Arial" w:hAnsi="Arial" w:cs="Arial"/>
          <w:color w:val="161616"/>
          <w:w w:val="105"/>
        </w:rPr>
        <w:t>§</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16</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ust.</w:t>
      </w:r>
      <w:r w:rsidRPr="00F74E15">
        <w:rPr>
          <w:rFonts w:ascii="Arial" w:eastAsia="Arial" w:hAnsi="Arial" w:cs="Arial"/>
          <w:color w:val="161616"/>
          <w:spacing w:val="-6"/>
          <w:w w:val="105"/>
        </w:rPr>
        <w:t xml:space="preserve"> </w:t>
      </w:r>
      <w:r w:rsidRPr="00F74E15">
        <w:rPr>
          <w:rFonts w:ascii="Arial" w:eastAsia="Arial" w:hAnsi="Arial" w:cs="Arial"/>
          <w:color w:val="161616"/>
          <w:spacing w:val="-5"/>
          <w:w w:val="105"/>
        </w:rPr>
        <w:t>8;</w:t>
      </w:r>
    </w:p>
    <w:p w14:paraId="4235363D" w14:textId="77777777" w:rsidR="00F74E15" w:rsidRPr="00F74E15" w:rsidRDefault="00F74E15" w:rsidP="00F74E15">
      <w:pPr>
        <w:widowControl w:val="0"/>
        <w:numPr>
          <w:ilvl w:val="1"/>
          <w:numId w:val="92"/>
        </w:numPr>
        <w:tabs>
          <w:tab w:val="left" w:pos="1596"/>
        </w:tabs>
        <w:autoSpaceDE w:val="0"/>
        <w:autoSpaceDN w:val="0"/>
        <w:spacing w:before="134" w:after="0" w:line="240" w:lineRule="auto"/>
        <w:ind w:left="1596" w:hanging="421"/>
        <w:jc w:val="both"/>
        <w:rPr>
          <w:rFonts w:ascii="Arial" w:eastAsia="Arial" w:hAnsi="Arial" w:cs="Arial"/>
        </w:rPr>
      </w:pPr>
      <w:r w:rsidRPr="00F74E15">
        <w:rPr>
          <w:rFonts w:ascii="Arial" w:eastAsia="Arial" w:hAnsi="Arial" w:cs="Arial"/>
          <w:color w:val="161616"/>
          <w:w w:val="105"/>
        </w:rPr>
        <w:t>plany,</w:t>
      </w:r>
      <w:r w:rsidRPr="00F74E15">
        <w:rPr>
          <w:rFonts w:ascii="Arial" w:eastAsia="Arial" w:hAnsi="Arial" w:cs="Arial"/>
          <w:color w:val="161616"/>
          <w:spacing w:val="-3"/>
          <w:w w:val="105"/>
        </w:rPr>
        <w:t xml:space="preserve"> </w:t>
      </w:r>
      <w:r w:rsidRPr="00F74E15">
        <w:rPr>
          <w:rFonts w:ascii="Arial" w:eastAsia="Arial" w:hAnsi="Arial" w:cs="Arial"/>
          <w:color w:val="161616"/>
          <w:w w:val="105"/>
        </w:rPr>
        <w:t>sprawozdania,</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wnioski</w:t>
      </w:r>
      <w:r w:rsidRPr="00F74E15">
        <w:rPr>
          <w:rFonts w:ascii="Arial" w:eastAsia="Arial" w:hAnsi="Arial" w:cs="Arial"/>
          <w:color w:val="161616"/>
          <w:spacing w:val="-5"/>
          <w:w w:val="105"/>
        </w:rPr>
        <w:t xml:space="preserve"> </w:t>
      </w:r>
      <w:r w:rsidRPr="00F74E15">
        <w:rPr>
          <w:rFonts w:ascii="Arial" w:eastAsia="Arial" w:hAnsi="Arial" w:cs="Arial"/>
          <w:color w:val="161616"/>
          <w:w w:val="105"/>
        </w:rPr>
        <w:t>i</w:t>
      </w:r>
      <w:r w:rsidRPr="00F74E15">
        <w:rPr>
          <w:rFonts w:ascii="Arial" w:eastAsia="Arial" w:hAnsi="Arial" w:cs="Arial"/>
          <w:color w:val="161616"/>
          <w:spacing w:val="-8"/>
          <w:w w:val="105"/>
        </w:rPr>
        <w:t xml:space="preserve"> </w:t>
      </w:r>
      <w:r w:rsidRPr="00F74E15">
        <w:rPr>
          <w:rFonts w:ascii="Arial" w:eastAsia="Arial" w:hAnsi="Arial" w:cs="Arial"/>
          <w:color w:val="161616"/>
          <w:w w:val="105"/>
        </w:rPr>
        <w:t>inne</w:t>
      </w:r>
      <w:r w:rsidRPr="00F74E15">
        <w:rPr>
          <w:rFonts w:ascii="Arial" w:eastAsia="Arial" w:hAnsi="Arial" w:cs="Arial"/>
          <w:color w:val="161616"/>
          <w:spacing w:val="-7"/>
          <w:w w:val="105"/>
        </w:rPr>
        <w:t xml:space="preserve"> </w:t>
      </w:r>
      <w:r w:rsidRPr="00F74E15">
        <w:rPr>
          <w:rFonts w:ascii="Arial" w:eastAsia="Arial" w:hAnsi="Arial" w:cs="Arial"/>
          <w:color w:val="161616"/>
          <w:w w:val="105"/>
        </w:rPr>
        <w:t>materiały,</w:t>
      </w:r>
      <w:r w:rsidRPr="00F74E15">
        <w:rPr>
          <w:rFonts w:ascii="Arial" w:eastAsia="Arial" w:hAnsi="Arial" w:cs="Arial"/>
          <w:color w:val="161616"/>
          <w:spacing w:val="6"/>
          <w:w w:val="105"/>
        </w:rPr>
        <w:t xml:space="preserve"> </w:t>
      </w:r>
      <w:r w:rsidRPr="00F74E15">
        <w:rPr>
          <w:rFonts w:ascii="Arial" w:eastAsia="Arial" w:hAnsi="Arial" w:cs="Arial"/>
          <w:color w:val="161616"/>
          <w:w w:val="105"/>
        </w:rPr>
        <w:t>o</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których</w:t>
      </w:r>
      <w:r w:rsidRPr="00F74E15">
        <w:rPr>
          <w:rFonts w:ascii="Arial" w:eastAsia="Arial" w:hAnsi="Arial" w:cs="Arial"/>
          <w:color w:val="161616"/>
          <w:spacing w:val="-7"/>
          <w:w w:val="105"/>
        </w:rPr>
        <w:t xml:space="preserve"> </w:t>
      </w:r>
      <w:r w:rsidRPr="00F74E15">
        <w:rPr>
          <w:rFonts w:ascii="Arial" w:eastAsia="Arial" w:hAnsi="Arial" w:cs="Arial"/>
          <w:color w:val="161616"/>
          <w:w w:val="105"/>
        </w:rPr>
        <w:t>mowa</w:t>
      </w:r>
      <w:r w:rsidRPr="00F74E15">
        <w:rPr>
          <w:rFonts w:ascii="Arial" w:eastAsia="Arial" w:hAnsi="Arial" w:cs="Arial"/>
          <w:color w:val="161616"/>
          <w:spacing w:val="-9"/>
          <w:w w:val="105"/>
        </w:rPr>
        <w:t xml:space="preserve"> </w:t>
      </w:r>
      <w:r w:rsidRPr="00F74E15">
        <w:rPr>
          <w:rFonts w:ascii="Arial" w:eastAsia="Arial" w:hAnsi="Arial" w:cs="Arial"/>
          <w:color w:val="161616"/>
          <w:w w:val="105"/>
        </w:rPr>
        <w:t>w§</w:t>
      </w:r>
      <w:r w:rsidRPr="00F74E15">
        <w:rPr>
          <w:rFonts w:ascii="Arial" w:eastAsia="Arial" w:hAnsi="Arial" w:cs="Arial"/>
          <w:color w:val="161616"/>
          <w:spacing w:val="42"/>
          <w:w w:val="105"/>
        </w:rPr>
        <w:t xml:space="preserve"> </w:t>
      </w:r>
      <w:r w:rsidRPr="00F74E15">
        <w:rPr>
          <w:rFonts w:ascii="Arial" w:eastAsia="Arial" w:hAnsi="Arial" w:cs="Arial"/>
          <w:color w:val="161616"/>
          <w:w w:val="105"/>
        </w:rPr>
        <w:t>12</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ust.</w:t>
      </w:r>
      <w:r w:rsidRPr="00F74E15">
        <w:rPr>
          <w:rFonts w:ascii="Arial" w:eastAsia="Arial" w:hAnsi="Arial" w:cs="Arial"/>
          <w:color w:val="161616"/>
          <w:spacing w:val="-14"/>
          <w:w w:val="105"/>
        </w:rPr>
        <w:t xml:space="preserve"> </w:t>
      </w:r>
      <w:r w:rsidRPr="00F74E15">
        <w:rPr>
          <w:rFonts w:ascii="Arial" w:eastAsia="Arial" w:hAnsi="Arial" w:cs="Arial"/>
          <w:color w:val="161616"/>
          <w:spacing w:val="-5"/>
          <w:w w:val="105"/>
        </w:rPr>
        <w:t>2.</w:t>
      </w:r>
    </w:p>
    <w:p w14:paraId="0E6EA631" w14:textId="77777777" w:rsidR="00F74E15" w:rsidRPr="00F74E15" w:rsidRDefault="00F74E15" w:rsidP="00F74E15">
      <w:pPr>
        <w:widowControl w:val="0"/>
        <w:numPr>
          <w:ilvl w:val="0"/>
          <w:numId w:val="92"/>
        </w:numPr>
        <w:tabs>
          <w:tab w:val="left" w:pos="1173"/>
        </w:tabs>
        <w:autoSpaceDE w:val="0"/>
        <w:autoSpaceDN w:val="0"/>
        <w:spacing w:before="133" w:after="0" w:line="240" w:lineRule="auto"/>
        <w:ind w:left="1173" w:hanging="423"/>
        <w:jc w:val="both"/>
        <w:rPr>
          <w:rFonts w:ascii="Arial" w:eastAsia="Arial" w:hAnsi="Arial" w:cs="Arial"/>
        </w:rPr>
      </w:pPr>
      <w:r w:rsidRPr="00F74E15">
        <w:rPr>
          <w:rFonts w:ascii="Arial" w:eastAsia="Arial" w:hAnsi="Arial" w:cs="Arial"/>
          <w:color w:val="161616"/>
          <w:w w:val="105"/>
        </w:rPr>
        <w:t>Załączniki</w:t>
      </w:r>
      <w:r w:rsidRPr="00F74E15">
        <w:rPr>
          <w:rFonts w:ascii="Arial" w:eastAsia="Arial" w:hAnsi="Arial" w:cs="Arial"/>
          <w:color w:val="161616"/>
          <w:spacing w:val="-5"/>
          <w:w w:val="105"/>
        </w:rPr>
        <w:t xml:space="preserve"> </w:t>
      </w:r>
      <w:r w:rsidRPr="00F74E15">
        <w:rPr>
          <w:rFonts w:ascii="Arial" w:eastAsia="Arial" w:hAnsi="Arial" w:cs="Arial"/>
          <w:color w:val="161616"/>
          <w:w w:val="105"/>
        </w:rPr>
        <w:t>mogą</w:t>
      </w:r>
      <w:r w:rsidRPr="00F74E15">
        <w:rPr>
          <w:rFonts w:ascii="Arial" w:eastAsia="Arial" w:hAnsi="Arial" w:cs="Arial"/>
          <w:color w:val="161616"/>
          <w:spacing w:val="-6"/>
          <w:w w:val="105"/>
        </w:rPr>
        <w:t xml:space="preserve"> </w:t>
      </w:r>
      <w:r w:rsidRPr="00F74E15">
        <w:rPr>
          <w:rFonts w:ascii="Arial" w:eastAsia="Arial" w:hAnsi="Arial" w:cs="Arial"/>
          <w:color w:val="161616"/>
          <w:w w:val="105"/>
        </w:rPr>
        <w:t>być</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dołączone</w:t>
      </w:r>
      <w:r w:rsidRPr="00F74E15">
        <w:rPr>
          <w:rFonts w:ascii="Arial" w:eastAsia="Arial" w:hAnsi="Arial" w:cs="Arial"/>
          <w:color w:val="161616"/>
          <w:spacing w:val="-1"/>
          <w:w w:val="105"/>
        </w:rPr>
        <w:t xml:space="preserve"> </w:t>
      </w:r>
      <w:r w:rsidRPr="00F74E15">
        <w:rPr>
          <w:rFonts w:ascii="Arial" w:eastAsia="Arial" w:hAnsi="Arial" w:cs="Arial"/>
          <w:color w:val="161616"/>
          <w:w w:val="105"/>
        </w:rPr>
        <w:t>do</w:t>
      </w:r>
      <w:r w:rsidRPr="00F74E15">
        <w:rPr>
          <w:rFonts w:ascii="Arial" w:eastAsia="Arial" w:hAnsi="Arial" w:cs="Arial"/>
          <w:color w:val="161616"/>
          <w:spacing w:val="-5"/>
          <w:w w:val="105"/>
        </w:rPr>
        <w:t xml:space="preserve"> </w:t>
      </w:r>
      <w:r w:rsidRPr="00F74E15">
        <w:rPr>
          <w:rFonts w:ascii="Arial" w:eastAsia="Arial" w:hAnsi="Arial" w:cs="Arial"/>
          <w:color w:val="161616"/>
          <w:w w:val="105"/>
        </w:rPr>
        <w:t>protokołu</w:t>
      </w:r>
      <w:r w:rsidRPr="00F74E15">
        <w:rPr>
          <w:rFonts w:ascii="Arial" w:eastAsia="Arial" w:hAnsi="Arial" w:cs="Arial"/>
          <w:color w:val="161616"/>
          <w:spacing w:val="-5"/>
          <w:w w:val="105"/>
        </w:rPr>
        <w:t xml:space="preserve"> </w:t>
      </w:r>
      <w:r w:rsidRPr="00F74E15">
        <w:rPr>
          <w:rFonts w:ascii="Arial" w:eastAsia="Arial" w:hAnsi="Arial" w:cs="Arial"/>
          <w:color w:val="161616"/>
          <w:w w:val="105"/>
        </w:rPr>
        <w:t>na</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nośniku</w:t>
      </w:r>
      <w:r w:rsidRPr="00F74E15">
        <w:rPr>
          <w:rFonts w:ascii="Arial" w:eastAsia="Arial" w:hAnsi="Arial" w:cs="Arial"/>
          <w:color w:val="161616"/>
          <w:spacing w:val="-9"/>
          <w:w w:val="105"/>
        </w:rPr>
        <w:t xml:space="preserve"> </w:t>
      </w:r>
      <w:r w:rsidRPr="00F74E15">
        <w:rPr>
          <w:rFonts w:ascii="Arial" w:eastAsia="Arial" w:hAnsi="Arial" w:cs="Arial"/>
          <w:color w:val="161616"/>
          <w:spacing w:val="-2"/>
          <w:w w:val="105"/>
        </w:rPr>
        <w:t>elektronicznym.</w:t>
      </w:r>
    </w:p>
    <w:p w14:paraId="45EA6C15" w14:textId="77777777" w:rsidR="00F74E15" w:rsidRPr="00F74E15" w:rsidRDefault="00F74E15" w:rsidP="00F74E15">
      <w:pPr>
        <w:widowControl w:val="0"/>
        <w:numPr>
          <w:ilvl w:val="0"/>
          <w:numId w:val="92"/>
        </w:numPr>
        <w:tabs>
          <w:tab w:val="left" w:pos="1167"/>
          <w:tab w:val="left" w:pos="1173"/>
        </w:tabs>
        <w:autoSpaceDE w:val="0"/>
        <w:autoSpaceDN w:val="0"/>
        <w:spacing w:before="129" w:after="0" w:line="249" w:lineRule="auto"/>
        <w:ind w:left="1173" w:right="238" w:hanging="422"/>
        <w:jc w:val="both"/>
        <w:rPr>
          <w:rFonts w:ascii="Arial" w:eastAsia="Arial" w:hAnsi="Arial" w:cs="Arial"/>
        </w:rPr>
      </w:pPr>
      <w:r w:rsidRPr="00F74E15">
        <w:rPr>
          <w:rFonts w:ascii="Arial" w:eastAsia="Arial" w:hAnsi="Arial" w:cs="Arial"/>
          <w:color w:val="161616"/>
          <w:w w:val="105"/>
        </w:rPr>
        <w:t>Uchwałę</w:t>
      </w:r>
      <w:r w:rsidRPr="00F74E15">
        <w:rPr>
          <w:rFonts w:ascii="Arial" w:eastAsia="Arial" w:hAnsi="Arial" w:cs="Arial"/>
          <w:color w:val="161616"/>
          <w:spacing w:val="-6"/>
          <w:w w:val="105"/>
        </w:rPr>
        <w:t xml:space="preserve"> </w:t>
      </w:r>
      <w:r w:rsidRPr="00F74E15">
        <w:rPr>
          <w:rFonts w:ascii="Arial" w:eastAsia="Arial" w:hAnsi="Arial" w:cs="Arial"/>
          <w:color w:val="161616"/>
          <w:w w:val="105"/>
        </w:rPr>
        <w:t>podejmowaną poza</w:t>
      </w:r>
      <w:r w:rsidRPr="00F74E15">
        <w:rPr>
          <w:rFonts w:ascii="Arial" w:eastAsia="Arial" w:hAnsi="Arial" w:cs="Arial"/>
          <w:color w:val="161616"/>
          <w:spacing w:val="-9"/>
          <w:w w:val="105"/>
        </w:rPr>
        <w:t xml:space="preserve"> </w:t>
      </w:r>
      <w:r w:rsidRPr="00F74E15">
        <w:rPr>
          <w:rFonts w:ascii="Arial" w:eastAsia="Arial" w:hAnsi="Arial" w:cs="Arial"/>
          <w:color w:val="161616"/>
          <w:w w:val="105"/>
        </w:rPr>
        <w:t>posiedzeniem uważa</w:t>
      </w:r>
      <w:r w:rsidRPr="00F74E15">
        <w:rPr>
          <w:rFonts w:ascii="Arial" w:eastAsia="Arial" w:hAnsi="Arial" w:cs="Arial"/>
          <w:color w:val="161616"/>
          <w:spacing w:val="-6"/>
          <w:w w:val="105"/>
        </w:rPr>
        <w:t xml:space="preserve"> </w:t>
      </w:r>
      <w:r w:rsidRPr="00F74E15">
        <w:rPr>
          <w:rFonts w:ascii="Arial" w:eastAsia="Arial" w:hAnsi="Arial" w:cs="Arial"/>
          <w:color w:val="161616"/>
          <w:w w:val="105"/>
        </w:rPr>
        <w:t>się</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za</w:t>
      </w:r>
      <w:r w:rsidRPr="00F74E15">
        <w:rPr>
          <w:rFonts w:ascii="Arial" w:eastAsia="Arial" w:hAnsi="Arial" w:cs="Arial"/>
          <w:color w:val="161616"/>
          <w:spacing w:val="-14"/>
          <w:w w:val="105"/>
        </w:rPr>
        <w:t xml:space="preserve"> </w:t>
      </w:r>
      <w:r w:rsidRPr="00F74E15">
        <w:rPr>
          <w:rFonts w:ascii="Arial" w:eastAsia="Arial" w:hAnsi="Arial" w:cs="Arial"/>
          <w:color w:val="161616"/>
          <w:w w:val="105"/>
        </w:rPr>
        <w:t>podjętą w chwili oddania</w:t>
      </w:r>
      <w:r w:rsidRPr="00F74E15">
        <w:rPr>
          <w:rFonts w:ascii="Arial" w:eastAsia="Arial" w:hAnsi="Arial" w:cs="Arial"/>
          <w:color w:val="161616"/>
          <w:spacing w:val="-4"/>
          <w:w w:val="105"/>
        </w:rPr>
        <w:t xml:space="preserve"> </w:t>
      </w:r>
      <w:r w:rsidRPr="00F74E15">
        <w:rPr>
          <w:rFonts w:ascii="Arial" w:eastAsia="Arial" w:hAnsi="Arial" w:cs="Arial"/>
          <w:color w:val="161616"/>
          <w:w w:val="105"/>
        </w:rPr>
        <w:t>głosu</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przez</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ostatniego</w:t>
      </w:r>
      <w:r w:rsidRPr="00F74E15">
        <w:rPr>
          <w:rFonts w:ascii="Arial" w:eastAsia="Arial" w:hAnsi="Arial" w:cs="Arial"/>
          <w:color w:val="161616"/>
          <w:spacing w:val="-1"/>
          <w:w w:val="105"/>
        </w:rPr>
        <w:t xml:space="preserve"> z </w:t>
      </w:r>
      <w:r w:rsidRPr="00F74E15">
        <w:rPr>
          <w:rFonts w:ascii="Arial" w:eastAsia="Arial" w:hAnsi="Arial" w:cs="Arial"/>
          <w:color w:val="161616"/>
          <w:w w:val="105"/>
        </w:rPr>
        <w:t>członków Rady</w:t>
      </w:r>
      <w:r w:rsidRPr="00F74E15">
        <w:rPr>
          <w:rFonts w:ascii="Arial" w:eastAsia="Arial" w:hAnsi="Arial" w:cs="Arial"/>
          <w:color w:val="161616"/>
          <w:spacing w:val="-5"/>
          <w:w w:val="105"/>
        </w:rPr>
        <w:t xml:space="preserve"> </w:t>
      </w:r>
      <w:r w:rsidRPr="00F74E15">
        <w:rPr>
          <w:rFonts w:ascii="Arial" w:eastAsia="Arial" w:hAnsi="Arial" w:cs="Arial"/>
          <w:color w:val="161616"/>
          <w:w w:val="105"/>
        </w:rPr>
        <w:t>lub</w:t>
      </w:r>
      <w:r w:rsidRPr="00F74E15">
        <w:rPr>
          <w:rFonts w:ascii="Arial" w:eastAsia="Arial" w:hAnsi="Arial" w:cs="Arial"/>
          <w:color w:val="161616"/>
          <w:spacing w:val="-8"/>
          <w:w w:val="105"/>
        </w:rPr>
        <w:t xml:space="preserve"> </w:t>
      </w:r>
      <w:r w:rsidRPr="00F74E15">
        <w:rPr>
          <w:rFonts w:ascii="Arial" w:eastAsia="Arial" w:hAnsi="Arial" w:cs="Arial"/>
          <w:color w:val="161616"/>
          <w:w w:val="105"/>
        </w:rPr>
        <w:t>w</w:t>
      </w:r>
      <w:r w:rsidRPr="00F74E15">
        <w:rPr>
          <w:rFonts w:ascii="Arial" w:eastAsia="Arial" w:hAnsi="Arial" w:cs="Arial"/>
          <w:color w:val="161616"/>
          <w:spacing w:val="-7"/>
          <w:w w:val="105"/>
        </w:rPr>
        <w:t xml:space="preserve"> </w:t>
      </w:r>
      <w:r w:rsidRPr="00F74E15">
        <w:rPr>
          <w:rFonts w:ascii="Arial" w:eastAsia="Arial" w:hAnsi="Arial" w:cs="Arial"/>
          <w:color w:val="161616"/>
          <w:w w:val="105"/>
        </w:rPr>
        <w:t>dniu</w:t>
      </w:r>
      <w:r w:rsidRPr="00F74E15">
        <w:rPr>
          <w:rFonts w:ascii="Arial" w:eastAsia="Arial" w:hAnsi="Arial" w:cs="Arial"/>
          <w:color w:val="161616"/>
          <w:spacing w:val="-4"/>
          <w:w w:val="105"/>
        </w:rPr>
        <w:t xml:space="preserve"> </w:t>
      </w:r>
      <w:r w:rsidRPr="00F74E15">
        <w:rPr>
          <w:rFonts w:ascii="Arial" w:eastAsia="Arial" w:hAnsi="Arial" w:cs="Arial"/>
          <w:color w:val="161616"/>
          <w:w w:val="105"/>
        </w:rPr>
        <w:t>upływu terminu</w:t>
      </w:r>
      <w:r w:rsidRPr="00F74E15">
        <w:rPr>
          <w:rFonts w:ascii="Arial" w:eastAsia="Arial" w:hAnsi="Arial" w:cs="Arial"/>
          <w:color w:val="161616"/>
          <w:spacing w:val="-2"/>
          <w:w w:val="105"/>
        </w:rPr>
        <w:t xml:space="preserve"> </w:t>
      </w:r>
      <w:r w:rsidRPr="00F74E15">
        <w:rPr>
          <w:rFonts w:ascii="Arial" w:eastAsia="Arial" w:hAnsi="Arial" w:cs="Arial"/>
          <w:color w:val="161616"/>
          <w:w w:val="105"/>
        </w:rPr>
        <w:t>na</w:t>
      </w:r>
      <w:r w:rsidRPr="00F74E15">
        <w:rPr>
          <w:rFonts w:ascii="Arial" w:eastAsia="Arial" w:hAnsi="Arial" w:cs="Arial"/>
          <w:color w:val="161616"/>
          <w:spacing w:val="-5"/>
          <w:w w:val="105"/>
        </w:rPr>
        <w:t xml:space="preserve"> </w:t>
      </w:r>
      <w:r w:rsidRPr="00F74E15">
        <w:rPr>
          <w:rFonts w:ascii="Arial" w:eastAsia="Arial" w:hAnsi="Arial" w:cs="Arial"/>
          <w:color w:val="161616"/>
          <w:w w:val="105"/>
        </w:rPr>
        <w:t>oddanie głosów, w</w:t>
      </w:r>
      <w:r w:rsidRPr="00F74E15">
        <w:rPr>
          <w:rFonts w:ascii="Arial" w:eastAsia="Arial" w:hAnsi="Arial" w:cs="Arial"/>
          <w:color w:val="161616"/>
          <w:spacing w:val="-9"/>
          <w:w w:val="105"/>
        </w:rPr>
        <w:t xml:space="preserve"> </w:t>
      </w:r>
      <w:r w:rsidRPr="00F74E15">
        <w:rPr>
          <w:rFonts w:ascii="Arial" w:eastAsia="Arial" w:hAnsi="Arial" w:cs="Arial"/>
          <w:color w:val="161616"/>
          <w:w w:val="105"/>
        </w:rPr>
        <w:t>zależności od</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tego,</w:t>
      </w:r>
      <w:r w:rsidRPr="00F74E15">
        <w:rPr>
          <w:rFonts w:ascii="Arial" w:eastAsia="Arial" w:hAnsi="Arial" w:cs="Arial"/>
          <w:color w:val="161616"/>
          <w:spacing w:val="-3"/>
          <w:w w:val="105"/>
        </w:rPr>
        <w:t xml:space="preserve"> </w:t>
      </w:r>
      <w:r w:rsidRPr="00F74E15">
        <w:rPr>
          <w:rFonts w:ascii="Arial" w:eastAsia="Arial" w:hAnsi="Arial" w:cs="Arial"/>
          <w:color w:val="161616"/>
          <w:w w:val="105"/>
        </w:rPr>
        <w:t>które</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z</w:t>
      </w:r>
      <w:r w:rsidRPr="00F74E15">
        <w:rPr>
          <w:rFonts w:ascii="Arial" w:eastAsia="Arial" w:hAnsi="Arial" w:cs="Arial"/>
          <w:color w:val="161616"/>
          <w:spacing w:val="-4"/>
          <w:w w:val="105"/>
        </w:rPr>
        <w:t xml:space="preserve"> </w:t>
      </w:r>
      <w:r w:rsidRPr="00F74E15">
        <w:rPr>
          <w:rFonts w:ascii="Arial" w:eastAsia="Arial" w:hAnsi="Arial" w:cs="Arial"/>
          <w:color w:val="161616"/>
          <w:w w:val="105"/>
        </w:rPr>
        <w:t>tych zdarzeń nastąpi wcześniej</w:t>
      </w:r>
      <w:r w:rsidRPr="00F74E15">
        <w:rPr>
          <w:rFonts w:ascii="Arial" w:eastAsia="Arial" w:hAnsi="Arial" w:cs="Arial"/>
          <w:color w:val="161616"/>
          <w:spacing w:val="-2"/>
          <w:w w:val="105"/>
        </w:rPr>
        <w:t>.</w:t>
      </w:r>
    </w:p>
    <w:p w14:paraId="4D414A01" w14:textId="77777777" w:rsidR="00F74E15" w:rsidRPr="00F74E15" w:rsidRDefault="00F74E15" w:rsidP="00F74E15">
      <w:pPr>
        <w:widowControl w:val="0"/>
        <w:numPr>
          <w:ilvl w:val="0"/>
          <w:numId w:val="92"/>
        </w:numPr>
        <w:tabs>
          <w:tab w:val="left" w:pos="1165"/>
          <w:tab w:val="left" w:pos="1168"/>
        </w:tabs>
        <w:autoSpaceDE w:val="0"/>
        <w:autoSpaceDN w:val="0"/>
        <w:spacing w:before="128" w:after="0" w:line="249" w:lineRule="auto"/>
        <w:ind w:left="1168" w:right="216" w:hanging="423"/>
        <w:jc w:val="both"/>
        <w:rPr>
          <w:rFonts w:ascii="Arial" w:eastAsia="Arial" w:hAnsi="Arial" w:cs="Arial"/>
        </w:rPr>
      </w:pPr>
      <w:r w:rsidRPr="00F74E15">
        <w:rPr>
          <w:rFonts w:ascii="Arial" w:eastAsia="Arial" w:hAnsi="Arial" w:cs="Arial"/>
          <w:color w:val="161616"/>
          <w:w w:val="105"/>
        </w:rPr>
        <w:t>Sporządzenie</w:t>
      </w:r>
      <w:r w:rsidRPr="00F74E15">
        <w:rPr>
          <w:rFonts w:ascii="Arial" w:eastAsia="Arial" w:hAnsi="Arial" w:cs="Arial"/>
          <w:color w:val="161616"/>
          <w:spacing w:val="-3"/>
          <w:w w:val="105"/>
        </w:rPr>
        <w:t xml:space="preserve"> </w:t>
      </w:r>
      <w:r w:rsidRPr="00F74E15">
        <w:rPr>
          <w:rFonts w:ascii="Arial" w:eastAsia="Arial" w:hAnsi="Arial" w:cs="Arial"/>
          <w:color w:val="161616"/>
          <w:w w:val="105"/>
        </w:rPr>
        <w:t>protokołu</w:t>
      </w:r>
      <w:r w:rsidRPr="00F74E15">
        <w:rPr>
          <w:rFonts w:ascii="Arial" w:eastAsia="Arial" w:hAnsi="Arial" w:cs="Arial"/>
          <w:color w:val="161616"/>
          <w:spacing w:val="-1"/>
          <w:w w:val="105"/>
        </w:rPr>
        <w:t xml:space="preserve"> </w:t>
      </w:r>
      <w:r w:rsidRPr="00F74E15">
        <w:rPr>
          <w:rFonts w:ascii="Arial" w:eastAsia="Arial" w:hAnsi="Arial" w:cs="Arial"/>
          <w:color w:val="161616"/>
          <w:w w:val="105"/>
        </w:rPr>
        <w:t>odbywa</w:t>
      </w:r>
      <w:r w:rsidRPr="00F74E15">
        <w:rPr>
          <w:rFonts w:ascii="Arial" w:eastAsia="Arial" w:hAnsi="Arial" w:cs="Arial"/>
          <w:color w:val="161616"/>
          <w:spacing w:val="-4"/>
          <w:w w:val="105"/>
        </w:rPr>
        <w:t xml:space="preserve"> </w:t>
      </w:r>
      <w:r w:rsidRPr="00F74E15">
        <w:rPr>
          <w:rFonts w:ascii="Arial" w:eastAsia="Arial" w:hAnsi="Arial" w:cs="Arial"/>
          <w:color w:val="161616"/>
          <w:w w:val="105"/>
        </w:rPr>
        <w:t>się</w:t>
      </w:r>
      <w:r w:rsidRPr="00F74E15">
        <w:rPr>
          <w:rFonts w:ascii="Arial" w:eastAsia="Arial" w:hAnsi="Arial" w:cs="Arial"/>
          <w:color w:val="161616"/>
          <w:spacing w:val="-13"/>
          <w:w w:val="105"/>
        </w:rPr>
        <w:t xml:space="preserve"> </w:t>
      </w:r>
      <w:r w:rsidRPr="00F74E15">
        <w:rPr>
          <w:rFonts w:ascii="Arial" w:eastAsia="Arial" w:hAnsi="Arial" w:cs="Arial"/>
          <w:color w:val="161616"/>
          <w:w w:val="105"/>
        </w:rPr>
        <w:t>w</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dniu</w:t>
      </w:r>
      <w:r w:rsidRPr="00F74E15">
        <w:rPr>
          <w:rFonts w:ascii="Arial" w:eastAsia="Arial" w:hAnsi="Arial" w:cs="Arial"/>
          <w:color w:val="161616"/>
          <w:spacing w:val="-9"/>
          <w:w w:val="105"/>
        </w:rPr>
        <w:t xml:space="preserve"> </w:t>
      </w:r>
      <w:r w:rsidRPr="00F74E15">
        <w:rPr>
          <w:rFonts w:ascii="Arial" w:eastAsia="Arial" w:hAnsi="Arial" w:cs="Arial"/>
          <w:color w:val="161616"/>
          <w:w w:val="105"/>
        </w:rPr>
        <w:t>oddania</w:t>
      </w:r>
      <w:r w:rsidRPr="00F74E15">
        <w:rPr>
          <w:rFonts w:ascii="Arial" w:eastAsia="Arial" w:hAnsi="Arial" w:cs="Arial"/>
          <w:color w:val="161616"/>
          <w:spacing w:val="-4"/>
          <w:w w:val="105"/>
        </w:rPr>
        <w:t xml:space="preserve"> </w:t>
      </w:r>
      <w:r w:rsidRPr="00F74E15">
        <w:rPr>
          <w:rFonts w:ascii="Arial" w:eastAsia="Arial" w:hAnsi="Arial" w:cs="Arial"/>
          <w:color w:val="161616"/>
          <w:w w:val="105"/>
        </w:rPr>
        <w:t>głosów</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przez ostatniego z</w:t>
      </w:r>
      <w:r w:rsidRPr="00F74E15">
        <w:rPr>
          <w:rFonts w:ascii="Arial" w:eastAsia="Arial" w:hAnsi="Arial" w:cs="Arial"/>
          <w:color w:val="161616"/>
          <w:spacing w:val="-11"/>
          <w:w w:val="105"/>
        </w:rPr>
        <w:t xml:space="preserve"> </w:t>
      </w:r>
      <w:r w:rsidRPr="00F74E15">
        <w:rPr>
          <w:rFonts w:ascii="Arial" w:eastAsia="Arial" w:hAnsi="Arial" w:cs="Arial"/>
          <w:color w:val="161616"/>
          <w:spacing w:val="-1"/>
          <w:w w:val="105"/>
        </w:rPr>
        <w:t xml:space="preserve"> </w:t>
      </w:r>
      <w:r w:rsidRPr="00F74E15">
        <w:rPr>
          <w:rFonts w:ascii="Arial" w:eastAsia="Arial" w:hAnsi="Arial" w:cs="Arial"/>
          <w:color w:val="161616"/>
          <w:w w:val="105"/>
        </w:rPr>
        <w:lastRenderedPageBreak/>
        <w:t>członków Rady</w:t>
      </w:r>
      <w:r w:rsidRPr="00F74E15">
        <w:rPr>
          <w:rFonts w:ascii="Arial" w:eastAsia="Arial" w:hAnsi="Arial" w:cs="Arial"/>
          <w:color w:val="161616"/>
          <w:spacing w:val="-5"/>
          <w:w w:val="105"/>
        </w:rPr>
        <w:t xml:space="preserve"> </w:t>
      </w:r>
      <w:r w:rsidRPr="00F74E15">
        <w:rPr>
          <w:rFonts w:ascii="Arial" w:eastAsia="Arial" w:hAnsi="Arial" w:cs="Arial"/>
          <w:color w:val="161616"/>
          <w:w w:val="105"/>
        </w:rPr>
        <w:t>lub</w:t>
      </w:r>
      <w:r w:rsidRPr="00F74E15">
        <w:rPr>
          <w:rFonts w:ascii="Arial" w:eastAsia="Arial" w:hAnsi="Arial" w:cs="Arial"/>
          <w:color w:val="161616"/>
          <w:spacing w:val="-8"/>
          <w:w w:val="105"/>
        </w:rPr>
        <w:t xml:space="preserve"> </w:t>
      </w:r>
      <w:r w:rsidRPr="00F74E15">
        <w:rPr>
          <w:rFonts w:ascii="Arial" w:eastAsia="Arial" w:hAnsi="Arial" w:cs="Arial"/>
          <w:color w:val="161616"/>
          <w:w w:val="105"/>
        </w:rPr>
        <w:t>w</w:t>
      </w:r>
      <w:r w:rsidRPr="00F74E15">
        <w:rPr>
          <w:rFonts w:ascii="Arial" w:eastAsia="Arial" w:hAnsi="Arial" w:cs="Arial"/>
          <w:color w:val="161616"/>
          <w:spacing w:val="-7"/>
          <w:w w:val="105"/>
        </w:rPr>
        <w:t xml:space="preserve"> </w:t>
      </w:r>
      <w:r w:rsidRPr="00F74E15">
        <w:rPr>
          <w:rFonts w:ascii="Arial" w:eastAsia="Arial" w:hAnsi="Arial" w:cs="Arial"/>
          <w:color w:val="161616"/>
          <w:w w:val="105"/>
        </w:rPr>
        <w:t>dniu</w:t>
      </w:r>
      <w:r w:rsidRPr="00F74E15">
        <w:rPr>
          <w:rFonts w:ascii="Arial" w:eastAsia="Arial" w:hAnsi="Arial" w:cs="Arial"/>
          <w:color w:val="161616"/>
          <w:spacing w:val="-4"/>
          <w:w w:val="105"/>
        </w:rPr>
        <w:t xml:space="preserve"> </w:t>
      </w:r>
      <w:r w:rsidRPr="00F74E15">
        <w:rPr>
          <w:rFonts w:ascii="Arial" w:eastAsia="Arial" w:hAnsi="Arial" w:cs="Arial"/>
          <w:color w:val="161616"/>
          <w:w w:val="105"/>
        </w:rPr>
        <w:t>upływu terminu</w:t>
      </w:r>
      <w:r w:rsidRPr="00F74E15">
        <w:rPr>
          <w:rFonts w:ascii="Arial" w:eastAsia="Arial" w:hAnsi="Arial" w:cs="Arial"/>
          <w:color w:val="161616"/>
          <w:spacing w:val="-2"/>
          <w:w w:val="105"/>
        </w:rPr>
        <w:t xml:space="preserve"> </w:t>
      </w:r>
      <w:r w:rsidRPr="00F74E15">
        <w:rPr>
          <w:rFonts w:ascii="Arial" w:eastAsia="Arial" w:hAnsi="Arial" w:cs="Arial"/>
          <w:color w:val="161616"/>
          <w:w w:val="105"/>
        </w:rPr>
        <w:t>na</w:t>
      </w:r>
      <w:r w:rsidRPr="00F74E15">
        <w:rPr>
          <w:rFonts w:ascii="Arial" w:eastAsia="Arial" w:hAnsi="Arial" w:cs="Arial"/>
          <w:color w:val="161616"/>
          <w:spacing w:val="-5"/>
          <w:w w:val="105"/>
        </w:rPr>
        <w:t xml:space="preserve"> </w:t>
      </w:r>
      <w:r w:rsidRPr="00F74E15">
        <w:rPr>
          <w:rFonts w:ascii="Arial" w:eastAsia="Arial" w:hAnsi="Arial" w:cs="Arial"/>
          <w:color w:val="161616"/>
          <w:w w:val="105"/>
        </w:rPr>
        <w:t>oddanie głosów, w</w:t>
      </w:r>
      <w:r w:rsidRPr="00F74E15">
        <w:rPr>
          <w:rFonts w:ascii="Arial" w:eastAsia="Arial" w:hAnsi="Arial" w:cs="Arial"/>
          <w:color w:val="161616"/>
          <w:spacing w:val="-9"/>
          <w:w w:val="105"/>
        </w:rPr>
        <w:t xml:space="preserve"> </w:t>
      </w:r>
      <w:r w:rsidRPr="00F74E15">
        <w:rPr>
          <w:rFonts w:ascii="Arial" w:eastAsia="Arial" w:hAnsi="Arial" w:cs="Arial"/>
          <w:color w:val="161616"/>
          <w:w w:val="105"/>
        </w:rPr>
        <w:t>zależności od</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tego,</w:t>
      </w:r>
      <w:r w:rsidRPr="00F74E15">
        <w:rPr>
          <w:rFonts w:ascii="Arial" w:eastAsia="Arial" w:hAnsi="Arial" w:cs="Arial"/>
          <w:color w:val="161616"/>
          <w:spacing w:val="-3"/>
          <w:w w:val="105"/>
        </w:rPr>
        <w:t xml:space="preserve"> </w:t>
      </w:r>
      <w:r w:rsidRPr="00F74E15">
        <w:rPr>
          <w:rFonts w:ascii="Arial" w:eastAsia="Arial" w:hAnsi="Arial" w:cs="Arial"/>
          <w:color w:val="161616"/>
          <w:w w:val="105"/>
        </w:rPr>
        <w:t>które</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z</w:t>
      </w:r>
      <w:r w:rsidRPr="00F74E15">
        <w:rPr>
          <w:rFonts w:ascii="Arial" w:eastAsia="Arial" w:hAnsi="Arial" w:cs="Arial"/>
          <w:color w:val="161616"/>
          <w:spacing w:val="-4"/>
          <w:w w:val="105"/>
        </w:rPr>
        <w:t xml:space="preserve"> </w:t>
      </w:r>
      <w:r w:rsidRPr="00F74E15">
        <w:rPr>
          <w:rFonts w:ascii="Arial" w:eastAsia="Arial" w:hAnsi="Arial" w:cs="Arial"/>
          <w:color w:val="161616"/>
          <w:w w:val="105"/>
        </w:rPr>
        <w:t xml:space="preserve">tych zdarzeń nastąpi wcześniej. W uzasadnionych przypadkach, za zgodą Przewodniczącego Rady, sporządzenie protokołu może odbyć się w terminie </w:t>
      </w:r>
      <w:r w:rsidRPr="00F74E15">
        <w:rPr>
          <w:rFonts w:ascii="Arial" w:eastAsia="Arial" w:hAnsi="Arial" w:cs="Arial"/>
          <w:color w:val="161616"/>
          <w:spacing w:val="-2"/>
          <w:w w:val="105"/>
        </w:rPr>
        <w:t>późniejszym.</w:t>
      </w:r>
    </w:p>
    <w:p w14:paraId="5CC0E32D" w14:textId="77777777" w:rsidR="00F74E15" w:rsidRPr="00F74E15" w:rsidRDefault="00F74E15" w:rsidP="00F74E15">
      <w:pPr>
        <w:widowControl w:val="0"/>
        <w:numPr>
          <w:ilvl w:val="0"/>
          <w:numId w:val="92"/>
        </w:numPr>
        <w:tabs>
          <w:tab w:val="left" w:pos="1165"/>
          <w:tab w:val="left" w:pos="1168"/>
        </w:tabs>
        <w:autoSpaceDE w:val="0"/>
        <w:autoSpaceDN w:val="0"/>
        <w:spacing w:before="129" w:after="0" w:line="254" w:lineRule="auto"/>
        <w:ind w:left="1168" w:right="216" w:hanging="422"/>
        <w:jc w:val="both"/>
        <w:rPr>
          <w:rFonts w:ascii="Arial" w:eastAsia="Arial" w:hAnsi="Arial" w:cs="Arial"/>
        </w:rPr>
      </w:pPr>
      <w:r w:rsidRPr="00F74E15">
        <w:rPr>
          <w:rFonts w:ascii="Arial" w:eastAsia="Arial" w:hAnsi="Arial" w:cs="Arial"/>
          <w:color w:val="161616"/>
          <w:w w:val="105"/>
        </w:rPr>
        <w:t>Sporządzający protokół z głosowania poza posiedzeniem podpisuje protokół w dniu jego sporządzenia, a</w:t>
      </w:r>
      <w:r w:rsidRPr="00F74E15">
        <w:rPr>
          <w:rFonts w:ascii="Arial" w:eastAsia="Arial" w:hAnsi="Arial" w:cs="Arial"/>
          <w:color w:val="161616"/>
          <w:spacing w:val="-2"/>
          <w:w w:val="105"/>
        </w:rPr>
        <w:t xml:space="preserve"> </w:t>
      </w:r>
      <w:r w:rsidRPr="00F74E15">
        <w:rPr>
          <w:rFonts w:ascii="Arial" w:eastAsia="Arial" w:hAnsi="Arial" w:cs="Arial"/>
          <w:color w:val="161616"/>
          <w:w w:val="105"/>
        </w:rPr>
        <w:t>członkowie Rady najpóźniej na</w:t>
      </w:r>
      <w:r w:rsidRPr="00F74E15">
        <w:rPr>
          <w:rFonts w:ascii="Arial" w:eastAsia="Arial" w:hAnsi="Arial" w:cs="Arial"/>
          <w:color w:val="161616"/>
          <w:spacing w:val="-2"/>
          <w:w w:val="105"/>
        </w:rPr>
        <w:t xml:space="preserve"> </w:t>
      </w:r>
      <w:r w:rsidRPr="00F74E15">
        <w:rPr>
          <w:rFonts w:ascii="Arial" w:eastAsia="Arial" w:hAnsi="Arial" w:cs="Arial"/>
          <w:color w:val="161616"/>
          <w:w w:val="105"/>
        </w:rPr>
        <w:t>najbliższym posiedzeniu Rady.</w:t>
      </w:r>
    </w:p>
    <w:p w14:paraId="6ED814E1" w14:textId="77777777" w:rsidR="00F74E15" w:rsidRPr="00F74E15" w:rsidRDefault="00F74E15" w:rsidP="00F74E15">
      <w:pPr>
        <w:widowControl w:val="0"/>
        <w:numPr>
          <w:ilvl w:val="0"/>
          <w:numId w:val="92"/>
        </w:numPr>
        <w:tabs>
          <w:tab w:val="left" w:pos="1166"/>
        </w:tabs>
        <w:autoSpaceDE w:val="0"/>
        <w:autoSpaceDN w:val="0"/>
        <w:spacing w:before="118" w:after="0" w:line="244" w:lineRule="auto"/>
        <w:ind w:left="1166" w:right="245" w:hanging="422"/>
        <w:jc w:val="both"/>
        <w:rPr>
          <w:rFonts w:ascii="Arial" w:eastAsia="Arial" w:hAnsi="Arial" w:cs="Arial"/>
        </w:rPr>
      </w:pPr>
      <w:r w:rsidRPr="00F74E15">
        <w:rPr>
          <w:rFonts w:ascii="Arial" w:eastAsia="Arial" w:hAnsi="Arial" w:cs="Arial"/>
          <w:color w:val="161616"/>
          <w:w w:val="105"/>
        </w:rPr>
        <w:t>Sporządzający protokół parafuje każdą stronę protokołu oraz załączników sporządzonych w formie pisemnej.</w:t>
      </w:r>
    </w:p>
    <w:p w14:paraId="72A5EC47" w14:textId="77777777" w:rsidR="00F74E15" w:rsidRPr="00F74E15" w:rsidRDefault="00F74E15" w:rsidP="00F74E15">
      <w:pPr>
        <w:widowControl w:val="0"/>
        <w:autoSpaceDE w:val="0"/>
        <w:autoSpaceDN w:val="0"/>
        <w:spacing w:before="10" w:after="0" w:line="240" w:lineRule="auto"/>
        <w:rPr>
          <w:rFonts w:ascii="Arial" w:eastAsia="Arial" w:hAnsi="Arial" w:cs="Arial"/>
        </w:rPr>
      </w:pPr>
    </w:p>
    <w:p w14:paraId="62665966" w14:textId="77777777" w:rsidR="00F74E15" w:rsidRPr="00F74E15" w:rsidRDefault="00F74E15" w:rsidP="00F74E15">
      <w:pPr>
        <w:widowControl w:val="0"/>
        <w:autoSpaceDE w:val="0"/>
        <w:autoSpaceDN w:val="0"/>
        <w:spacing w:before="1" w:after="0" w:line="240" w:lineRule="auto"/>
        <w:ind w:left="1248"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9"/>
          <w:w w:val="110"/>
        </w:rPr>
        <w:t xml:space="preserve"> </w:t>
      </w:r>
      <w:r w:rsidRPr="00F74E15">
        <w:rPr>
          <w:rFonts w:ascii="Arial" w:eastAsia="Arial" w:hAnsi="Arial" w:cs="Arial"/>
          <w:b/>
          <w:color w:val="161616"/>
          <w:spacing w:val="-5"/>
          <w:w w:val="110"/>
        </w:rPr>
        <w:t>18.</w:t>
      </w:r>
    </w:p>
    <w:p w14:paraId="0B8096C5" w14:textId="77777777" w:rsidR="00F74E15" w:rsidRPr="00F74E15" w:rsidRDefault="00F74E15" w:rsidP="00F74E15">
      <w:pPr>
        <w:widowControl w:val="0"/>
        <w:autoSpaceDE w:val="0"/>
        <w:autoSpaceDN w:val="0"/>
        <w:spacing w:before="128" w:after="0" w:line="249" w:lineRule="auto"/>
        <w:ind w:left="740" w:right="217" w:firstLine="2"/>
        <w:jc w:val="both"/>
        <w:rPr>
          <w:rFonts w:ascii="Arial" w:eastAsia="Arial" w:hAnsi="Arial" w:cs="Arial"/>
        </w:rPr>
      </w:pPr>
      <w:r w:rsidRPr="00F74E15">
        <w:rPr>
          <w:rFonts w:ascii="Arial" w:eastAsia="Arial" w:hAnsi="Arial" w:cs="Arial"/>
          <w:color w:val="161616"/>
          <w:w w:val="105"/>
        </w:rPr>
        <w:t>Podejmowanie</w:t>
      </w:r>
      <w:r w:rsidRPr="00F74E15">
        <w:rPr>
          <w:rFonts w:ascii="Arial" w:eastAsia="Arial" w:hAnsi="Arial" w:cs="Arial"/>
          <w:color w:val="161616"/>
          <w:spacing w:val="-5"/>
          <w:w w:val="105"/>
        </w:rPr>
        <w:t xml:space="preserve"> </w:t>
      </w:r>
      <w:r w:rsidRPr="00F74E15">
        <w:rPr>
          <w:rFonts w:ascii="Arial" w:eastAsia="Arial" w:hAnsi="Arial" w:cs="Arial"/>
          <w:color w:val="161616"/>
          <w:w w:val="105"/>
        </w:rPr>
        <w:t>uchwał</w:t>
      </w:r>
      <w:r w:rsidRPr="00F74E15">
        <w:rPr>
          <w:rFonts w:ascii="Arial" w:eastAsia="Arial" w:hAnsi="Arial" w:cs="Arial"/>
          <w:color w:val="161616"/>
          <w:spacing w:val="-8"/>
          <w:w w:val="105"/>
        </w:rPr>
        <w:t xml:space="preserve"> </w:t>
      </w:r>
      <w:r w:rsidRPr="00F74E15">
        <w:rPr>
          <w:rFonts w:ascii="Arial" w:eastAsia="Arial" w:hAnsi="Arial" w:cs="Arial"/>
          <w:color w:val="161616"/>
          <w:w w:val="105"/>
        </w:rPr>
        <w:t>w</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trybie</w:t>
      </w:r>
      <w:r w:rsidRPr="00F74E15">
        <w:rPr>
          <w:rFonts w:ascii="Arial" w:eastAsia="Arial" w:hAnsi="Arial" w:cs="Arial"/>
          <w:color w:val="161616"/>
          <w:spacing w:val="-5"/>
          <w:w w:val="105"/>
        </w:rPr>
        <w:t xml:space="preserve"> </w:t>
      </w:r>
      <w:r w:rsidRPr="00F74E15">
        <w:rPr>
          <w:rFonts w:ascii="Arial" w:eastAsia="Arial" w:hAnsi="Arial" w:cs="Arial"/>
          <w:color w:val="161616"/>
          <w:w w:val="105"/>
        </w:rPr>
        <w:t>określonym w</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w:t>
      </w:r>
      <w:r w:rsidRPr="00F74E15">
        <w:rPr>
          <w:rFonts w:ascii="Arial" w:eastAsia="Arial" w:hAnsi="Arial" w:cs="Arial"/>
          <w:color w:val="161616"/>
          <w:spacing w:val="-16"/>
          <w:w w:val="105"/>
        </w:rPr>
        <w:t xml:space="preserve"> </w:t>
      </w:r>
      <w:r w:rsidRPr="00F74E15">
        <w:rPr>
          <w:rFonts w:ascii="Arial" w:eastAsia="Arial" w:hAnsi="Arial" w:cs="Arial"/>
          <w:color w:val="161616"/>
          <w:w w:val="105"/>
        </w:rPr>
        <w:t>16</w:t>
      </w:r>
      <w:r w:rsidRPr="00F74E15">
        <w:rPr>
          <w:rFonts w:ascii="Arial" w:eastAsia="Arial" w:hAnsi="Arial" w:cs="Arial"/>
          <w:color w:val="161616"/>
          <w:spacing w:val="-15"/>
          <w:w w:val="105"/>
        </w:rPr>
        <w:t xml:space="preserve"> </w:t>
      </w:r>
      <w:r w:rsidRPr="00F74E15">
        <w:rPr>
          <w:rFonts w:ascii="Arial" w:eastAsia="Arial" w:hAnsi="Arial" w:cs="Arial"/>
          <w:color w:val="161616"/>
          <w:w w:val="105"/>
        </w:rPr>
        <w:t>traktowane</w:t>
      </w:r>
      <w:r w:rsidRPr="00F74E15">
        <w:rPr>
          <w:rFonts w:ascii="Arial" w:eastAsia="Arial" w:hAnsi="Arial" w:cs="Arial"/>
          <w:color w:val="161616"/>
          <w:spacing w:val="-5"/>
          <w:w w:val="105"/>
        </w:rPr>
        <w:t xml:space="preserve"> </w:t>
      </w:r>
      <w:r w:rsidRPr="00F74E15">
        <w:rPr>
          <w:rFonts w:ascii="Arial" w:eastAsia="Arial" w:hAnsi="Arial" w:cs="Arial"/>
          <w:color w:val="161616"/>
          <w:w w:val="105"/>
        </w:rPr>
        <w:t>jest</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jako</w:t>
      </w:r>
      <w:r w:rsidRPr="00F74E15">
        <w:rPr>
          <w:rFonts w:ascii="Arial" w:eastAsia="Arial" w:hAnsi="Arial" w:cs="Arial"/>
          <w:color w:val="161616"/>
          <w:spacing w:val="-9"/>
          <w:w w:val="105"/>
        </w:rPr>
        <w:t xml:space="preserve"> </w:t>
      </w:r>
      <w:r w:rsidRPr="00F74E15">
        <w:rPr>
          <w:rFonts w:ascii="Arial" w:eastAsia="Arial" w:hAnsi="Arial" w:cs="Arial"/>
          <w:color w:val="161616"/>
          <w:w w:val="105"/>
        </w:rPr>
        <w:t>wyjątkowe</w:t>
      </w:r>
      <w:r w:rsidRPr="00F74E15">
        <w:rPr>
          <w:rFonts w:ascii="Arial" w:eastAsia="Arial" w:hAnsi="Arial" w:cs="Arial"/>
          <w:color w:val="161616"/>
          <w:spacing w:val="-5"/>
          <w:w w:val="105"/>
        </w:rPr>
        <w:t xml:space="preserve"> </w:t>
      </w:r>
      <w:r w:rsidRPr="00F74E15">
        <w:rPr>
          <w:rFonts w:ascii="Arial" w:eastAsia="Arial" w:hAnsi="Arial" w:cs="Arial"/>
          <w:color w:val="161616"/>
          <w:w w:val="105"/>
        </w:rPr>
        <w:t>i</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służące procedowaniu</w:t>
      </w:r>
      <w:r w:rsidRPr="00F74E15">
        <w:rPr>
          <w:rFonts w:ascii="Arial" w:eastAsia="Arial" w:hAnsi="Arial" w:cs="Arial"/>
          <w:color w:val="161616"/>
          <w:spacing w:val="78"/>
          <w:w w:val="105"/>
        </w:rPr>
        <w:t xml:space="preserve"> </w:t>
      </w:r>
      <w:r w:rsidRPr="00F74E15">
        <w:rPr>
          <w:rFonts w:ascii="Arial" w:eastAsia="Arial" w:hAnsi="Arial" w:cs="Arial"/>
          <w:color w:val="161616"/>
          <w:w w:val="105"/>
        </w:rPr>
        <w:t>spraw</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pilnych,</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w</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szczególności</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dotyczących</w:t>
      </w:r>
      <w:r w:rsidRPr="00F74E15">
        <w:rPr>
          <w:rFonts w:ascii="Arial" w:eastAsia="Arial" w:hAnsi="Arial" w:cs="Arial"/>
          <w:color w:val="161616"/>
          <w:spacing w:val="40"/>
          <w:w w:val="105"/>
        </w:rPr>
        <w:t xml:space="preserve"> </w:t>
      </w:r>
      <w:r w:rsidRPr="00F74E15">
        <w:rPr>
          <w:rFonts w:ascii="Arial" w:eastAsia="Arial" w:hAnsi="Arial" w:cs="Arial"/>
          <w:color w:val="161616"/>
          <w:w w:val="105"/>
        </w:rPr>
        <w:t>zaciągnięcia</w:t>
      </w:r>
      <w:r w:rsidRPr="00F74E15">
        <w:rPr>
          <w:rFonts w:ascii="Arial" w:eastAsia="Arial" w:hAnsi="Arial" w:cs="Arial"/>
          <w:color w:val="161616"/>
          <w:spacing w:val="77"/>
          <w:w w:val="105"/>
        </w:rPr>
        <w:t xml:space="preserve"> </w:t>
      </w:r>
      <w:r w:rsidRPr="00F74E15">
        <w:rPr>
          <w:rFonts w:ascii="Arial" w:eastAsia="Arial" w:hAnsi="Arial" w:cs="Arial"/>
          <w:color w:val="161616"/>
          <w:w w:val="105"/>
        </w:rPr>
        <w:t>zobowiązań, w</w:t>
      </w:r>
      <w:r w:rsidRPr="00F74E15">
        <w:rPr>
          <w:rFonts w:ascii="Arial" w:eastAsia="Arial" w:hAnsi="Arial" w:cs="Arial"/>
          <w:color w:val="161616"/>
          <w:spacing w:val="-11"/>
          <w:w w:val="105"/>
        </w:rPr>
        <w:t xml:space="preserve"> </w:t>
      </w:r>
      <w:r w:rsidRPr="00F74E15">
        <w:rPr>
          <w:rFonts w:ascii="Arial" w:eastAsia="Arial" w:hAnsi="Arial" w:cs="Arial"/>
          <w:color w:val="161616"/>
          <w:w w:val="105"/>
        </w:rPr>
        <w:t>przypadku których brak niezwłocznego podjęcia uchwał może spowodować negatywne skutki dla działalności Spółki.</w:t>
      </w:r>
    </w:p>
    <w:p w14:paraId="5F24A894" w14:textId="77777777" w:rsidR="00F74E15" w:rsidRPr="00F74E15" w:rsidRDefault="00F74E15" w:rsidP="00F74E15">
      <w:pPr>
        <w:widowControl w:val="0"/>
        <w:autoSpaceDE w:val="0"/>
        <w:autoSpaceDN w:val="0"/>
        <w:spacing w:before="9" w:after="0" w:line="240" w:lineRule="auto"/>
        <w:rPr>
          <w:rFonts w:ascii="Arial" w:eastAsia="Arial" w:hAnsi="Arial" w:cs="Arial"/>
        </w:rPr>
      </w:pPr>
    </w:p>
    <w:p w14:paraId="1C642BA1" w14:textId="77777777" w:rsidR="00F74E15" w:rsidRPr="00F74E15" w:rsidRDefault="00F74E15" w:rsidP="00F74E15">
      <w:pPr>
        <w:widowControl w:val="0"/>
        <w:autoSpaceDE w:val="0"/>
        <w:autoSpaceDN w:val="0"/>
        <w:spacing w:after="0" w:line="240" w:lineRule="auto"/>
        <w:ind w:left="1248"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1"/>
          <w:w w:val="110"/>
        </w:rPr>
        <w:t xml:space="preserve"> </w:t>
      </w:r>
      <w:r w:rsidRPr="00F74E15">
        <w:rPr>
          <w:rFonts w:ascii="Arial" w:eastAsia="Arial" w:hAnsi="Arial" w:cs="Arial"/>
          <w:b/>
          <w:color w:val="161616"/>
          <w:spacing w:val="-5"/>
          <w:w w:val="110"/>
        </w:rPr>
        <w:t>19.</w:t>
      </w:r>
    </w:p>
    <w:p w14:paraId="49EA8E9D" w14:textId="77777777" w:rsidR="00F74E15" w:rsidRPr="00F74E15" w:rsidRDefault="00F74E15" w:rsidP="00F74E15">
      <w:pPr>
        <w:widowControl w:val="0"/>
        <w:tabs>
          <w:tab w:val="left" w:pos="142"/>
          <w:tab w:val="left" w:pos="1102"/>
        </w:tabs>
        <w:autoSpaceDE w:val="0"/>
        <w:autoSpaceDN w:val="0"/>
        <w:spacing w:before="129" w:after="0" w:line="240" w:lineRule="auto"/>
        <w:ind w:left="709"/>
        <w:jc w:val="both"/>
        <w:rPr>
          <w:rFonts w:ascii="Arial" w:eastAsia="Arial" w:hAnsi="Arial" w:cs="Arial"/>
        </w:rPr>
      </w:pPr>
      <w:r w:rsidRPr="00F74E15">
        <w:rPr>
          <w:rFonts w:ascii="Arial" w:eastAsia="Arial" w:hAnsi="Arial" w:cs="Arial"/>
          <w:w w:val="105"/>
        </w:rPr>
        <w:t xml:space="preserve">Treść podjętych uchwał </w:t>
      </w:r>
      <w:r w:rsidRPr="00F74E15">
        <w:rPr>
          <w:rFonts w:ascii="Arial" w:eastAsia="Arial" w:hAnsi="Arial" w:cs="Arial"/>
          <w:color w:val="161616"/>
          <w:w w:val="105"/>
        </w:rPr>
        <w:t>Rada</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 xml:space="preserve">niezwłocznie, lecz nie później niż w terminie 3 dni roboczych od dnia </w:t>
      </w:r>
      <w:r w:rsidRPr="00F74E15">
        <w:rPr>
          <w:rFonts w:ascii="Arial" w:eastAsia="Arial" w:hAnsi="Arial" w:cs="Arial"/>
          <w:w w:val="105"/>
        </w:rPr>
        <w:t>podjęcia</w:t>
      </w:r>
      <w:r w:rsidRPr="00F74E15">
        <w:rPr>
          <w:rFonts w:ascii="Arial" w:eastAsia="Arial" w:hAnsi="Arial" w:cs="Arial"/>
          <w:color w:val="161616"/>
          <w:w w:val="105"/>
        </w:rPr>
        <w:t xml:space="preserve"> przekazuje</w:t>
      </w:r>
      <w:r w:rsidRPr="00F74E15">
        <w:rPr>
          <w:rFonts w:ascii="Arial" w:eastAsia="Arial" w:hAnsi="Arial" w:cs="Arial"/>
          <w:color w:val="161616"/>
          <w:spacing w:val="-4"/>
          <w:w w:val="105"/>
        </w:rPr>
        <w:t xml:space="preserve"> </w:t>
      </w:r>
      <w:r w:rsidRPr="00F74E15">
        <w:rPr>
          <w:rFonts w:ascii="Arial" w:eastAsia="Arial" w:hAnsi="Arial" w:cs="Arial"/>
          <w:color w:val="161616"/>
          <w:spacing w:val="-2"/>
          <w:w w:val="105"/>
        </w:rPr>
        <w:t>Zarządowi.</w:t>
      </w:r>
    </w:p>
    <w:p w14:paraId="466DEFAE" w14:textId="77777777" w:rsidR="00F74E15" w:rsidRPr="00F74E15" w:rsidRDefault="00F74E15" w:rsidP="00F74E15">
      <w:pPr>
        <w:widowControl w:val="0"/>
        <w:autoSpaceDE w:val="0"/>
        <w:autoSpaceDN w:val="0"/>
        <w:spacing w:before="1" w:after="0" w:line="240" w:lineRule="auto"/>
        <w:rPr>
          <w:rFonts w:ascii="Arial" w:eastAsia="Arial" w:hAnsi="Arial" w:cs="Arial"/>
        </w:rPr>
      </w:pPr>
    </w:p>
    <w:p w14:paraId="0290CD77" w14:textId="77777777" w:rsidR="00F74E15" w:rsidRPr="00F74E15" w:rsidRDefault="00F74E15" w:rsidP="00F74E15">
      <w:pPr>
        <w:widowControl w:val="0"/>
        <w:autoSpaceDE w:val="0"/>
        <w:autoSpaceDN w:val="0"/>
        <w:spacing w:after="0" w:line="240" w:lineRule="auto"/>
        <w:ind w:left="1240" w:right="692"/>
        <w:jc w:val="center"/>
        <w:rPr>
          <w:rFonts w:ascii="Arial" w:eastAsia="Arial" w:hAnsi="Arial" w:cs="Arial"/>
          <w:b/>
        </w:rPr>
      </w:pPr>
      <w:r w:rsidRPr="00F74E15">
        <w:rPr>
          <w:rFonts w:ascii="Arial" w:eastAsia="Arial" w:hAnsi="Arial" w:cs="Arial"/>
          <w:b/>
          <w:bCs/>
          <w:color w:val="161616"/>
          <w:w w:val="110"/>
        </w:rPr>
        <w:t>§</w:t>
      </w:r>
      <w:r w:rsidRPr="00F74E15">
        <w:rPr>
          <w:rFonts w:ascii="Arial" w:eastAsia="Arial" w:hAnsi="Arial" w:cs="Arial"/>
          <w:color w:val="161616"/>
          <w:spacing w:val="-8"/>
          <w:w w:val="110"/>
        </w:rPr>
        <w:t xml:space="preserve"> </w:t>
      </w:r>
      <w:r w:rsidRPr="00F74E15">
        <w:rPr>
          <w:rFonts w:ascii="Arial" w:eastAsia="Arial" w:hAnsi="Arial" w:cs="Arial"/>
          <w:b/>
          <w:color w:val="161616"/>
          <w:spacing w:val="-5"/>
          <w:w w:val="110"/>
        </w:rPr>
        <w:t>20.</w:t>
      </w:r>
    </w:p>
    <w:p w14:paraId="08270D40" w14:textId="77777777" w:rsidR="00F74E15" w:rsidRPr="00F74E15" w:rsidRDefault="00F74E15" w:rsidP="00F74E15">
      <w:pPr>
        <w:widowControl w:val="0"/>
        <w:numPr>
          <w:ilvl w:val="0"/>
          <w:numId w:val="90"/>
        </w:numPr>
        <w:tabs>
          <w:tab w:val="left" w:pos="1194"/>
        </w:tabs>
        <w:autoSpaceDE w:val="0"/>
        <w:autoSpaceDN w:val="0"/>
        <w:spacing w:before="126" w:after="0" w:line="240" w:lineRule="auto"/>
        <w:jc w:val="both"/>
        <w:rPr>
          <w:rFonts w:ascii="Arial" w:eastAsia="Arial" w:hAnsi="Arial" w:cs="Arial"/>
        </w:rPr>
      </w:pPr>
      <w:r w:rsidRPr="00F74E15">
        <w:rPr>
          <w:rFonts w:ascii="Arial" w:eastAsia="Arial" w:hAnsi="Arial" w:cs="Arial"/>
          <w:color w:val="161616"/>
          <w:w w:val="105"/>
        </w:rPr>
        <w:t>Rada</w:t>
      </w:r>
      <w:r w:rsidRPr="00F74E15">
        <w:rPr>
          <w:rFonts w:ascii="Arial" w:eastAsia="Arial" w:hAnsi="Arial" w:cs="Arial"/>
          <w:color w:val="161616"/>
          <w:spacing w:val="-12"/>
          <w:w w:val="105"/>
        </w:rPr>
        <w:t xml:space="preserve"> </w:t>
      </w:r>
      <w:r w:rsidRPr="00F74E15">
        <w:rPr>
          <w:rFonts w:ascii="Arial" w:eastAsia="Arial" w:hAnsi="Arial" w:cs="Arial"/>
          <w:color w:val="161616"/>
          <w:w w:val="105"/>
        </w:rPr>
        <w:t>prowadzi</w:t>
      </w:r>
      <w:r w:rsidRPr="00F74E15">
        <w:rPr>
          <w:rFonts w:ascii="Arial" w:eastAsia="Arial" w:hAnsi="Arial" w:cs="Arial"/>
          <w:color w:val="161616"/>
          <w:spacing w:val="1"/>
          <w:w w:val="105"/>
        </w:rPr>
        <w:t xml:space="preserve"> </w:t>
      </w:r>
      <w:r w:rsidRPr="00F74E15">
        <w:rPr>
          <w:rFonts w:ascii="Arial" w:eastAsia="Arial" w:hAnsi="Arial" w:cs="Arial"/>
          <w:color w:val="161616"/>
          <w:w w:val="105"/>
        </w:rPr>
        <w:t>rejestr</w:t>
      </w:r>
      <w:r w:rsidRPr="00F74E15">
        <w:rPr>
          <w:rFonts w:ascii="Arial" w:eastAsia="Arial" w:hAnsi="Arial" w:cs="Arial"/>
          <w:color w:val="161616"/>
          <w:spacing w:val="-3"/>
          <w:w w:val="105"/>
        </w:rPr>
        <w:t xml:space="preserve"> </w:t>
      </w:r>
      <w:r w:rsidRPr="00F74E15">
        <w:rPr>
          <w:rFonts w:ascii="Arial" w:eastAsia="Arial" w:hAnsi="Arial" w:cs="Arial"/>
          <w:color w:val="161616"/>
          <w:w w:val="105"/>
        </w:rPr>
        <w:t>podjętych</w:t>
      </w:r>
      <w:r w:rsidRPr="00F74E15">
        <w:rPr>
          <w:rFonts w:ascii="Arial" w:eastAsia="Arial" w:hAnsi="Arial" w:cs="Arial"/>
          <w:color w:val="161616"/>
          <w:spacing w:val="2"/>
          <w:w w:val="105"/>
        </w:rPr>
        <w:t xml:space="preserve"> </w:t>
      </w:r>
      <w:r w:rsidRPr="00F74E15">
        <w:rPr>
          <w:rFonts w:ascii="Arial" w:eastAsia="Arial" w:hAnsi="Arial" w:cs="Arial"/>
          <w:color w:val="161616"/>
          <w:w w:val="105"/>
        </w:rPr>
        <w:t>przez</w:t>
      </w:r>
      <w:r w:rsidRPr="00F74E15">
        <w:rPr>
          <w:rFonts w:ascii="Arial" w:eastAsia="Arial" w:hAnsi="Arial" w:cs="Arial"/>
          <w:color w:val="161616"/>
          <w:spacing w:val="-10"/>
          <w:w w:val="105"/>
        </w:rPr>
        <w:t xml:space="preserve"> </w:t>
      </w:r>
      <w:r w:rsidRPr="00F74E15">
        <w:rPr>
          <w:rFonts w:ascii="Arial" w:eastAsia="Arial" w:hAnsi="Arial" w:cs="Arial"/>
          <w:color w:val="161616"/>
          <w:w w:val="105"/>
        </w:rPr>
        <w:t>siebie</w:t>
      </w:r>
      <w:r w:rsidRPr="00F74E15">
        <w:rPr>
          <w:rFonts w:ascii="Arial" w:eastAsia="Arial" w:hAnsi="Arial" w:cs="Arial"/>
          <w:color w:val="161616"/>
          <w:spacing w:val="-3"/>
          <w:w w:val="105"/>
        </w:rPr>
        <w:t xml:space="preserve"> </w:t>
      </w:r>
      <w:r w:rsidRPr="00F74E15">
        <w:rPr>
          <w:rFonts w:ascii="Arial" w:eastAsia="Arial" w:hAnsi="Arial" w:cs="Arial"/>
          <w:color w:val="161616"/>
          <w:spacing w:val="-2"/>
          <w:w w:val="105"/>
        </w:rPr>
        <w:t>uchwał.</w:t>
      </w:r>
    </w:p>
    <w:p w14:paraId="5D33FA83" w14:textId="77777777" w:rsidR="00F74E15" w:rsidRPr="00F74E15" w:rsidRDefault="00F74E15" w:rsidP="00F74E15">
      <w:pPr>
        <w:widowControl w:val="0"/>
        <w:numPr>
          <w:ilvl w:val="0"/>
          <w:numId w:val="90"/>
        </w:numPr>
        <w:tabs>
          <w:tab w:val="left" w:pos="1194"/>
        </w:tabs>
        <w:autoSpaceDE w:val="0"/>
        <w:autoSpaceDN w:val="0"/>
        <w:spacing w:before="133" w:after="0" w:line="254" w:lineRule="auto"/>
        <w:ind w:right="210" w:hanging="456"/>
        <w:jc w:val="both"/>
        <w:rPr>
          <w:rFonts w:ascii="Arial" w:eastAsia="Arial" w:hAnsi="Arial" w:cs="Arial"/>
        </w:rPr>
      </w:pPr>
      <w:r w:rsidRPr="00F74E15">
        <w:rPr>
          <w:rFonts w:ascii="Arial" w:eastAsia="Arial" w:hAnsi="Arial" w:cs="Arial"/>
          <w:color w:val="161616"/>
          <w:w w:val="105"/>
        </w:rPr>
        <w:t>Każda podjęta uchwała podlega wpisaniu do rejestru uchwał Rady i powinna być oznaczona kolejnym w danym roku numerem rejestru.</w:t>
      </w:r>
    </w:p>
    <w:p w14:paraId="2E1E4F25" w14:textId="77777777" w:rsidR="00F74E15" w:rsidRPr="00F74E15" w:rsidRDefault="00F74E15" w:rsidP="00F74E15">
      <w:pPr>
        <w:widowControl w:val="0"/>
        <w:numPr>
          <w:ilvl w:val="0"/>
          <w:numId w:val="90"/>
        </w:numPr>
        <w:tabs>
          <w:tab w:val="left" w:pos="1192"/>
        </w:tabs>
        <w:autoSpaceDE w:val="0"/>
        <w:autoSpaceDN w:val="0"/>
        <w:spacing w:before="114" w:after="0" w:line="252" w:lineRule="auto"/>
        <w:ind w:left="1192" w:right="214" w:hanging="456"/>
        <w:jc w:val="both"/>
        <w:rPr>
          <w:rFonts w:ascii="Arial" w:eastAsia="Arial" w:hAnsi="Arial" w:cs="Arial"/>
        </w:rPr>
      </w:pPr>
      <w:r w:rsidRPr="00F74E15">
        <w:rPr>
          <w:rFonts w:ascii="Arial" w:eastAsia="Arial" w:hAnsi="Arial" w:cs="Arial"/>
          <w:color w:val="161616"/>
          <w:w w:val="105"/>
        </w:rPr>
        <w:t>Protokoły i uchwały są przechowywane w komórce właściwej ds. obsługi organów Spółki w sposób zapewniający dostęp do nich Radzie oraz Zarządowi.</w:t>
      </w:r>
    </w:p>
    <w:p w14:paraId="5BCF07A5" w14:textId="77777777" w:rsidR="00F74E15" w:rsidRPr="00F74E15" w:rsidRDefault="00F74E15" w:rsidP="00F74E15">
      <w:pPr>
        <w:widowControl w:val="0"/>
        <w:autoSpaceDE w:val="0"/>
        <w:autoSpaceDN w:val="0"/>
        <w:spacing w:after="0" w:line="240" w:lineRule="auto"/>
        <w:rPr>
          <w:rFonts w:ascii="Arial" w:eastAsia="Arial" w:hAnsi="Arial" w:cs="Arial"/>
        </w:rPr>
      </w:pPr>
    </w:p>
    <w:p w14:paraId="3065308A" w14:textId="77777777" w:rsidR="00F74E15" w:rsidRPr="00F74E15" w:rsidRDefault="00F74E15" w:rsidP="00F74E15">
      <w:pPr>
        <w:widowControl w:val="0"/>
        <w:autoSpaceDE w:val="0"/>
        <w:autoSpaceDN w:val="0"/>
        <w:spacing w:before="1" w:after="0" w:line="240" w:lineRule="auto"/>
        <w:rPr>
          <w:rFonts w:ascii="Arial" w:eastAsia="Arial" w:hAnsi="Arial" w:cs="Arial"/>
        </w:rPr>
      </w:pPr>
    </w:p>
    <w:p w14:paraId="3503F1AE" w14:textId="77777777" w:rsidR="00F74E15" w:rsidRPr="00F74E15" w:rsidRDefault="00F74E15" w:rsidP="00F74E15">
      <w:pPr>
        <w:widowControl w:val="0"/>
        <w:numPr>
          <w:ilvl w:val="0"/>
          <w:numId w:val="111"/>
        </w:numPr>
        <w:tabs>
          <w:tab w:val="left" w:pos="4375"/>
        </w:tabs>
        <w:autoSpaceDE w:val="0"/>
        <w:autoSpaceDN w:val="0"/>
        <w:spacing w:after="0" w:line="240" w:lineRule="auto"/>
        <w:outlineLvl w:val="0"/>
        <w:rPr>
          <w:rFonts w:ascii="Arial" w:eastAsia="Arial" w:hAnsi="Arial" w:cs="Arial"/>
          <w:b/>
          <w:bCs/>
          <w:color w:val="161616"/>
        </w:rPr>
      </w:pPr>
      <w:r w:rsidRPr="00F74E15">
        <w:rPr>
          <w:rFonts w:ascii="Arial" w:eastAsia="Arial" w:hAnsi="Arial" w:cs="Arial"/>
          <w:b/>
          <w:bCs/>
          <w:color w:val="161616"/>
        </w:rPr>
        <w:t>KOMPETENCJE</w:t>
      </w:r>
      <w:r w:rsidRPr="00F74E15">
        <w:rPr>
          <w:rFonts w:ascii="Arial" w:eastAsia="Arial" w:hAnsi="Arial" w:cs="Arial"/>
          <w:b/>
          <w:bCs/>
          <w:color w:val="161616"/>
          <w:spacing w:val="-1"/>
        </w:rPr>
        <w:t xml:space="preserve"> </w:t>
      </w:r>
      <w:r w:rsidRPr="00F74E15">
        <w:rPr>
          <w:rFonts w:ascii="Arial" w:eastAsia="Arial" w:hAnsi="Arial" w:cs="Arial"/>
          <w:b/>
          <w:bCs/>
          <w:color w:val="161616"/>
          <w:spacing w:val="-4"/>
        </w:rPr>
        <w:t>RADY</w:t>
      </w:r>
    </w:p>
    <w:p w14:paraId="735B67FD" w14:textId="77777777" w:rsidR="00F74E15" w:rsidRPr="00F74E15" w:rsidRDefault="00F74E15" w:rsidP="00F74E15">
      <w:pPr>
        <w:widowControl w:val="0"/>
        <w:autoSpaceDE w:val="0"/>
        <w:autoSpaceDN w:val="0"/>
        <w:spacing w:before="10" w:after="0" w:line="240" w:lineRule="auto"/>
        <w:jc w:val="center"/>
        <w:rPr>
          <w:rFonts w:ascii="Arial" w:eastAsia="Arial" w:hAnsi="Arial" w:cs="Arial"/>
          <w:b/>
        </w:rPr>
      </w:pPr>
    </w:p>
    <w:p w14:paraId="14B15591" w14:textId="77777777" w:rsidR="00F74E15" w:rsidRPr="00F74E15" w:rsidRDefault="00F74E15" w:rsidP="00F74E15">
      <w:pPr>
        <w:widowControl w:val="0"/>
        <w:autoSpaceDE w:val="0"/>
        <w:autoSpaceDN w:val="0"/>
        <w:spacing w:after="0" w:line="240" w:lineRule="auto"/>
        <w:ind w:left="1249" w:right="692"/>
        <w:jc w:val="center"/>
        <w:rPr>
          <w:rFonts w:ascii="Arial" w:eastAsia="Arial" w:hAnsi="Arial" w:cs="Arial"/>
          <w:b/>
        </w:rPr>
      </w:pPr>
      <w:r w:rsidRPr="00F74E15">
        <w:rPr>
          <w:rFonts w:ascii="Arial" w:eastAsia="Arial" w:hAnsi="Arial" w:cs="Arial"/>
          <w:b/>
          <w:bCs/>
          <w:color w:val="161616"/>
          <w:w w:val="105"/>
        </w:rPr>
        <w:t xml:space="preserve">§ </w:t>
      </w:r>
      <w:r w:rsidRPr="00F74E15">
        <w:rPr>
          <w:rFonts w:ascii="Arial" w:eastAsia="Arial" w:hAnsi="Arial" w:cs="Arial"/>
          <w:b/>
          <w:color w:val="161616"/>
          <w:spacing w:val="-5"/>
          <w:w w:val="105"/>
        </w:rPr>
        <w:t>21.</w:t>
      </w:r>
    </w:p>
    <w:p w14:paraId="722C4A81" w14:textId="77777777" w:rsidR="00F74E15" w:rsidRPr="00F74E15" w:rsidRDefault="00F74E15" w:rsidP="00F74E15">
      <w:pPr>
        <w:widowControl w:val="0"/>
        <w:autoSpaceDE w:val="0"/>
        <w:autoSpaceDN w:val="0"/>
        <w:spacing w:before="134" w:after="0" w:line="249" w:lineRule="auto"/>
        <w:ind w:left="738" w:right="209"/>
        <w:jc w:val="both"/>
        <w:rPr>
          <w:rFonts w:ascii="Arial" w:eastAsia="Arial" w:hAnsi="Arial" w:cs="Arial"/>
        </w:rPr>
      </w:pPr>
      <w:r w:rsidRPr="00F74E15">
        <w:rPr>
          <w:rFonts w:ascii="Arial" w:eastAsia="Arial" w:hAnsi="Arial" w:cs="Arial"/>
          <w:color w:val="161616"/>
          <w:w w:val="105"/>
        </w:rPr>
        <w:t>Do</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kompetencji</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Rady</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należą</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sprawy</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wynikające</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z</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Kodeksu</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spółek</w:t>
      </w:r>
      <w:r w:rsidRPr="00F74E15">
        <w:rPr>
          <w:rFonts w:ascii="Arial" w:eastAsia="Arial" w:hAnsi="Arial" w:cs="Arial"/>
          <w:color w:val="161616"/>
          <w:spacing w:val="80"/>
          <w:w w:val="105"/>
        </w:rPr>
        <w:t xml:space="preserve"> </w:t>
      </w:r>
      <w:r w:rsidRPr="00F74E15">
        <w:rPr>
          <w:rFonts w:ascii="Arial" w:eastAsia="Arial" w:hAnsi="Arial" w:cs="Arial"/>
          <w:color w:val="161616"/>
          <w:w w:val="105"/>
        </w:rPr>
        <w:t>handlowych oraz Statutu, a w szczególności:</w:t>
      </w:r>
    </w:p>
    <w:p w14:paraId="283324DC" w14:textId="77777777" w:rsidR="00F74E15" w:rsidRPr="00F74E15" w:rsidRDefault="00F74E15" w:rsidP="00F74E15">
      <w:pPr>
        <w:widowControl w:val="0"/>
        <w:numPr>
          <w:ilvl w:val="1"/>
          <w:numId w:val="90"/>
        </w:numPr>
        <w:autoSpaceDE w:val="0"/>
        <w:autoSpaceDN w:val="0"/>
        <w:spacing w:before="123" w:after="0" w:line="240" w:lineRule="auto"/>
        <w:ind w:hanging="422"/>
        <w:jc w:val="both"/>
        <w:rPr>
          <w:rFonts w:ascii="Arial" w:eastAsia="Arial" w:hAnsi="Arial" w:cs="Arial"/>
          <w:color w:val="161616"/>
        </w:rPr>
      </w:pPr>
      <w:r w:rsidRPr="00F74E15">
        <w:rPr>
          <w:rFonts w:ascii="Arial" w:eastAsia="Arial" w:hAnsi="Arial" w:cs="Arial"/>
          <w:color w:val="161616"/>
          <w:w w:val="105"/>
        </w:rPr>
        <w:t>powoływanie</w:t>
      </w:r>
      <w:r w:rsidRPr="00F74E15">
        <w:rPr>
          <w:rFonts w:ascii="Arial" w:eastAsia="Arial" w:hAnsi="Arial" w:cs="Arial"/>
          <w:color w:val="161616"/>
          <w:spacing w:val="-5"/>
          <w:w w:val="105"/>
        </w:rPr>
        <w:t xml:space="preserve"> </w:t>
      </w:r>
      <w:r w:rsidRPr="00F74E15">
        <w:rPr>
          <w:rFonts w:ascii="Arial" w:eastAsia="Arial" w:hAnsi="Arial" w:cs="Arial"/>
          <w:color w:val="161616"/>
          <w:w w:val="105"/>
        </w:rPr>
        <w:t>i</w:t>
      </w:r>
      <w:r w:rsidRPr="00F74E15">
        <w:rPr>
          <w:rFonts w:ascii="Arial" w:eastAsia="Arial" w:hAnsi="Arial" w:cs="Arial"/>
          <w:color w:val="161616"/>
          <w:spacing w:val="-9"/>
          <w:w w:val="105"/>
        </w:rPr>
        <w:t xml:space="preserve"> </w:t>
      </w:r>
      <w:r w:rsidRPr="00F74E15">
        <w:rPr>
          <w:rFonts w:ascii="Arial" w:eastAsia="Arial" w:hAnsi="Arial" w:cs="Arial"/>
          <w:color w:val="161616"/>
          <w:w w:val="105"/>
        </w:rPr>
        <w:t>odwoływanie</w:t>
      </w:r>
      <w:r w:rsidRPr="00F74E15">
        <w:rPr>
          <w:rFonts w:ascii="Arial" w:eastAsia="Arial" w:hAnsi="Arial" w:cs="Arial"/>
          <w:color w:val="161616"/>
          <w:spacing w:val="5"/>
          <w:w w:val="105"/>
        </w:rPr>
        <w:t xml:space="preserve"> </w:t>
      </w:r>
      <w:r w:rsidRPr="00F74E15">
        <w:rPr>
          <w:rFonts w:ascii="Arial" w:eastAsia="Arial" w:hAnsi="Arial" w:cs="Arial"/>
          <w:color w:val="161616"/>
          <w:w w:val="105"/>
        </w:rPr>
        <w:t>członków</w:t>
      </w:r>
      <w:r w:rsidRPr="00F74E15">
        <w:rPr>
          <w:rFonts w:ascii="Arial" w:eastAsia="Arial" w:hAnsi="Arial" w:cs="Arial"/>
          <w:color w:val="161616"/>
          <w:spacing w:val="-5"/>
          <w:w w:val="105"/>
        </w:rPr>
        <w:t xml:space="preserve"> </w:t>
      </w:r>
      <w:r w:rsidRPr="00F74E15">
        <w:rPr>
          <w:rFonts w:ascii="Arial" w:eastAsia="Arial" w:hAnsi="Arial" w:cs="Arial"/>
          <w:color w:val="161616"/>
          <w:spacing w:val="-2"/>
          <w:w w:val="105"/>
        </w:rPr>
        <w:t>Zarządu, w tym Prezesa i Wiceprezesa Zarządu Spółki, a także zawieszanie ich z ważnych powodów w czynnościach; z zastrzeżeniem § 10 ust. 2 Statutu;</w:t>
      </w:r>
    </w:p>
    <w:p w14:paraId="4D19D846"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przedstawianie wniosku do Walnego Zgromadzenia, co do wyboru firmy audytorskiej do badania sprawozdania finansowego;</w:t>
      </w:r>
    </w:p>
    <w:p w14:paraId="738AD2CA"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ocena sprawozdania finansowego za ubiegły rok obrotowy, zarówno, co do zgodności z księgami, dokumentami, jak i stanem faktycznym;</w:t>
      </w:r>
    </w:p>
    <w:p w14:paraId="2FC575A9"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ocena sprawozdania Zarządu z działalności Spółki w ubiegłym roku obrotowym;</w:t>
      </w:r>
    </w:p>
    <w:p w14:paraId="453FABFC"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ocena wniosków Zarządu, co do podziału zysków lub pokrycia strat;</w:t>
      </w:r>
    </w:p>
    <w:p w14:paraId="36B5C959"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ocena sprawozdania z działalności grupy kapitałowej w ubiegłym roku obrotowym oraz skonsolidowanego sprawozdania finansowego zarówno co do zgodności z księgami, dokumentami, jak i stanem faktycznym;</w:t>
      </w:r>
    </w:p>
    <w:p w14:paraId="76FA3D43"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sporządzanie oraz składanie Walnemu Zgromadzeniu corocznego pisemnego sprawozdania za ubiegły rok obrotowy, zgodnie z art. 382 § 3</w:t>
      </w:r>
      <w:r w:rsidRPr="00F74E15">
        <w:rPr>
          <w:rFonts w:ascii="Arial" w:eastAsia="Arial" w:hAnsi="Arial" w:cs="Arial"/>
          <w:color w:val="161616"/>
          <w:w w:val="105"/>
          <w:vertAlign w:val="superscript"/>
        </w:rPr>
        <w:t>1</w:t>
      </w:r>
      <w:r w:rsidRPr="00F74E15">
        <w:rPr>
          <w:rFonts w:ascii="Arial" w:eastAsia="Arial" w:hAnsi="Arial" w:cs="Arial"/>
          <w:color w:val="161616"/>
          <w:w w:val="105"/>
        </w:rPr>
        <w:t xml:space="preserve"> </w:t>
      </w:r>
      <w:bookmarkStart w:id="11" w:name="_Hlk125969125"/>
      <w:r w:rsidRPr="00F74E15">
        <w:rPr>
          <w:rFonts w:ascii="Arial" w:eastAsia="Arial" w:hAnsi="Arial" w:cs="Arial"/>
          <w:color w:val="161616"/>
          <w:w w:val="105"/>
        </w:rPr>
        <w:t>ustawy z dnia 15 września 2000 r. Kodeks spółek handlowych</w:t>
      </w:r>
      <w:bookmarkEnd w:id="11"/>
      <w:r w:rsidRPr="00F74E15">
        <w:rPr>
          <w:rFonts w:ascii="Arial" w:eastAsia="Arial" w:hAnsi="Arial" w:cs="Arial"/>
          <w:color w:val="161616"/>
          <w:w w:val="105"/>
        </w:rPr>
        <w:t>;</w:t>
      </w:r>
    </w:p>
    <w:p w14:paraId="790D1CB0"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lastRenderedPageBreak/>
        <w:t>wyrażanie zgody na nabycie lub zbycie przez Spółkę licencji lub praw autorskich, zaciąganie przez Spółkę zobowiązań, oraz rozporządzanie prawami nie zaliczanymi do składników aktywów trwałych w rozumieniu ustawy z dnia 29 września 1994 r. o rachunkowości, o wartości przewyższającej kwotę 20.000.000,00 (dwadzieścia milionów) złotych z wyłączeniem zaciągania zobowiązań wynikających z umów zbycia i wydzierżawienia przedsiębiorstwa Spółki lub jego zorganizowanej części lub ustanowienia na nim ograniczonego prawa rzeczowego;</w:t>
      </w:r>
    </w:p>
    <w:p w14:paraId="071274C4"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wyrażanie zgody na rozporządzenie składnikami aktywów trwałych w rozumieniu ustawy z dnia 29 września 1994 r. o rachunkowości, zaliczonymi do wartości niematerialnych i prawnych, rzeczowych aktywów trwałych lub inwestycji długoterminowych, w tym wniesienie jako wkładu do spółki lub spółdzielni, jeżeli wartość rynkowa tych składników przekracza kwotę 20.000.000,00 (dwadzieścia milionów) złotych lub 5% sumy aktywów w rozumieniu ustawy z dnia 29 września 1994 r. o rachunkowości, ustalonych na podstawie ostatniego zatwierdzonego sprawozdania finansowego, a także oddanie tych składników do korzystania innemu podmiotowi, na okres dłuższy niż 180 dni w roku kalendarzowym, na podstawie czynności prawnej, jeżeli wartość rynkowa przedmiotu czynności prawnej składników przekracza kwotę 20.000.000,00 (dwadzieścia milionów) złotych lub 5% sumy aktywów, przy czym, oddanie do korzystania w przypadku:</w:t>
      </w:r>
    </w:p>
    <w:p w14:paraId="6A163B2C" w14:textId="77777777" w:rsidR="00F74E15" w:rsidRPr="00F74E15" w:rsidRDefault="00F74E15" w:rsidP="00F74E15">
      <w:pPr>
        <w:widowControl w:val="0"/>
        <w:numPr>
          <w:ilvl w:val="2"/>
          <w:numId w:val="90"/>
        </w:numPr>
        <w:tabs>
          <w:tab w:val="left" w:pos="1581"/>
        </w:tabs>
        <w:autoSpaceDE w:val="0"/>
        <w:autoSpaceDN w:val="0"/>
        <w:spacing w:before="123" w:after="0" w:line="240" w:lineRule="auto"/>
        <w:jc w:val="both"/>
        <w:rPr>
          <w:rFonts w:ascii="Arial" w:eastAsia="Arial" w:hAnsi="Arial" w:cs="Arial"/>
          <w:color w:val="161616"/>
          <w:w w:val="105"/>
        </w:rPr>
      </w:pPr>
      <w:r w:rsidRPr="00F74E15">
        <w:rPr>
          <w:rFonts w:ascii="Arial" w:eastAsia="Arial" w:hAnsi="Arial" w:cs="Arial"/>
          <w:color w:val="161616"/>
          <w:w w:val="105"/>
        </w:rPr>
        <w:t>umów najmu, dzierżawy i innych umów o oddanie składnika majątkowego do odpłatnego korzystania innym podmiotom – przez wartość rynkową przedmiotu czynności prawnej rozumie się wartość świadczeń za:</w:t>
      </w:r>
    </w:p>
    <w:p w14:paraId="71E8FB1F" w14:textId="77777777" w:rsidR="00F74E15" w:rsidRPr="00F74E15" w:rsidRDefault="00F74E15" w:rsidP="00F74E15">
      <w:pPr>
        <w:widowControl w:val="0"/>
        <w:tabs>
          <w:tab w:val="left" w:pos="1581"/>
        </w:tabs>
        <w:autoSpaceDE w:val="0"/>
        <w:autoSpaceDN w:val="0"/>
        <w:spacing w:before="123" w:after="0" w:line="240" w:lineRule="auto"/>
        <w:ind w:left="1963"/>
        <w:jc w:val="both"/>
        <w:rPr>
          <w:rFonts w:ascii="Arial" w:eastAsia="Arial" w:hAnsi="Arial" w:cs="Arial"/>
          <w:color w:val="161616"/>
          <w:w w:val="105"/>
        </w:rPr>
      </w:pPr>
      <w:r w:rsidRPr="00F74E15">
        <w:rPr>
          <w:rFonts w:ascii="Arial" w:eastAsia="Arial" w:hAnsi="Arial" w:cs="Arial"/>
          <w:color w:val="161616"/>
          <w:w w:val="105"/>
        </w:rPr>
        <w:t>- rok, – jeżeli oddanie składnika majątkowego nastąpiło na podstawie umów zawieranych na czas nieoznaczony,</w:t>
      </w:r>
    </w:p>
    <w:p w14:paraId="11F6C2EF" w14:textId="77777777" w:rsidR="00F74E15" w:rsidRPr="00F74E15" w:rsidRDefault="00F74E15" w:rsidP="00F74E15">
      <w:pPr>
        <w:widowControl w:val="0"/>
        <w:tabs>
          <w:tab w:val="left" w:pos="1581"/>
        </w:tabs>
        <w:autoSpaceDE w:val="0"/>
        <w:autoSpaceDN w:val="0"/>
        <w:spacing w:before="123" w:after="0" w:line="240" w:lineRule="auto"/>
        <w:ind w:left="1963"/>
        <w:jc w:val="both"/>
        <w:rPr>
          <w:rFonts w:ascii="Arial" w:eastAsia="Arial" w:hAnsi="Arial" w:cs="Arial"/>
          <w:color w:val="161616"/>
          <w:w w:val="105"/>
        </w:rPr>
      </w:pPr>
      <w:r w:rsidRPr="00F74E15">
        <w:rPr>
          <w:rFonts w:ascii="Arial" w:eastAsia="Arial" w:hAnsi="Arial" w:cs="Arial"/>
          <w:color w:val="161616"/>
          <w:w w:val="105"/>
        </w:rPr>
        <w:t>- cały czas obowiązywania umowy – w przypadku umów zawieranych na czas oznaczony,</w:t>
      </w:r>
    </w:p>
    <w:p w14:paraId="42A1093D" w14:textId="77777777" w:rsidR="00F74E15" w:rsidRPr="00F74E15" w:rsidRDefault="00F74E15" w:rsidP="00F74E15">
      <w:pPr>
        <w:widowControl w:val="0"/>
        <w:numPr>
          <w:ilvl w:val="2"/>
          <w:numId w:val="90"/>
        </w:numPr>
        <w:tabs>
          <w:tab w:val="left" w:pos="1581"/>
        </w:tabs>
        <w:autoSpaceDE w:val="0"/>
        <w:autoSpaceDN w:val="0"/>
        <w:spacing w:before="123" w:after="0" w:line="240" w:lineRule="auto"/>
        <w:jc w:val="both"/>
        <w:rPr>
          <w:rFonts w:ascii="Arial" w:eastAsia="Arial" w:hAnsi="Arial" w:cs="Arial"/>
          <w:color w:val="161616"/>
          <w:w w:val="105"/>
        </w:rPr>
      </w:pPr>
      <w:r w:rsidRPr="00F74E15">
        <w:rPr>
          <w:rFonts w:ascii="Arial" w:eastAsia="Arial" w:hAnsi="Arial" w:cs="Arial"/>
          <w:color w:val="161616"/>
          <w:w w:val="105"/>
        </w:rPr>
        <w:t>umów użyczenia i innych nieodpłatnych umów o oddanie składnika majątkowego do korzystania innym podmiotom – przez wartość rynkową przedmiotu czynności prawnej rozumie się równowartość świadczeń, jakie przysługiwałyby w razie zawarcia umowy najmu lub dzierżawy, za:</w:t>
      </w:r>
    </w:p>
    <w:p w14:paraId="36EC4EC4" w14:textId="77777777" w:rsidR="00F74E15" w:rsidRPr="00F74E15" w:rsidRDefault="00F74E15" w:rsidP="00F74E15">
      <w:pPr>
        <w:widowControl w:val="0"/>
        <w:tabs>
          <w:tab w:val="left" w:pos="1581"/>
        </w:tabs>
        <w:autoSpaceDE w:val="0"/>
        <w:autoSpaceDN w:val="0"/>
        <w:spacing w:before="123" w:after="0" w:line="240" w:lineRule="auto"/>
        <w:ind w:left="1963"/>
        <w:jc w:val="both"/>
        <w:rPr>
          <w:rFonts w:ascii="Arial" w:eastAsia="Arial" w:hAnsi="Arial" w:cs="Arial"/>
          <w:color w:val="161616"/>
          <w:w w:val="105"/>
        </w:rPr>
      </w:pPr>
      <w:r w:rsidRPr="00F74E15">
        <w:rPr>
          <w:rFonts w:ascii="Arial" w:eastAsia="Arial" w:hAnsi="Arial" w:cs="Arial"/>
          <w:color w:val="161616"/>
          <w:w w:val="105"/>
        </w:rPr>
        <w:t>- rok, – jeżeli oddanie składnika majątkowego nastąpi na podstawie umowy zawieranej na czas nieoznaczony,</w:t>
      </w:r>
    </w:p>
    <w:p w14:paraId="2296745F" w14:textId="77777777" w:rsidR="00F74E15" w:rsidRPr="00F74E15" w:rsidRDefault="00F74E15" w:rsidP="00F74E15">
      <w:pPr>
        <w:widowControl w:val="0"/>
        <w:tabs>
          <w:tab w:val="left" w:pos="1581"/>
        </w:tabs>
        <w:autoSpaceDE w:val="0"/>
        <w:autoSpaceDN w:val="0"/>
        <w:spacing w:before="123" w:after="0" w:line="240" w:lineRule="auto"/>
        <w:ind w:left="1963"/>
        <w:jc w:val="both"/>
        <w:rPr>
          <w:rFonts w:ascii="Arial" w:eastAsia="Arial" w:hAnsi="Arial" w:cs="Arial"/>
          <w:color w:val="161616"/>
          <w:w w:val="105"/>
        </w:rPr>
      </w:pPr>
      <w:r w:rsidRPr="00F74E15">
        <w:rPr>
          <w:rFonts w:ascii="Arial" w:eastAsia="Arial" w:hAnsi="Arial" w:cs="Arial"/>
          <w:color w:val="161616"/>
          <w:w w:val="105"/>
        </w:rPr>
        <w:t>- cały czas obowiązywania umowy – w przypadku umów zawieranych na czas oznaczony;</w:t>
      </w:r>
    </w:p>
    <w:p w14:paraId="00FB18B6"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wyrażanie zgody na nabycie składników aktywów trwałych, w tym nieruchomości, użytkowania wieczystego lub udziału w rozumieniu ustawy z dnia 29 września 1994 r. o rachunkowości, o wartości wyższej niż 20.000.000,00 (dwadzieścia milionów) złotych lub 5% sumy aktywów w rozumieniu ustawy z dnia 29 września 1994 r. o rachunkowości, ustalonych na podstawie ostatniego zatwierdzonego sprawozdania finansowego;</w:t>
      </w:r>
    </w:p>
    <w:p w14:paraId="3BEFBA6F"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wyrażanie zgody na objęcie, nabycie i zbycie akcji lub udziałów innej spółki o wartości przekraczającej 20.000.000,00 (dwadzieścia milionów) złotych lub 5% sumy aktywów w rozumieniu ustawy z dnia 29 września 1994 r. o rachunkowości, ustalonych na podstawie ostatniego zatwierdzonego sprawozdania finansowego;</w:t>
      </w:r>
    </w:p>
    <w:p w14:paraId="76D016A1"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wyrażanie zgody na nabycie i zbycie nieruchomości, użytkowania wieczystego lub udziału w nieruchomości;</w:t>
      </w:r>
    </w:p>
    <w:p w14:paraId="28010FC8"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wyrażanie zgody na udzielanie przez Spółkę gwarancji lub poręczeń majątkowych;</w:t>
      </w:r>
    </w:p>
    <w:p w14:paraId="4BC737B5"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zatwierdzanie regulaminu i schematu organizacyjnego Spółki;</w:t>
      </w:r>
    </w:p>
    <w:p w14:paraId="34B1029B"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lastRenderedPageBreak/>
        <w:t>opiniowanie wniosków Zarządu w sprawie wszczęcia postępowania układowego Spółki oraz realizowanej w tym postępowaniu strategii;</w:t>
      </w:r>
    </w:p>
    <w:p w14:paraId="05BDC4B6"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opiniowanie wniosków przedkładanych przez Zarząd Spółki Walnemu Zgromadzeniu;</w:t>
      </w:r>
    </w:p>
    <w:p w14:paraId="5C3029C5"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opiniowanie strategii Spółki oraz rocznych i wieloletnich planów działalności Spółki;</w:t>
      </w:r>
    </w:p>
    <w:p w14:paraId="3EBF587D"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zatwierdzanie Regulaminu Zarządu;</w:t>
      </w:r>
    </w:p>
    <w:p w14:paraId="4DB278CB"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zatwierdzanie systemu identyfikacji wizualnej Spółki;</w:t>
      </w:r>
    </w:p>
    <w:p w14:paraId="52D0E53A"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wyrażanie zgody na zawarcie przez Spółkę:</w:t>
      </w:r>
    </w:p>
    <w:p w14:paraId="32F6C7F9" w14:textId="77777777" w:rsidR="00F74E15" w:rsidRPr="00F74E15" w:rsidRDefault="00F74E15" w:rsidP="00F74E15">
      <w:pPr>
        <w:widowControl w:val="0"/>
        <w:numPr>
          <w:ilvl w:val="2"/>
          <w:numId w:val="90"/>
        </w:numPr>
        <w:tabs>
          <w:tab w:val="left" w:pos="1581"/>
        </w:tabs>
        <w:autoSpaceDE w:val="0"/>
        <w:autoSpaceDN w:val="0"/>
        <w:spacing w:before="123" w:after="0" w:line="240" w:lineRule="auto"/>
        <w:jc w:val="both"/>
        <w:rPr>
          <w:rFonts w:ascii="Arial" w:eastAsia="Arial" w:hAnsi="Arial" w:cs="Arial"/>
          <w:color w:val="161616"/>
          <w:w w:val="105"/>
        </w:rPr>
      </w:pPr>
      <w:r w:rsidRPr="00F74E15">
        <w:rPr>
          <w:rFonts w:ascii="Arial" w:eastAsia="Arial" w:hAnsi="Arial" w:cs="Arial"/>
          <w:color w:val="161616"/>
          <w:w w:val="105"/>
        </w:rPr>
        <w:t>umowy o usługi prawne, usługi marketingowe, usługi w zakresie stosunków międzyludzkich (public relations) i komunikacji społecznej oraz usługi doradztwa związanego z zarządzaniem, jeżeli wysokość wynagrodzenia przewidzianego za świadczone usługi łącznie w tej umowie lub innych umowach zawieranych z tym samym podmiotem przekracza 500.000,00 (pięćset tysięcy) złotych netto, w stosunku rocznym,</w:t>
      </w:r>
    </w:p>
    <w:p w14:paraId="4062767F" w14:textId="77777777" w:rsidR="00F74E15" w:rsidRPr="00F74E15" w:rsidRDefault="00F74E15" w:rsidP="00F74E15">
      <w:pPr>
        <w:widowControl w:val="0"/>
        <w:numPr>
          <w:ilvl w:val="2"/>
          <w:numId w:val="90"/>
        </w:numPr>
        <w:tabs>
          <w:tab w:val="left" w:pos="1581"/>
        </w:tabs>
        <w:autoSpaceDE w:val="0"/>
        <w:autoSpaceDN w:val="0"/>
        <w:spacing w:before="123" w:after="0" w:line="240" w:lineRule="auto"/>
        <w:jc w:val="both"/>
        <w:rPr>
          <w:rFonts w:ascii="Arial" w:eastAsia="Arial" w:hAnsi="Arial" w:cs="Arial"/>
          <w:color w:val="161616"/>
          <w:w w:val="105"/>
        </w:rPr>
      </w:pPr>
      <w:r w:rsidRPr="00F74E15">
        <w:rPr>
          <w:rFonts w:ascii="Arial" w:eastAsia="Arial" w:hAnsi="Arial" w:cs="Arial"/>
          <w:color w:val="161616"/>
          <w:w w:val="105"/>
        </w:rPr>
        <w:t xml:space="preserve">zmiany umowy o usługi prawne, usługi marketingowe, usługi w zakresie stosunków międzyludzkich (public relations) i komunikacji społecznej oraz usługi doradztwa związanego z zarządzaniem podwyższającej wynagrodzenie powyżej kwoty, o której mowa w </w:t>
      </w:r>
      <w:proofErr w:type="spellStart"/>
      <w:r w:rsidRPr="00F74E15">
        <w:rPr>
          <w:rFonts w:ascii="Arial" w:eastAsia="Arial" w:hAnsi="Arial" w:cs="Arial"/>
          <w:color w:val="161616"/>
          <w:w w:val="105"/>
        </w:rPr>
        <w:t>literacji</w:t>
      </w:r>
      <w:proofErr w:type="spellEnd"/>
      <w:r w:rsidRPr="00F74E15">
        <w:rPr>
          <w:rFonts w:ascii="Arial" w:eastAsia="Arial" w:hAnsi="Arial" w:cs="Arial"/>
          <w:color w:val="161616"/>
          <w:w w:val="105"/>
        </w:rPr>
        <w:t xml:space="preserve"> a),</w:t>
      </w:r>
    </w:p>
    <w:p w14:paraId="1C68B437" w14:textId="77777777" w:rsidR="00F74E15" w:rsidRPr="00F74E15" w:rsidRDefault="00F74E15" w:rsidP="00F74E15">
      <w:pPr>
        <w:widowControl w:val="0"/>
        <w:numPr>
          <w:ilvl w:val="2"/>
          <w:numId w:val="90"/>
        </w:numPr>
        <w:tabs>
          <w:tab w:val="left" w:pos="1581"/>
        </w:tabs>
        <w:autoSpaceDE w:val="0"/>
        <w:autoSpaceDN w:val="0"/>
        <w:spacing w:before="123" w:after="0" w:line="240" w:lineRule="auto"/>
        <w:jc w:val="both"/>
        <w:rPr>
          <w:rFonts w:ascii="Arial" w:eastAsia="Arial" w:hAnsi="Arial" w:cs="Arial"/>
          <w:color w:val="161616"/>
          <w:w w:val="105"/>
        </w:rPr>
      </w:pPr>
      <w:r w:rsidRPr="00F74E15">
        <w:rPr>
          <w:rFonts w:ascii="Arial" w:eastAsia="Arial" w:hAnsi="Arial" w:cs="Arial"/>
          <w:color w:val="161616"/>
          <w:w w:val="105"/>
        </w:rPr>
        <w:t>umowy o usługi prawne, usługi marketingowe, usługi w zakresie stosunków międzyludzkich (public relations) i komunikacji społecznej oraz usługi doradztwa związanego z zarządzaniem, w których maksymalna wysokość wynagrodzenia nie jest przewidziana,</w:t>
      </w:r>
    </w:p>
    <w:p w14:paraId="77D65FCB" w14:textId="77777777" w:rsidR="00F74E15" w:rsidRPr="00F74E15" w:rsidRDefault="00F74E15" w:rsidP="00F74E15">
      <w:pPr>
        <w:widowControl w:val="0"/>
        <w:numPr>
          <w:ilvl w:val="2"/>
          <w:numId w:val="90"/>
        </w:numPr>
        <w:tabs>
          <w:tab w:val="left" w:pos="1581"/>
        </w:tabs>
        <w:autoSpaceDE w:val="0"/>
        <w:autoSpaceDN w:val="0"/>
        <w:spacing w:before="123" w:after="0" w:line="240" w:lineRule="auto"/>
        <w:jc w:val="both"/>
        <w:rPr>
          <w:rFonts w:ascii="Arial" w:eastAsia="Arial" w:hAnsi="Arial" w:cs="Arial"/>
          <w:color w:val="161616"/>
          <w:w w:val="105"/>
        </w:rPr>
      </w:pPr>
      <w:r w:rsidRPr="00F74E15">
        <w:rPr>
          <w:rFonts w:ascii="Arial" w:eastAsia="Arial" w:hAnsi="Arial" w:cs="Arial"/>
          <w:color w:val="161616"/>
          <w:w w:val="105"/>
        </w:rPr>
        <w:t>darowizny lub innej umowy o podobnym skutku o wartości przekraczającej 20.000,00 (dwadzieścia tysięcy) złotych lub 0,1% sumy aktywów w rozumieniu ustawy z dnia 29 września 1994 r. o rachunkowości, ustalonych na podstawie ostatniego zatwierdzonego sprawozdania finansowego,</w:t>
      </w:r>
    </w:p>
    <w:p w14:paraId="7625E953" w14:textId="77777777" w:rsidR="00F74E15" w:rsidRPr="00F74E15" w:rsidRDefault="00F74E15" w:rsidP="00F74E15">
      <w:pPr>
        <w:widowControl w:val="0"/>
        <w:numPr>
          <w:ilvl w:val="2"/>
          <w:numId w:val="90"/>
        </w:numPr>
        <w:tabs>
          <w:tab w:val="left" w:pos="1581"/>
        </w:tabs>
        <w:autoSpaceDE w:val="0"/>
        <w:autoSpaceDN w:val="0"/>
        <w:spacing w:before="123" w:after="0" w:line="240" w:lineRule="auto"/>
        <w:jc w:val="both"/>
        <w:rPr>
          <w:rFonts w:ascii="Arial" w:eastAsia="Arial" w:hAnsi="Arial" w:cs="Arial"/>
          <w:color w:val="161616"/>
          <w:w w:val="105"/>
        </w:rPr>
      </w:pPr>
      <w:r w:rsidRPr="00F74E15">
        <w:rPr>
          <w:rFonts w:ascii="Arial" w:eastAsia="Arial" w:hAnsi="Arial" w:cs="Arial"/>
          <w:color w:val="161616"/>
          <w:w w:val="105"/>
        </w:rPr>
        <w:t>zwolnienia z długu lub innej umowy o podobnym skutku o wartości przekraczającej 50.000,00 (pięćdziesiąt tysięcy) złotych lub 0,1% sumy aktywów w rozumieniu ustawy z dnia 29 września 1994 r. o rachunkowości, ustalonych na podstawie ostatniego zatwierdzonego sprawozdania finansowego.</w:t>
      </w:r>
    </w:p>
    <w:p w14:paraId="27751BA7" w14:textId="77777777" w:rsidR="00F74E15" w:rsidRPr="00F74E15" w:rsidRDefault="00F74E15" w:rsidP="00F74E15">
      <w:pPr>
        <w:widowControl w:val="0"/>
        <w:numPr>
          <w:ilvl w:val="1"/>
          <w:numId w:val="90"/>
        </w:numPr>
        <w:tabs>
          <w:tab w:val="left" w:pos="1581"/>
        </w:tabs>
        <w:autoSpaceDE w:val="0"/>
        <w:autoSpaceDN w:val="0"/>
        <w:spacing w:before="123" w:after="0" w:line="240" w:lineRule="auto"/>
        <w:ind w:hanging="422"/>
        <w:jc w:val="both"/>
        <w:rPr>
          <w:rFonts w:ascii="Arial" w:eastAsia="Arial" w:hAnsi="Arial" w:cs="Arial"/>
          <w:color w:val="161616"/>
          <w:w w:val="105"/>
        </w:rPr>
      </w:pPr>
      <w:r w:rsidRPr="00F74E15">
        <w:rPr>
          <w:rFonts w:ascii="Arial" w:eastAsia="Arial" w:hAnsi="Arial" w:cs="Arial"/>
          <w:color w:val="161616"/>
          <w:w w:val="105"/>
        </w:rPr>
        <w:t>na wniosek Zarządu udzielanie zezwolenia członkom Zarządu na zajmowanie stanowisk w organach spółek, w których Spółka posiada udziały lub akcje oraz pobieranie z tego tytułu wynagrodzenia. W przypadku spółek zależnych w ramach Grupy Kapitałowej Spółki, wynagrodzenie nie przysługuje.</w:t>
      </w:r>
    </w:p>
    <w:p w14:paraId="52B28AF1" w14:textId="77777777" w:rsidR="00F74E15" w:rsidRPr="00F74E15" w:rsidRDefault="00F74E15" w:rsidP="00F74E15">
      <w:pPr>
        <w:widowControl w:val="0"/>
        <w:autoSpaceDE w:val="0"/>
        <w:autoSpaceDN w:val="0"/>
        <w:spacing w:after="0" w:line="240" w:lineRule="auto"/>
        <w:ind w:right="692"/>
        <w:jc w:val="center"/>
        <w:rPr>
          <w:rFonts w:ascii="Arial" w:eastAsia="Arial" w:hAnsi="Arial" w:cs="Arial"/>
          <w:b/>
          <w:bCs/>
          <w:color w:val="181818"/>
          <w:w w:val="110"/>
        </w:rPr>
      </w:pPr>
    </w:p>
    <w:p w14:paraId="26891F03" w14:textId="77777777" w:rsidR="00F74E15" w:rsidRPr="00F74E15" w:rsidRDefault="00F74E15" w:rsidP="00F74E15">
      <w:pPr>
        <w:widowControl w:val="0"/>
        <w:autoSpaceDE w:val="0"/>
        <w:autoSpaceDN w:val="0"/>
        <w:spacing w:after="0" w:line="240" w:lineRule="auto"/>
        <w:ind w:left="426" w:right="692" w:firstLine="850"/>
        <w:jc w:val="center"/>
        <w:rPr>
          <w:rFonts w:ascii="Arial" w:eastAsia="Arial" w:hAnsi="Arial" w:cs="Arial"/>
          <w:b/>
        </w:rPr>
      </w:pPr>
      <w:r w:rsidRPr="00F74E15">
        <w:rPr>
          <w:rFonts w:ascii="Arial" w:eastAsia="Arial" w:hAnsi="Arial" w:cs="Arial"/>
          <w:b/>
          <w:bCs/>
          <w:color w:val="181818"/>
          <w:w w:val="110"/>
        </w:rPr>
        <w:t>§</w:t>
      </w:r>
      <w:r w:rsidRPr="00F74E15">
        <w:rPr>
          <w:rFonts w:ascii="Arial" w:eastAsia="Arial" w:hAnsi="Arial" w:cs="Arial"/>
          <w:color w:val="181818"/>
          <w:spacing w:val="-8"/>
          <w:w w:val="110"/>
        </w:rPr>
        <w:t xml:space="preserve"> </w:t>
      </w:r>
      <w:r w:rsidRPr="00F74E15">
        <w:rPr>
          <w:rFonts w:ascii="Arial" w:eastAsia="Arial" w:hAnsi="Arial" w:cs="Arial"/>
          <w:b/>
          <w:color w:val="181818"/>
          <w:spacing w:val="-5"/>
          <w:w w:val="110"/>
        </w:rPr>
        <w:t>22.</w:t>
      </w:r>
    </w:p>
    <w:p w14:paraId="7577794C" w14:textId="77777777" w:rsidR="00F74E15" w:rsidRPr="00F74E15" w:rsidRDefault="00F74E15" w:rsidP="00F74E15">
      <w:pPr>
        <w:widowControl w:val="0"/>
        <w:numPr>
          <w:ilvl w:val="0"/>
          <w:numId w:val="87"/>
        </w:numPr>
        <w:tabs>
          <w:tab w:val="left" w:pos="1202"/>
          <w:tab w:val="left" w:pos="1207"/>
        </w:tabs>
        <w:autoSpaceDE w:val="0"/>
        <w:autoSpaceDN w:val="0"/>
        <w:spacing w:before="129" w:after="0" w:line="254" w:lineRule="auto"/>
        <w:ind w:right="207" w:hanging="427"/>
        <w:jc w:val="both"/>
        <w:rPr>
          <w:rFonts w:ascii="Arial" w:eastAsia="Arial" w:hAnsi="Arial" w:cs="Arial"/>
        </w:rPr>
      </w:pPr>
      <w:r w:rsidRPr="00F74E15">
        <w:rPr>
          <w:rFonts w:ascii="Arial" w:eastAsia="Arial" w:hAnsi="Arial" w:cs="Arial"/>
          <w:color w:val="181818"/>
          <w:w w:val="105"/>
        </w:rPr>
        <w:t>Rada reprezentuje Spółkę w stosunkach prawnych pomiędzy Spółką a członkami Zarządu oraz w sporach z nimi.</w:t>
      </w:r>
    </w:p>
    <w:p w14:paraId="03755631" w14:textId="77777777" w:rsidR="00F74E15" w:rsidRPr="00F74E15" w:rsidRDefault="00F74E15" w:rsidP="00F74E15">
      <w:pPr>
        <w:widowControl w:val="0"/>
        <w:numPr>
          <w:ilvl w:val="0"/>
          <w:numId w:val="87"/>
        </w:numPr>
        <w:tabs>
          <w:tab w:val="left" w:pos="1207"/>
        </w:tabs>
        <w:autoSpaceDE w:val="0"/>
        <w:autoSpaceDN w:val="0"/>
        <w:spacing w:before="118" w:after="0" w:line="252" w:lineRule="auto"/>
        <w:ind w:right="181" w:hanging="430"/>
        <w:jc w:val="both"/>
        <w:rPr>
          <w:rFonts w:ascii="Arial" w:eastAsia="Arial" w:hAnsi="Arial" w:cs="Arial"/>
        </w:rPr>
      </w:pPr>
      <w:r w:rsidRPr="00F74E15">
        <w:rPr>
          <w:rFonts w:ascii="Arial" w:eastAsia="Arial" w:hAnsi="Arial" w:cs="Arial"/>
          <w:color w:val="181818"/>
          <w:w w:val="105"/>
        </w:rPr>
        <w:t>Rada deleguje swojego przedstawiciela do zawarcia w imieniu Spółki z członkiem Zarządu na czas pełnienia funkcji umowy o świadczenie usług zarządzania</w:t>
      </w:r>
      <w:r w:rsidRPr="00F74E15">
        <w:rPr>
          <w:rFonts w:ascii="Arial" w:eastAsia="Arial" w:hAnsi="Arial" w:cs="Arial"/>
          <w:color w:val="414141"/>
          <w:w w:val="105"/>
        </w:rPr>
        <w:t xml:space="preserve">, </w:t>
      </w:r>
      <w:r w:rsidRPr="00F74E15">
        <w:rPr>
          <w:rFonts w:ascii="Arial" w:eastAsia="Arial" w:hAnsi="Arial" w:cs="Arial"/>
          <w:color w:val="181818"/>
          <w:w w:val="105"/>
        </w:rPr>
        <w:t>uwzględniając wysokość wynagrodzenia i zasady określone w uchwałach Walnego Zgromadzenia.</w:t>
      </w:r>
    </w:p>
    <w:p w14:paraId="477859C3" w14:textId="77777777" w:rsidR="00F74E15" w:rsidRPr="00F74E15" w:rsidRDefault="00F74E15" w:rsidP="00F74E15">
      <w:pPr>
        <w:widowControl w:val="0"/>
        <w:autoSpaceDE w:val="0"/>
        <w:autoSpaceDN w:val="0"/>
        <w:spacing w:after="0" w:line="240" w:lineRule="auto"/>
        <w:rPr>
          <w:rFonts w:ascii="Arial" w:eastAsia="Arial" w:hAnsi="Arial" w:cs="Arial"/>
        </w:rPr>
      </w:pPr>
    </w:p>
    <w:p w14:paraId="6F185E03" w14:textId="77777777" w:rsidR="00F74E15" w:rsidRPr="00F74E15" w:rsidRDefault="00F74E15" w:rsidP="00F74E15">
      <w:pPr>
        <w:widowControl w:val="0"/>
        <w:autoSpaceDE w:val="0"/>
        <w:autoSpaceDN w:val="0"/>
        <w:spacing w:before="10" w:after="0" w:line="240" w:lineRule="auto"/>
        <w:rPr>
          <w:rFonts w:ascii="Arial" w:eastAsia="Arial" w:hAnsi="Arial" w:cs="Arial"/>
        </w:rPr>
      </w:pPr>
    </w:p>
    <w:p w14:paraId="14DB8092" w14:textId="77777777" w:rsidR="00F74E15" w:rsidRPr="00F74E15" w:rsidRDefault="00F74E15" w:rsidP="00F74E15">
      <w:pPr>
        <w:widowControl w:val="0"/>
        <w:numPr>
          <w:ilvl w:val="0"/>
          <w:numId w:val="110"/>
        </w:numPr>
        <w:tabs>
          <w:tab w:val="left" w:pos="3996"/>
        </w:tabs>
        <w:autoSpaceDE w:val="0"/>
        <w:autoSpaceDN w:val="0"/>
        <w:spacing w:after="0" w:line="240" w:lineRule="auto"/>
        <w:outlineLvl w:val="0"/>
        <w:rPr>
          <w:rFonts w:ascii="Arial" w:eastAsia="Arial" w:hAnsi="Arial" w:cs="Arial"/>
          <w:b/>
          <w:bCs/>
          <w:color w:val="181818"/>
        </w:rPr>
      </w:pPr>
      <w:r w:rsidRPr="00F74E15">
        <w:rPr>
          <w:rFonts w:ascii="Arial" w:eastAsia="Arial" w:hAnsi="Arial" w:cs="Arial"/>
          <w:b/>
          <w:bCs/>
          <w:color w:val="181818"/>
          <w:spacing w:val="-2"/>
        </w:rPr>
        <w:t>POSTANOWIENIA</w:t>
      </w:r>
      <w:r w:rsidRPr="00F74E15">
        <w:rPr>
          <w:rFonts w:ascii="Arial" w:eastAsia="Arial" w:hAnsi="Arial" w:cs="Arial"/>
          <w:b/>
          <w:bCs/>
          <w:color w:val="181818"/>
          <w:spacing w:val="14"/>
        </w:rPr>
        <w:t xml:space="preserve"> </w:t>
      </w:r>
      <w:r w:rsidRPr="00F74E15">
        <w:rPr>
          <w:rFonts w:ascii="Arial" w:eastAsia="Arial" w:hAnsi="Arial" w:cs="Arial"/>
          <w:b/>
          <w:bCs/>
          <w:color w:val="181818"/>
          <w:spacing w:val="-2"/>
        </w:rPr>
        <w:t>KOŃCOWE</w:t>
      </w:r>
    </w:p>
    <w:p w14:paraId="43E00EAC" w14:textId="77777777" w:rsidR="00F74E15" w:rsidRPr="00F74E15" w:rsidRDefault="00F74E15" w:rsidP="00F74E15">
      <w:pPr>
        <w:widowControl w:val="0"/>
        <w:autoSpaceDE w:val="0"/>
        <w:autoSpaceDN w:val="0"/>
        <w:spacing w:before="5" w:after="0" w:line="240" w:lineRule="auto"/>
        <w:rPr>
          <w:rFonts w:ascii="Arial" w:eastAsia="Arial" w:hAnsi="Arial" w:cs="Arial"/>
          <w:b/>
        </w:rPr>
      </w:pPr>
    </w:p>
    <w:p w14:paraId="059FA7B7" w14:textId="77777777" w:rsidR="00F74E15" w:rsidRPr="00F74E15" w:rsidRDefault="00F74E15" w:rsidP="00F74E15">
      <w:pPr>
        <w:widowControl w:val="0"/>
        <w:autoSpaceDE w:val="0"/>
        <w:autoSpaceDN w:val="0"/>
        <w:spacing w:after="0" w:line="240" w:lineRule="auto"/>
        <w:ind w:left="1294" w:right="692"/>
        <w:jc w:val="center"/>
        <w:rPr>
          <w:rFonts w:ascii="Arial" w:eastAsia="Arial" w:hAnsi="Arial" w:cs="Arial"/>
          <w:b/>
        </w:rPr>
      </w:pPr>
      <w:r w:rsidRPr="00F74E15">
        <w:rPr>
          <w:rFonts w:ascii="Arial" w:eastAsia="Arial" w:hAnsi="Arial" w:cs="Arial"/>
          <w:b/>
          <w:bCs/>
          <w:color w:val="181818"/>
          <w:w w:val="110"/>
        </w:rPr>
        <w:t>§</w:t>
      </w:r>
      <w:r w:rsidRPr="00F74E15">
        <w:rPr>
          <w:rFonts w:ascii="Arial" w:eastAsia="Arial" w:hAnsi="Arial" w:cs="Arial"/>
          <w:color w:val="181818"/>
          <w:spacing w:val="-8"/>
          <w:w w:val="110"/>
        </w:rPr>
        <w:t xml:space="preserve"> </w:t>
      </w:r>
      <w:r w:rsidRPr="00F74E15">
        <w:rPr>
          <w:rFonts w:ascii="Arial" w:eastAsia="Arial" w:hAnsi="Arial" w:cs="Arial"/>
          <w:b/>
          <w:color w:val="181818"/>
          <w:spacing w:val="-5"/>
          <w:w w:val="110"/>
        </w:rPr>
        <w:t>23.</w:t>
      </w:r>
    </w:p>
    <w:p w14:paraId="58F1D90B" w14:textId="77777777" w:rsidR="00F74E15" w:rsidRPr="00F74E15" w:rsidRDefault="00F74E15" w:rsidP="00F74E15">
      <w:pPr>
        <w:widowControl w:val="0"/>
        <w:numPr>
          <w:ilvl w:val="0"/>
          <w:numId w:val="86"/>
        </w:numPr>
        <w:tabs>
          <w:tab w:val="left" w:pos="1142"/>
        </w:tabs>
        <w:autoSpaceDE w:val="0"/>
        <w:autoSpaceDN w:val="0"/>
        <w:spacing w:before="134" w:after="0" w:line="252" w:lineRule="auto"/>
        <w:ind w:right="194"/>
        <w:jc w:val="both"/>
        <w:rPr>
          <w:rFonts w:ascii="Arial" w:eastAsia="Arial" w:hAnsi="Arial" w:cs="Arial"/>
        </w:rPr>
      </w:pPr>
      <w:r w:rsidRPr="00F74E15">
        <w:rPr>
          <w:rFonts w:ascii="Arial" w:eastAsia="Arial" w:hAnsi="Arial" w:cs="Arial"/>
          <w:color w:val="181818"/>
          <w:w w:val="105"/>
        </w:rPr>
        <w:lastRenderedPageBreak/>
        <w:t>Koszty poniesione w</w:t>
      </w:r>
      <w:r w:rsidRPr="00F74E15">
        <w:rPr>
          <w:rFonts w:ascii="Arial" w:eastAsia="Arial" w:hAnsi="Arial" w:cs="Arial"/>
          <w:color w:val="181818"/>
          <w:spacing w:val="-10"/>
          <w:w w:val="105"/>
        </w:rPr>
        <w:t xml:space="preserve"> </w:t>
      </w:r>
      <w:r w:rsidRPr="00F74E15">
        <w:rPr>
          <w:rFonts w:ascii="Arial" w:eastAsia="Arial" w:hAnsi="Arial" w:cs="Arial"/>
          <w:color w:val="181818"/>
          <w:w w:val="105"/>
        </w:rPr>
        <w:t>związku z</w:t>
      </w:r>
      <w:r w:rsidRPr="00F74E15">
        <w:rPr>
          <w:rFonts w:ascii="Arial" w:eastAsia="Arial" w:hAnsi="Arial" w:cs="Arial"/>
          <w:color w:val="181818"/>
          <w:spacing w:val="-16"/>
          <w:w w:val="105"/>
        </w:rPr>
        <w:t xml:space="preserve"> </w:t>
      </w:r>
      <w:r w:rsidRPr="00F74E15">
        <w:rPr>
          <w:rFonts w:ascii="Arial" w:eastAsia="Arial" w:hAnsi="Arial" w:cs="Arial"/>
          <w:color w:val="181818"/>
          <w:w w:val="105"/>
        </w:rPr>
        <w:t>wykonywaniem przez</w:t>
      </w:r>
      <w:r w:rsidRPr="00F74E15">
        <w:rPr>
          <w:rFonts w:ascii="Arial" w:eastAsia="Arial" w:hAnsi="Arial" w:cs="Arial"/>
          <w:color w:val="181818"/>
          <w:spacing w:val="-4"/>
          <w:w w:val="105"/>
        </w:rPr>
        <w:t xml:space="preserve"> </w:t>
      </w:r>
      <w:r w:rsidRPr="00F74E15">
        <w:rPr>
          <w:rFonts w:ascii="Arial" w:eastAsia="Arial" w:hAnsi="Arial" w:cs="Arial"/>
          <w:color w:val="181818"/>
          <w:w w:val="105"/>
        </w:rPr>
        <w:t>członków Rady powierzonych im funkcji, w szczególności koszty przejazdów na posiedzenie Rady, wykonywania samodzielnego nadzoru, zakwaterowania</w:t>
      </w:r>
      <w:r w:rsidRPr="00F74E15">
        <w:rPr>
          <w:rFonts w:ascii="Arial" w:eastAsia="Arial" w:hAnsi="Arial" w:cs="Arial"/>
          <w:color w:val="181818"/>
          <w:spacing w:val="-8"/>
          <w:w w:val="105"/>
        </w:rPr>
        <w:t xml:space="preserve"> </w:t>
      </w:r>
      <w:r w:rsidRPr="00F74E15">
        <w:rPr>
          <w:rFonts w:ascii="Arial" w:eastAsia="Arial" w:hAnsi="Arial" w:cs="Arial"/>
          <w:color w:val="181818"/>
          <w:w w:val="105"/>
        </w:rPr>
        <w:t>i wyżywienia pokrywa Spółka.</w:t>
      </w:r>
    </w:p>
    <w:p w14:paraId="5120525D" w14:textId="77777777" w:rsidR="00F74E15" w:rsidRPr="00F74E15" w:rsidRDefault="00F74E15" w:rsidP="00F74E15">
      <w:pPr>
        <w:widowControl w:val="0"/>
        <w:numPr>
          <w:ilvl w:val="0"/>
          <w:numId w:val="86"/>
        </w:numPr>
        <w:tabs>
          <w:tab w:val="left" w:pos="1138"/>
        </w:tabs>
        <w:autoSpaceDE w:val="0"/>
        <w:autoSpaceDN w:val="0"/>
        <w:spacing w:before="119" w:after="0" w:line="240" w:lineRule="auto"/>
        <w:ind w:left="1138" w:hanging="361"/>
        <w:jc w:val="both"/>
        <w:rPr>
          <w:rFonts w:ascii="Arial" w:eastAsia="Arial" w:hAnsi="Arial" w:cs="Arial"/>
        </w:rPr>
      </w:pPr>
      <w:r w:rsidRPr="00F74E15">
        <w:rPr>
          <w:rFonts w:ascii="Arial" w:eastAsia="Arial" w:hAnsi="Arial" w:cs="Arial"/>
          <w:color w:val="181818"/>
          <w:w w:val="105"/>
        </w:rPr>
        <w:t>Zasady</w:t>
      </w:r>
      <w:r w:rsidRPr="00F74E15">
        <w:rPr>
          <w:rFonts w:ascii="Arial" w:eastAsia="Arial" w:hAnsi="Arial" w:cs="Arial"/>
          <w:color w:val="181818"/>
          <w:spacing w:val="-13"/>
          <w:w w:val="105"/>
        </w:rPr>
        <w:t xml:space="preserve"> </w:t>
      </w:r>
      <w:r w:rsidRPr="00F74E15">
        <w:rPr>
          <w:rFonts w:ascii="Arial" w:eastAsia="Arial" w:hAnsi="Arial" w:cs="Arial"/>
          <w:color w:val="181818"/>
          <w:w w:val="105"/>
        </w:rPr>
        <w:t>i</w:t>
      </w:r>
      <w:r w:rsidRPr="00F74E15">
        <w:rPr>
          <w:rFonts w:ascii="Arial" w:eastAsia="Arial" w:hAnsi="Arial" w:cs="Arial"/>
          <w:color w:val="181818"/>
          <w:spacing w:val="-15"/>
          <w:w w:val="105"/>
        </w:rPr>
        <w:t xml:space="preserve"> </w:t>
      </w:r>
      <w:r w:rsidRPr="00F74E15">
        <w:rPr>
          <w:rFonts w:ascii="Arial" w:eastAsia="Arial" w:hAnsi="Arial" w:cs="Arial"/>
          <w:color w:val="181818"/>
          <w:w w:val="105"/>
        </w:rPr>
        <w:t>wysokość</w:t>
      </w:r>
      <w:r w:rsidRPr="00F74E15">
        <w:rPr>
          <w:rFonts w:ascii="Arial" w:eastAsia="Arial" w:hAnsi="Arial" w:cs="Arial"/>
          <w:color w:val="181818"/>
          <w:spacing w:val="-6"/>
          <w:w w:val="105"/>
        </w:rPr>
        <w:t xml:space="preserve"> </w:t>
      </w:r>
      <w:r w:rsidRPr="00F74E15">
        <w:rPr>
          <w:rFonts w:ascii="Arial" w:eastAsia="Arial" w:hAnsi="Arial" w:cs="Arial"/>
          <w:color w:val="181818"/>
          <w:w w:val="105"/>
        </w:rPr>
        <w:t>wynagrodzenia</w:t>
      </w:r>
      <w:r w:rsidRPr="00F74E15">
        <w:rPr>
          <w:rFonts w:ascii="Arial" w:eastAsia="Arial" w:hAnsi="Arial" w:cs="Arial"/>
          <w:color w:val="181818"/>
          <w:spacing w:val="-2"/>
          <w:w w:val="105"/>
        </w:rPr>
        <w:t xml:space="preserve"> </w:t>
      </w:r>
      <w:r w:rsidRPr="00F74E15">
        <w:rPr>
          <w:rFonts w:ascii="Arial" w:eastAsia="Arial" w:hAnsi="Arial" w:cs="Arial"/>
          <w:color w:val="181818"/>
          <w:w w:val="105"/>
        </w:rPr>
        <w:t>członków</w:t>
      </w:r>
      <w:r w:rsidRPr="00F74E15">
        <w:rPr>
          <w:rFonts w:ascii="Arial" w:eastAsia="Arial" w:hAnsi="Arial" w:cs="Arial"/>
          <w:color w:val="181818"/>
          <w:spacing w:val="-2"/>
          <w:w w:val="105"/>
        </w:rPr>
        <w:t xml:space="preserve"> </w:t>
      </w:r>
      <w:r w:rsidRPr="00F74E15">
        <w:rPr>
          <w:rFonts w:ascii="Arial" w:eastAsia="Arial" w:hAnsi="Arial" w:cs="Arial"/>
          <w:color w:val="181818"/>
          <w:w w:val="105"/>
        </w:rPr>
        <w:t>Rady</w:t>
      </w:r>
      <w:r w:rsidRPr="00F74E15">
        <w:rPr>
          <w:rFonts w:ascii="Arial" w:eastAsia="Arial" w:hAnsi="Arial" w:cs="Arial"/>
          <w:color w:val="181818"/>
          <w:spacing w:val="-11"/>
          <w:w w:val="105"/>
        </w:rPr>
        <w:t xml:space="preserve"> </w:t>
      </w:r>
      <w:r w:rsidRPr="00F74E15">
        <w:rPr>
          <w:rFonts w:ascii="Arial" w:eastAsia="Arial" w:hAnsi="Arial" w:cs="Arial"/>
          <w:color w:val="181818"/>
          <w:w w:val="105"/>
        </w:rPr>
        <w:t xml:space="preserve">ustala </w:t>
      </w:r>
      <w:r w:rsidRPr="00F74E15">
        <w:rPr>
          <w:rFonts w:ascii="Arial" w:eastAsia="Arial" w:hAnsi="Arial" w:cs="Arial"/>
          <w:color w:val="181818"/>
          <w:spacing w:val="-13"/>
          <w:w w:val="105"/>
        </w:rPr>
        <w:t>Walne Zgromadzenie</w:t>
      </w:r>
      <w:r w:rsidRPr="00F74E15">
        <w:rPr>
          <w:rFonts w:ascii="Arial" w:eastAsia="Arial" w:hAnsi="Arial" w:cs="Arial"/>
          <w:color w:val="181818"/>
          <w:spacing w:val="-2"/>
          <w:w w:val="105"/>
        </w:rPr>
        <w:t>.</w:t>
      </w:r>
    </w:p>
    <w:p w14:paraId="60048BAE" w14:textId="77777777" w:rsidR="00F74E15" w:rsidRPr="00F74E15" w:rsidRDefault="00F74E15" w:rsidP="00F74E15">
      <w:pPr>
        <w:widowControl w:val="0"/>
        <w:numPr>
          <w:ilvl w:val="0"/>
          <w:numId w:val="86"/>
        </w:numPr>
        <w:tabs>
          <w:tab w:val="left" w:pos="1139"/>
        </w:tabs>
        <w:autoSpaceDE w:val="0"/>
        <w:autoSpaceDN w:val="0"/>
        <w:spacing w:before="128" w:after="0" w:line="252" w:lineRule="auto"/>
        <w:ind w:left="1139" w:right="182" w:hanging="361"/>
        <w:jc w:val="both"/>
        <w:rPr>
          <w:rFonts w:ascii="Arial" w:eastAsia="Arial" w:hAnsi="Arial" w:cs="Arial"/>
        </w:rPr>
      </w:pPr>
      <w:r w:rsidRPr="00F74E15">
        <w:rPr>
          <w:rFonts w:ascii="Arial" w:eastAsia="Arial" w:hAnsi="Arial" w:cs="Arial"/>
          <w:color w:val="181818"/>
          <w:w w:val="105"/>
        </w:rPr>
        <w:t>Wynagrodzenie członka Rady delegowanego do czasowego wykonywania czynności członka Zarządu stanowi kwotę odpowiadającą wynagrodzeniu stałemu (części stałej), ustalonemu w umowie o zarządzanie, zawartej między Spółką a Prezesem Zarządu. W przypadku delegowania członka Rady do czasowego wykonywania</w:t>
      </w:r>
      <w:r w:rsidRPr="00F74E15">
        <w:rPr>
          <w:rFonts w:ascii="Arial" w:eastAsia="Arial" w:hAnsi="Arial" w:cs="Arial"/>
          <w:color w:val="181818"/>
          <w:spacing w:val="-2"/>
          <w:w w:val="105"/>
        </w:rPr>
        <w:t xml:space="preserve"> </w:t>
      </w:r>
      <w:r w:rsidRPr="00F74E15">
        <w:rPr>
          <w:rFonts w:ascii="Arial" w:eastAsia="Arial" w:hAnsi="Arial" w:cs="Arial"/>
          <w:color w:val="181818"/>
          <w:w w:val="105"/>
        </w:rPr>
        <w:t>czynności</w:t>
      </w:r>
      <w:r w:rsidRPr="00F74E15">
        <w:rPr>
          <w:rFonts w:ascii="Arial" w:eastAsia="Arial" w:hAnsi="Arial" w:cs="Arial"/>
          <w:color w:val="181818"/>
          <w:spacing w:val="-9"/>
          <w:w w:val="105"/>
        </w:rPr>
        <w:t xml:space="preserve"> </w:t>
      </w:r>
      <w:r w:rsidRPr="00F74E15">
        <w:rPr>
          <w:rFonts w:ascii="Arial" w:eastAsia="Arial" w:hAnsi="Arial" w:cs="Arial"/>
          <w:color w:val="181818"/>
          <w:w w:val="105"/>
        </w:rPr>
        <w:t>członka</w:t>
      </w:r>
      <w:r w:rsidRPr="00F74E15">
        <w:rPr>
          <w:rFonts w:ascii="Arial" w:eastAsia="Arial" w:hAnsi="Arial" w:cs="Arial"/>
          <w:color w:val="181818"/>
          <w:spacing w:val="-8"/>
          <w:w w:val="105"/>
        </w:rPr>
        <w:t xml:space="preserve"> </w:t>
      </w:r>
      <w:r w:rsidRPr="00F74E15">
        <w:rPr>
          <w:rFonts w:ascii="Arial" w:eastAsia="Arial" w:hAnsi="Arial" w:cs="Arial"/>
          <w:color w:val="181818"/>
          <w:w w:val="105"/>
        </w:rPr>
        <w:t>Zarządu</w:t>
      </w:r>
      <w:r w:rsidRPr="00F74E15">
        <w:rPr>
          <w:rFonts w:ascii="Arial" w:eastAsia="Arial" w:hAnsi="Arial" w:cs="Arial"/>
          <w:color w:val="181818"/>
          <w:spacing w:val="-9"/>
          <w:w w:val="105"/>
        </w:rPr>
        <w:t xml:space="preserve"> </w:t>
      </w:r>
      <w:r w:rsidRPr="00F74E15">
        <w:rPr>
          <w:rFonts w:ascii="Arial" w:eastAsia="Arial" w:hAnsi="Arial" w:cs="Arial"/>
          <w:color w:val="181818"/>
          <w:w w:val="105"/>
        </w:rPr>
        <w:t>za</w:t>
      </w:r>
      <w:r w:rsidRPr="00F74E15">
        <w:rPr>
          <w:rFonts w:ascii="Arial" w:eastAsia="Arial" w:hAnsi="Arial" w:cs="Arial"/>
          <w:color w:val="181818"/>
          <w:spacing w:val="-13"/>
          <w:w w:val="105"/>
        </w:rPr>
        <w:t xml:space="preserve"> </w:t>
      </w:r>
      <w:r w:rsidRPr="00F74E15">
        <w:rPr>
          <w:rFonts w:ascii="Arial" w:eastAsia="Arial" w:hAnsi="Arial" w:cs="Arial"/>
          <w:color w:val="181818"/>
          <w:w w:val="105"/>
        </w:rPr>
        <w:t>okres</w:t>
      </w:r>
      <w:r w:rsidRPr="00F74E15">
        <w:rPr>
          <w:rFonts w:ascii="Arial" w:eastAsia="Arial" w:hAnsi="Arial" w:cs="Arial"/>
          <w:color w:val="181818"/>
          <w:spacing w:val="-16"/>
          <w:w w:val="105"/>
        </w:rPr>
        <w:t xml:space="preserve"> </w:t>
      </w:r>
      <w:r w:rsidRPr="00F74E15">
        <w:rPr>
          <w:rFonts w:ascii="Arial" w:eastAsia="Arial" w:hAnsi="Arial" w:cs="Arial"/>
          <w:color w:val="181818"/>
          <w:w w:val="105"/>
        </w:rPr>
        <w:t>pełnienia</w:t>
      </w:r>
      <w:r w:rsidRPr="00F74E15">
        <w:rPr>
          <w:rFonts w:ascii="Arial" w:eastAsia="Arial" w:hAnsi="Arial" w:cs="Arial"/>
          <w:color w:val="181818"/>
          <w:spacing w:val="-6"/>
          <w:w w:val="105"/>
        </w:rPr>
        <w:t xml:space="preserve"> </w:t>
      </w:r>
      <w:r w:rsidRPr="00F74E15">
        <w:rPr>
          <w:rFonts w:ascii="Arial" w:eastAsia="Arial" w:hAnsi="Arial" w:cs="Arial"/>
          <w:color w:val="181818"/>
          <w:w w:val="105"/>
        </w:rPr>
        <w:t>funkcji</w:t>
      </w:r>
      <w:r w:rsidRPr="00F74E15">
        <w:rPr>
          <w:rFonts w:ascii="Arial" w:eastAsia="Arial" w:hAnsi="Arial" w:cs="Arial"/>
          <w:color w:val="181818"/>
          <w:spacing w:val="-11"/>
          <w:w w:val="105"/>
        </w:rPr>
        <w:t xml:space="preserve"> </w:t>
      </w:r>
      <w:r w:rsidRPr="00F74E15">
        <w:rPr>
          <w:rFonts w:ascii="Arial" w:eastAsia="Arial" w:hAnsi="Arial" w:cs="Arial"/>
          <w:color w:val="181818"/>
          <w:w w:val="105"/>
        </w:rPr>
        <w:t>członka Zarządu nie przysługuje wynagrodzenie</w:t>
      </w:r>
      <w:r w:rsidRPr="00F74E15">
        <w:rPr>
          <w:rFonts w:ascii="Arial" w:eastAsia="Arial" w:hAnsi="Arial" w:cs="Arial"/>
          <w:color w:val="181818"/>
          <w:spacing w:val="40"/>
          <w:w w:val="105"/>
        </w:rPr>
        <w:t xml:space="preserve"> </w:t>
      </w:r>
      <w:r w:rsidRPr="00F74E15">
        <w:rPr>
          <w:rFonts w:ascii="Arial" w:eastAsia="Arial" w:hAnsi="Arial" w:cs="Arial"/>
          <w:color w:val="181818"/>
          <w:w w:val="105"/>
        </w:rPr>
        <w:t>członka Rady.</w:t>
      </w:r>
    </w:p>
    <w:p w14:paraId="296F8082" w14:textId="77777777" w:rsidR="00F74E15" w:rsidRPr="00F74E15" w:rsidRDefault="00F74E15" w:rsidP="00F74E15">
      <w:pPr>
        <w:widowControl w:val="0"/>
        <w:numPr>
          <w:ilvl w:val="0"/>
          <w:numId w:val="86"/>
        </w:numPr>
        <w:tabs>
          <w:tab w:val="left" w:pos="1139"/>
          <w:tab w:val="left" w:pos="1143"/>
        </w:tabs>
        <w:autoSpaceDE w:val="0"/>
        <w:autoSpaceDN w:val="0"/>
        <w:spacing w:before="117" w:after="0" w:line="254" w:lineRule="auto"/>
        <w:ind w:left="1143" w:right="193"/>
        <w:jc w:val="both"/>
        <w:rPr>
          <w:rFonts w:ascii="Arial" w:eastAsia="Arial" w:hAnsi="Arial" w:cs="Arial"/>
        </w:rPr>
      </w:pPr>
      <w:r w:rsidRPr="00F74E15">
        <w:rPr>
          <w:rFonts w:ascii="Arial" w:eastAsia="Arial" w:hAnsi="Arial" w:cs="Arial"/>
          <w:color w:val="181818"/>
          <w:w w:val="105"/>
        </w:rPr>
        <w:t>Rada</w:t>
      </w:r>
      <w:r w:rsidRPr="00F74E15">
        <w:rPr>
          <w:rFonts w:ascii="Arial" w:eastAsia="Arial" w:hAnsi="Arial" w:cs="Arial"/>
          <w:color w:val="181818"/>
          <w:spacing w:val="40"/>
          <w:w w:val="105"/>
        </w:rPr>
        <w:t xml:space="preserve"> </w:t>
      </w:r>
      <w:r w:rsidRPr="00F74E15">
        <w:rPr>
          <w:rFonts w:ascii="Arial" w:eastAsia="Arial" w:hAnsi="Arial" w:cs="Arial"/>
          <w:color w:val="181818"/>
          <w:w w:val="105"/>
        </w:rPr>
        <w:t>korzysta</w:t>
      </w:r>
      <w:r w:rsidRPr="00F74E15">
        <w:rPr>
          <w:rFonts w:ascii="Arial" w:eastAsia="Arial" w:hAnsi="Arial" w:cs="Arial"/>
          <w:color w:val="181818"/>
          <w:spacing w:val="40"/>
          <w:w w:val="105"/>
        </w:rPr>
        <w:t xml:space="preserve"> </w:t>
      </w:r>
      <w:r w:rsidRPr="00F74E15">
        <w:rPr>
          <w:rFonts w:ascii="Arial" w:eastAsia="Arial" w:hAnsi="Arial" w:cs="Arial"/>
          <w:color w:val="181818"/>
          <w:w w:val="105"/>
        </w:rPr>
        <w:t>z</w:t>
      </w:r>
      <w:r w:rsidRPr="00F74E15">
        <w:rPr>
          <w:rFonts w:ascii="Arial" w:eastAsia="Arial" w:hAnsi="Arial" w:cs="Arial"/>
          <w:color w:val="181818"/>
          <w:spacing w:val="37"/>
          <w:w w:val="105"/>
        </w:rPr>
        <w:t xml:space="preserve"> </w:t>
      </w:r>
      <w:r w:rsidRPr="00F74E15">
        <w:rPr>
          <w:rFonts w:ascii="Arial" w:eastAsia="Arial" w:hAnsi="Arial" w:cs="Arial"/>
          <w:color w:val="181818"/>
          <w:w w:val="105"/>
        </w:rPr>
        <w:t>pomieszczeń</w:t>
      </w:r>
      <w:r w:rsidRPr="00F74E15">
        <w:rPr>
          <w:rFonts w:ascii="Arial" w:eastAsia="Arial" w:hAnsi="Arial" w:cs="Arial"/>
          <w:color w:val="181818"/>
          <w:spacing w:val="40"/>
          <w:w w:val="105"/>
        </w:rPr>
        <w:t xml:space="preserve"> </w:t>
      </w:r>
      <w:r w:rsidRPr="00F74E15">
        <w:rPr>
          <w:rFonts w:ascii="Arial" w:eastAsia="Arial" w:hAnsi="Arial" w:cs="Arial"/>
          <w:color w:val="181818"/>
          <w:w w:val="105"/>
        </w:rPr>
        <w:t>biurowych,</w:t>
      </w:r>
      <w:r w:rsidRPr="00F74E15">
        <w:rPr>
          <w:rFonts w:ascii="Arial" w:eastAsia="Arial" w:hAnsi="Arial" w:cs="Arial"/>
          <w:color w:val="181818"/>
          <w:spacing w:val="40"/>
          <w:w w:val="105"/>
        </w:rPr>
        <w:t xml:space="preserve"> </w:t>
      </w:r>
      <w:r w:rsidRPr="00F74E15">
        <w:rPr>
          <w:rFonts w:ascii="Arial" w:eastAsia="Arial" w:hAnsi="Arial" w:cs="Arial"/>
          <w:color w:val="181818"/>
          <w:w w:val="105"/>
        </w:rPr>
        <w:t>urządzeń</w:t>
      </w:r>
      <w:r w:rsidRPr="00F74E15">
        <w:rPr>
          <w:rFonts w:ascii="Arial" w:eastAsia="Arial" w:hAnsi="Arial" w:cs="Arial"/>
          <w:color w:val="181818"/>
          <w:spacing w:val="40"/>
          <w:w w:val="105"/>
        </w:rPr>
        <w:t xml:space="preserve"> </w:t>
      </w:r>
      <w:r w:rsidRPr="00F74E15">
        <w:rPr>
          <w:rFonts w:ascii="Arial" w:eastAsia="Arial" w:hAnsi="Arial" w:cs="Arial"/>
          <w:color w:val="181818"/>
          <w:w w:val="105"/>
        </w:rPr>
        <w:t>i</w:t>
      </w:r>
      <w:r w:rsidRPr="00F74E15">
        <w:rPr>
          <w:rFonts w:ascii="Arial" w:eastAsia="Arial" w:hAnsi="Arial" w:cs="Arial"/>
          <w:color w:val="181818"/>
          <w:spacing w:val="40"/>
          <w:w w:val="105"/>
        </w:rPr>
        <w:t xml:space="preserve"> </w:t>
      </w:r>
      <w:r w:rsidRPr="00F74E15">
        <w:rPr>
          <w:rFonts w:ascii="Arial" w:eastAsia="Arial" w:hAnsi="Arial" w:cs="Arial"/>
          <w:color w:val="181818"/>
          <w:w w:val="105"/>
        </w:rPr>
        <w:t>materiałów</w:t>
      </w:r>
      <w:r w:rsidRPr="00F74E15">
        <w:rPr>
          <w:rFonts w:ascii="Arial" w:eastAsia="Arial" w:hAnsi="Arial" w:cs="Arial"/>
          <w:color w:val="181818"/>
          <w:spacing w:val="40"/>
          <w:w w:val="105"/>
        </w:rPr>
        <w:t xml:space="preserve"> </w:t>
      </w:r>
      <w:r w:rsidRPr="00F74E15">
        <w:rPr>
          <w:rFonts w:ascii="Arial" w:eastAsia="Arial" w:hAnsi="Arial" w:cs="Arial"/>
          <w:color w:val="181818"/>
          <w:w w:val="105"/>
        </w:rPr>
        <w:t>biurowych</w:t>
      </w:r>
      <w:r w:rsidRPr="00F74E15">
        <w:rPr>
          <w:rFonts w:ascii="Arial" w:eastAsia="Arial" w:hAnsi="Arial" w:cs="Arial"/>
          <w:color w:val="181818"/>
          <w:spacing w:val="40"/>
          <w:w w:val="105"/>
        </w:rPr>
        <w:t xml:space="preserve"> </w:t>
      </w:r>
      <w:r w:rsidRPr="00F74E15">
        <w:rPr>
          <w:rFonts w:ascii="Arial" w:eastAsia="Arial" w:hAnsi="Arial" w:cs="Arial"/>
          <w:color w:val="181818"/>
          <w:w w:val="105"/>
        </w:rPr>
        <w:t>Spółki w zakresie niezbędnym do wykonywania</w:t>
      </w:r>
      <w:r w:rsidRPr="00F74E15">
        <w:rPr>
          <w:rFonts w:ascii="Arial" w:eastAsia="Arial" w:hAnsi="Arial" w:cs="Arial"/>
          <w:color w:val="181818"/>
          <w:spacing w:val="40"/>
          <w:w w:val="105"/>
        </w:rPr>
        <w:t xml:space="preserve"> </w:t>
      </w:r>
      <w:r w:rsidRPr="00F74E15">
        <w:rPr>
          <w:rFonts w:ascii="Arial" w:eastAsia="Arial" w:hAnsi="Arial" w:cs="Arial"/>
          <w:color w:val="181818"/>
          <w:w w:val="105"/>
        </w:rPr>
        <w:t>swoich obowiązków</w:t>
      </w:r>
      <w:r w:rsidRPr="00F74E15">
        <w:rPr>
          <w:rFonts w:ascii="Arial" w:eastAsia="Arial" w:hAnsi="Arial" w:cs="Arial"/>
          <w:color w:val="414141"/>
          <w:w w:val="105"/>
        </w:rPr>
        <w:t>.</w:t>
      </w:r>
    </w:p>
    <w:p w14:paraId="35A1BD17" w14:textId="77777777" w:rsidR="00F74E15" w:rsidRPr="00F74E15" w:rsidRDefault="00F74E15" w:rsidP="00F74E15">
      <w:pPr>
        <w:widowControl w:val="0"/>
        <w:numPr>
          <w:ilvl w:val="0"/>
          <w:numId w:val="86"/>
        </w:numPr>
        <w:tabs>
          <w:tab w:val="left" w:pos="1141"/>
        </w:tabs>
        <w:autoSpaceDE w:val="0"/>
        <w:autoSpaceDN w:val="0"/>
        <w:spacing w:before="113" w:after="0" w:line="240" w:lineRule="auto"/>
        <w:ind w:left="1141" w:hanging="362"/>
        <w:jc w:val="both"/>
        <w:rPr>
          <w:rFonts w:ascii="Arial" w:eastAsia="Arial" w:hAnsi="Arial" w:cs="Arial"/>
        </w:rPr>
      </w:pPr>
      <w:r w:rsidRPr="00F74E15">
        <w:rPr>
          <w:rFonts w:ascii="Arial" w:eastAsia="Arial" w:hAnsi="Arial" w:cs="Arial"/>
          <w:color w:val="181818"/>
          <w:w w:val="105"/>
        </w:rPr>
        <w:t>Obsługę</w:t>
      </w:r>
      <w:r w:rsidRPr="00F74E15">
        <w:rPr>
          <w:rFonts w:ascii="Arial" w:eastAsia="Arial" w:hAnsi="Arial" w:cs="Arial"/>
          <w:color w:val="181818"/>
          <w:spacing w:val="-15"/>
          <w:w w:val="105"/>
        </w:rPr>
        <w:t xml:space="preserve"> </w:t>
      </w:r>
      <w:r w:rsidRPr="00F74E15">
        <w:rPr>
          <w:rFonts w:ascii="Arial" w:eastAsia="Arial" w:hAnsi="Arial" w:cs="Arial"/>
          <w:color w:val="181818"/>
          <w:w w:val="105"/>
        </w:rPr>
        <w:t>administracyjno-techniczną</w:t>
      </w:r>
      <w:r w:rsidRPr="00F74E15">
        <w:rPr>
          <w:rFonts w:ascii="Arial" w:eastAsia="Arial" w:hAnsi="Arial" w:cs="Arial"/>
          <w:color w:val="181818"/>
          <w:spacing w:val="-15"/>
          <w:w w:val="105"/>
        </w:rPr>
        <w:t xml:space="preserve"> </w:t>
      </w:r>
      <w:r w:rsidRPr="00F74E15">
        <w:rPr>
          <w:rFonts w:ascii="Arial" w:eastAsia="Arial" w:hAnsi="Arial" w:cs="Arial"/>
          <w:color w:val="181818"/>
          <w:w w:val="105"/>
        </w:rPr>
        <w:t>Rady</w:t>
      </w:r>
      <w:r w:rsidRPr="00F74E15">
        <w:rPr>
          <w:rFonts w:ascii="Arial" w:eastAsia="Arial" w:hAnsi="Arial" w:cs="Arial"/>
          <w:color w:val="181818"/>
          <w:spacing w:val="-15"/>
          <w:w w:val="105"/>
        </w:rPr>
        <w:t xml:space="preserve"> </w:t>
      </w:r>
      <w:r w:rsidRPr="00F74E15">
        <w:rPr>
          <w:rFonts w:ascii="Arial" w:eastAsia="Arial" w:hAnsi="Arial" w:cs="Arial"/>
          <w:color w:val="181818"/>
          <w:w w:val="105"/>
        </w:rPr>
        <w:t>zapewnia</w:t>
      </w:r>
      <w:r w:rsidRPr="00F74E15">
        <w:rPr>
          <w:rFonts w:ascii="Arial" w:eastAsia="Arial" w:hAnsi="Arial" w:cs="Arial"/>
          <w:color w:val="181818"/>
          <w:spacing w:val="-11"/>
          <w:w w:val="105"/>
        </w:rPr>
        <w:t xml:space="preserve"> </w:t>
      </w:r>
      <w:r w:rsidRPr="00F74E15">
        <w:rPr>
          <w:rFonts w:ascii="Arial" w:eastAsia="Arial" w:hAnsi="Arial" w:cs="Arial"/>
          <w:color w:val="181818"/>
          <w:spacing w:val="-2"/>
          <w:w w:val="105"/>
        </w:rPr>
        <w:t>Zarząd.</w:t>
      </w:r>
    </w:p>
    <w:p w14:paraId="18DFE83C" w14:textId="77777777" w:rsidR="00F74E15" w:rsidRPr="00F74E15" w:rsidRDefault="00F74E15" w:rsidP="00F74E15">
      <w:pPr>
        <w:widowControl w:val="0"/>
        <w:autoSpaceDE w:val="0"/>
        <w:autoSpaceDN w:val="0"/>
        <w:spacing w:before="4" w:after="0" w:line="240" w:lineRule="auto"/>
        <w:rPr>
          <w:rFonts w:ascii="Arial" w:eastAsia="Arial" w:hAnsi="Arial" w:cs="Arial"/>
        </w:rPr>
      </w:pPr>
    </w:p>
    <w:p w14:paraId="60DD0735" w14:textId="77777777" w:rsidR="00F74E15" w:rsidRPr="00F74E15" w:rsidRDefault="00F74E15" w:rsidP="00F74E15">
      <w:pPr>
        <w:widowControl w:val="0"/>
        <w:autoSpaceDE w:val="0"/>
        <w:autoSpaceDN w:val="0"/>
        <w:spacing w:after="0" w:line="240" w:lineRule="auto"/>
        <w:ind w:left="1307" w:right="692"/>
        <w:jc w:val="center"/>
        <w:rPr>
          <w:rFonts w:ascii="Arial" w:eastAsia="Arial" w:hAnsi="Arial" w:cs="Arial"/>
          <w:b/>
        </w:rPr>
      </w:pPr>
      <w:r w:rsidRPr="00F74E15">
        <w:rPr>
          <w:rFonts w:ascii="Arial" w:eastAsia="Arial" w:hAnsi="Arial" w:cs="Arial"/>
          <w:b/>
          <w:bCs/>
          <w:color w:val="181818"/>
          <w:w w:val="110"/>
        </w:rPr>
        <w:t>§</w:t>
      </w:r>
      <w:r w:rsidRPr="00F74E15">
        <w:rPr>
          <w:rFonts w:ascii="Arial" w:eastAsia="Arial" w:hAnsi="Arial" w:cs="Arial"/>
          <w:color w:val="181818"/>
          <w:spacing w:val="-8"/>
          <w:w w:val="110"/>
        </w:rPr>
        <w:t xml:space="preserve"> </w:t>
      </w:r>
      <w:r w:rsidRPr="00F74E15">
        <w:rPr>
          <w:rFonts w:ascii="Arial" w:eastAsia="Arial" w:hAnsi="Arial" w:cs="Arial"/>
          <w:b/>
          <w:color w:val="181818"/>
          <w:spacing w:val="-5"/>
          <w:w w:val="110"/>
        </w:rPr>
        <w:t>24.</w:t>
      </w:r>
    </w:p>
    <w:p w14:paraId="1A6A6C0D" w14:textId="77777777" w:rsidR="00F74E15" w:rsidRPr="00F74E15" w:rsidRDefault="00F74E15" w:rsidP="00F74E15">
      <w:pPr>
        <w:widowControl w:val="0"/>
        <w:numPr>
          <w:ilvl w:val="0"/>
          <w:numId w:val="85"/>
        </w:numPr>
        <w:autoSpaceDE w:val="0"/>
        <w:autoSpaceDN w:val="0"/>
        <w:spacing w:before="126" w:after="0" w:line="240" w:lineRule="auto"/>
        <w:ind w:left="1140"/>
        <w:jc w:val="both"/>
        <w:rPr>
          <w:rFonts w:ascii="Arial" w:eastAsia="Arial" w:hAnsi="Arial" w:cs="Arial"/>
        </w:rPr>
      </w:pPr>
      <w:r w:rsidRPr="00F74E15">
        <w:rPr>
          <w:rFonts w:ascii="Arial" w:eastAsia="Arial" w:hAnsi="Arial" w:cs="Arial"/>
          <w:color w:val="181818"/>
          <w:w w:val="105"/>
        </w:rPr>
        <w:t>Regulamin</w:t>
      </w:r>
      <w:r w:rsidRPr="00F74E15">
        <w:rPr>
          <w:rFonts w:ascii="Arial" w:eastAsia="Arial" w:hAnsi="Arial" w:cs="Arial"/>
          <w:color w:val="181818"/>
          <w:spacing w:val="-6"/>
          <w:w w:val="105"/>
        </w:rPr>
        <w:t xml:space="preserve"> </w:t>
      </w:r>
      <w:r w:rsidRPr="00F74E15">
        <w:rPr>
          <w:rFonts w:ascii="Arial" w:eastAsia="Arial" w:hAnsi="Arial" w:cs="Arial"/>
          <w:color w:val="181818"/>
          <w:w w:val="105"/>
        </w:rPr>
        <w:t>wchodzi</w:t>
      </w:r>
      <w:r w:rsidRPr="00F74E15">
        <w:rPr>
          <w:rFonts w:ascii="Arial" w:eastAsia="Arial" w:hAnsi="Arial" w:cs="Arial"/>
          <w:color w:val="181818"/>
          <w:spacing w:val="-4"/>
          <w:w w:val="105"/>
        </w:rPr>
        <w:t xml:space="preserve"> </w:t>
      </w:r>
      <w:r w:rsidRPr="00F74E15">
        <w:rPr>
          <w:rFonts w:ascii="Arial" w:eastAsia="Arial" w:hAnsi="Arial" w:cs="Arial"/>
          <w:color w:val="181818"/>
          <w:w w:val="105"/>
        </w:rPr>
        <w:t>w</w:t>
      </w:r>
      <w:r w:rsidRPr="00F74E15">
        <w:rPr>
          <w:rFonts w:ascii="Arial" w:eastAsia="Arial" w:hAnsi="Arial" w:cs="Arial"/>
          <w:color w:val="181818"/>
          <w:spacing w:val="-16"/>
          <w:w w:val="105"/>
        </w:rPr>
        <w:t xml:space="preserve"> </w:t>
      </w:r>
      <w:r w:rsidRPr="00F74E15">
        <w:rPr>
          <w:rFonts w:ascii="Arial" w:eastAsia="Arial" w:hAnsi="Arial" w:cs="Arial"/>
          <w:color w:val="181818"/>
          <w:w w:val="105"/>
        </w:rPr>
        <w:t>życie</w:t>
      </w:r>
      <w:r w:rsidRPr="00F74E15">
        <w:rPr>
          <w:rFonts w:ascii="Arial" w:eastAsia="Arial" w:hAnsi="Arial" w:cs="Arial"/>
          <w:color w:val="181818"/>
          <w:spacing w:val="-11"/>
          <w:w w:val="105"/>
        </w:rPr>
        <w:t xml:space="preserve"> </w:t>
      </w:r>
      <w:r w:rsidRPr="00F74E15">
        <w:rPr>
          <w:rFonts w:ascii="Arial" w:eastAsia="Arial" w:hAnsi="Arial" w:cs="Arial"/>
          <w:color w:val="181818"/>
          <w:w w:val="105"/>
        </w:rPr>
        <w:t>z</w:t>
      </w:r>
      <w:r w:rsidRPr="00F74E15">
        <w:rPr>
          <w:rFonts w:ascii="Arial" w:eastAsia="Arial" w:hAnsi="Arial" w:cs="Arial"/>
          <w:color w:val="181818"/>
          <w:spacing w:val="-7"/>
          <w:w w:val="105"/>
        </w:rPr>
        <w:t xml:space="preserve"> </w:t>
      </w:r>
      <w:r w:rsidRPr="00F74E15">
        <w:rPr>
          <w:rFonts w:ascii="Arial" w:eastAsia="Arial" w:hAnsi="Arial" w:cs="Arial"/>
          <w:color w:val="181818"/>
          <w:w w:val="105"/>
        </w:rPr>
        <w:t>dniem</w:t>
      </w:r>
      <w:r w:rsidRPr="00F74E15">
        <w:rPr>
          <w:rFonts w:ascii="Arial" w:eastAsia="Arial" w:hAnsi="Arial" w:cs="Arial"/>
          <w:color w:val="181818"/>
          <w:spacing w:val="-9"/>
          <w:w w:val="105"/>
        </w:rPr>
        <w:t xml:space="preserve"> </w:t>
      </w:r>
      <w:r w:rsidRPr="00F74E15">
        <w:rPr>
          <w:rFonts w:ascii="Arial" w:eastAsia="Arial" w:hAnsi="Arial" w:cs="Arial"/>
          <w:color w:val="181818"/>
          <w:w w:val="105"/>
        </w:rPr>
        <w:t>zatwierdzenia</w:t>
      </w:r>
      <w:r w:rsidRPr="00F74E15">
        <w:rPr>
          <w:rFonts w:ascii="Arial" w:eastAsia="Arial" w:hAnsi="Arial" w:cs="Arial"/>
          <w:color w:val="181818"/>
          <w:spacing w:val="4"/>
          <w:w w:val="105"/>
        </w:rPr>
        <w:t xml:space="preserve"> </w:t>
      </w:r>
      <w:r w:rsidRPr="00F74E15">
        <w:rPr>
          <w:rFonts w:ascii="Arial" w:eastAsia="Arial" w:hAnsi="Arial" w:cs="Arial"/>
          <w:color w:val="181818"/>
          <w:w w:val="105"/>
        </w:rPr>
        <w:t>przez</w:t>
      </w:r>
      <w:r w:rsidRPr="00F74E15">
        <w:rPr>
          <w:rFonts w:ascii="Arial" w:eastAsia="Arial" w:hAnsi="Arial" w:cs="Arial"/>
          <w:color w:val="181818"/>
          <w:spacing w:val="-14"/>
          <w:w w:val="105"/>
        </w:rPr>
        <w:t xml:space="preserve"> </w:t>
      </w:r>
      <w:r w:rsidRPr="00F74E15">
        <w:rPr>
          <w:rFonts w:ascii="Arial" w:eastAsia="Arial" w:hAnsi="Arial" w:cs="Arial"/>
          <w:color w:val="181818"/>
          <w:w w:val="105"/>
        </w:rPr>
        <w:t>Walne Zgromadzenie</w:t>
      </w:r>
      <w:r w:rsidRPr="00F74E15">
        <w:rPr>
          <w:rFonts w:ascii="Arial" w:eastAsia="Arial" w:hAnsi="Arial" w:cs="Arial"/>
          <w:color w:val="181818"/>
          <w:spacing w:val="-2"/>
          <w:w w:val="105"/>
        </w:rPr>
        <w:t>.</w:t>
      </w:r>
    </w:p>
    <w:p w14:paraId="7FBFE27F" w14:textId="77777777" w:rsidR="00F74E15" w:rsidRDefault="00F74E15" w:rsidP="00F74E15">
      <w:pPr>
        <w:widowControl w:val="0"/>
        <w:numPr>
          <w:ilvl w:val="0"/>
          <w:numId w:val="85"/>
        </w:numPr>
        <w:tabs>
          <w:tab w:val="left" w:pos="1138"/>
          <w:tab w:val="left" w:pos="1144"/>
        </w:tabs>
        <w:autoSpaceDE w:val="0"/>
        <w:autoSpaceDN w:val="0"/>
        <w:spacing w:before="133" w:after="0" w:line="254" w:lineRule="auto"/>
        <w:ind w:left="1144" w:right="189" w:hanging="361"/>
        <w:jc w:val="both"/>
        <w:rPr>
          <w:rFonts w:ascii="Arial" w:eastAsia="Arial" w:hAnsi="Arial" w:cs="Arial"/>
          <w:color w:val="181818"/>
          <w:w w:val="105"/>
        </w:rPr>
      </w:pPr>
      <w:r w:rsidRPr="00F74E15">
        <w:rPr>
          <w:rFonts w:ascii="Arial" w:eastAsia="Arial" w:hAnsi="Arial" w:cs="Arial"/>
          <w:color w:val="181818"/>
          <w:w w:val="105"/>
        </w:rPr>
        <w:t>Rada zobowiązana jest do niezwłocznego uchwalania zmian Regulaminu wynikających ze zmiany Statutu.</w:t>
      </w:r>
    </w:p>
    <w:p w14:paraId="51276EA0" w14:textId="77777777" w:rsidR="00E10C62" w:rsidRDefault="00E10C62" w:rsidP="004C5506">
      <w:pPr>
        <w:widowControl w:val="0"/>
        <w:tabs>
          <w:tab w:val="left" w:pos="1138"/>
          <w:tab w:val="left" w:pos="1144"/>
        </w:tabs>
        <w:autoSpaceDE w:val="0"/>
        <w:autoSpaceDN w:val="0"/>
        <w:spacing w:before="133" w:after="0" w:line="254" w:lineRule="auto"/>
        <w:ind w:left="1144" w:right="189"/>
        <w:jc w:val="both"/>
        <w:rPr>
          <w:rFonts w:ascii="Arial" w:eastAsia="Arial" w:hAnsi="Arial" w:cs="Arial"/>
          <w:color w:val="181818"/>
          <w:w w:val="105"/>
        </w:rPr>
      </w:pPr>
    </w:p>
    <w:p w14:paraId="1E643FC8" w14:textId="233CCF01" w:rsidR="00E10C62" w:rsidRPr="004C5506" w:rsidRDefault="00E10C62" w:rsidP="00E10C62">
      <w:pPr>
        <w:widowControl w:val="0"/>
        <w:tabs>
          <w:tab w:val="left" w:pos="1138"/>
          <w:tab w:val="left" w:pos="1144"/>
        </w:tabs>
        <w:autoSpaceDE w:val="0"/>
        <w:autoSpaceDN w:val="0"/>
        <w:spacing w:before="133" w:after="0" w:line="254" w:lineRule="auto"/>
        <w:ind w:right="189"/>
        <w:jc w:val="center"/>
        <w:rPr>
          <w:rFonts w:ascii="Arial" w:eastAsia="Arial" w:hAnsi="Arial" w:cs="Arial"/>
          <w:color w:val="181818"/>
          <w:w w:val="105"/>
        </w:rPr>
      </w:pPr>
      <w:r w:rsidRPr="00E10C62">
        <w:rPr>
          <w:rFonts w:ascii="Arial" w:eastAsia="Arial" w:hAnsi="Arial" w:cs="Arial"/>
          <w:color w:val="181818"/>
          <w:w w:val="105"/>
        </w:rPr>
        <w:t>***</w:t>
      </w:r>
    </w:p>
    <w:p w14:paraId="466AED0B" w14:textId="77777777" w:rsidR="00E10C62" w:rsidRPr="004C5506" w:rsidRDefault="00E10C62" w:rsidP="004C5506">
      <w:pPr>
        <w:widowControl w:val="0"/>
        <w:tabs>
          <w:tab w:val="left" w:pos="1138"/>
          <w:tab w:val="left" w:pos="1144"/>
        </w:tabs>
        <w:autoSpaceDE w:val="0"/>
        <w:autoSpaceDN w:val="0"/>
        <w:spacing w:before="133" w:after="0" w:line="254" w:lineRule="auto"/>
        <w:ind w:right="189"/>
        <w:jc w:val="center"/>
        <w:rPr>
          <w:rFonts w:ascii="Arial" w:eastAsia="Arial" w:hAnsi="Arial" w:cs="Arial"/>
          <w:i/>
          <w:iCs/>
          <w:color w:val="181818"/>
          <w:w w:val="105"/>
        </w:rPr>
      </w:pPr>
    </w:p>
    <w:p w14:paraId="68245FE3" w14:textId="77777777" w:rsidR="00F74E15" w:rsidRPr="004C5506" w:rsidRDefault="00F74E15" w:rsidP="00F74E15">
      <w:pPr>
        <w:spacing w:after="0" w:line="276" w:lineRule="auto"/>
        <w:jc w:val="center"/>
        <w:rPr>
          <w:rFonts w:ascii="Arial" w:hAnsi="Arial" w:cs="Arial"/>
        </w:rPr>
      </w:pPr>
      <w:r w:rsidRPr="004C5506">
        <w:rPr>
          <w:rFonts w:ascii="Arial" w:hAnsi="Arial" w:cs="Arial"/>
        </w:rPr>
        <w:t>§ 2</w:t>
      </w:r>
    </w:p>
    <w:p w14:paraId="567F81D2" w14:textId="77777777" w:rsidR="00F74E15" w:rsidRDefault="00F74E15" w:rsidP="00F74E15">
      <w:pPr>
        <w:spacing w:after="0" w:line="276" w:lineRule="auto"/>
        <w:jc w:val="both"/>
        <w:rPr>
          <w:rFonts w:ascii="Arial" w:eastAsia="Calibri" w:hAnsi="Arial" w:cs="Arial"/>
        </w:rPr>
      </w:pPr>
      <w:r w:rsidRPr="00823316">
        <w:rPr>
          <w:rFonts w:ascii="Arial" w:eastAsia="Calibri" w:hAnsi="Arial" w:cs="Arial"/>
        </w:rPr>
        <w:t xml:space="preserve">Uchwała wchodzi w życie z </w:t>
      </w:r>
      <w:r>
        <w:rPr>
          <w:rFonts w:ascii="Arial" w:eastAsia="Calibri" w:hAnsi="Arial" w:cs="Arial"/>
        </w:rPr>
        <w:t>chwilą</w:t>
      </w:r>
      <w:r w:rsidRPr="00823316">
        <w:rPr>
          <w:rFonts w:ascii="Arial" w:eastAsia="Calibri" w:hAnsi="Arial" w:cs="Arial"/>
        </w:rPr>
        <w:t xml:space="preserve"> powzięcia.</w:t>
      </w:r>
    </w:p>
    <w:p w14:paraId="74A446E1" w14:textId="77777777" w:rsidR="00F74E15" w:rsidRDefault="00F74E15" w:rsidP="00F74E15">
      <w:pPr>
        <w:spacing w:after="0" w:line="276" w:lineRule="auto"/>
        <w:jc w:val="both"/>
        <w:rPr>
          <w:rFonts w:ascii="Arial" w:eastAsia="Calibri" w:hAnsi="Arial" w:cs="Arial"/>
        </w:rPr>
      </w:pPr>
    </w:p>
    <w:p w14:paraId="114E7A6A" w14:textId="77777777" w:rsidR="004B3D95" w:rsidRDefault="004B3D95" w:rsidP="00F74E15">
      <w:pPr>
        <w:spacing w:after="0" w:line="276" w:lineRule="auto"/>
        <w:jc w:val="both"/>
        <w:rPr>
          <w:rFonts w:ascii="Arial" w:eastAsia="Calibri" w:hAnsi="Arial" w:cs="Arial"/>
        </w:rPr>
      </w:pPr>
    </w:p>
    <w:tbl>
      <w:tblPr>
        <w:tblW w:w="10112" w:type="dxa"/>
        <w:tblInd w:w="-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4B3D95" w:rsidRPr="004267B1" w14:paraId="57DE27AD" w14:textId="77777777" w:rsidTr="004B3D95">
        <w:trPr>
          <w:trHeight w:val="952"/>
        </w:trPr>
        <w:tc>
          <w:tcPr>
            <w:tcW w:w="1550" w:type="dxa"/>
            <w:tcBorders>
              <w:top w:val="single" w:sz="8" w:space="0" w:color="000000"/>
              <w:left w:val="single" w:sz="4" w:space="0" w:color="auto"/>
              <w:bottom w:val="single" w:sz="8" w:space="0" w:color="000000"/>
              <w:right w:val="single" w:sz="8" w:space="0" w:color="000000"/>
            </w:tcBorders>
          </w:tcPr>
          <w:p w14:paraId="45625C98" w14:textId="77777777" w:rsidR="004B3D95" w:rsidRPr="004267B1" w:rsidRDefault="004B3D95" w:rsidP="00DA0984">
            <w:pPr>
              <w:pStyle w:val="Default"/>
              <w:jc w:val="center"/>
              <w:rPr>
                <w:sz w:val="20"/>
                <w:szCs w:val="20"/>
              </w:rPr>
            </w:pPr>
            <w:r w:rsidRPr="004267B1">
              <w:rPr>
                <w:sz w:val="20"/>
                <w:szCs w:val="20"/>
              </w:rPr>
              <w:t xml:space="preserve">Głos </w:t>
            </w:r>
          </w:p>
          <w:p w14:paraId="69871932" w14:textId="77777777" w:rsidR="004B3D95" w:rsidRPr="004267B1" w:rsidRDefault="004B3D95" w:rsidP="00DA0984">
            <w:pPr>
              <w:pStyle w:val="Default"/>
              <w:jc w:val="center"/>
              <w:rPr>
                <w:sz w:val="20"/>
                <w:szCs w:val="20"/>
              </w:rPr>
            </w:pPr>
            <w:r w:rsidRPr="004267B1">
              <w:rPr>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7EDE752B" w14:textId="77777777" w:rsidR="004B3D95" w:rsidRPr="004267B1" w:rsidRDefault="004B3D95" w:rsidP="00DA0984">
            <w:pPr>
              <w:pStyle w:val="Default"/>
              <w:jc w:val="center"/>
              <w:rPr>
                <w:sz w:val="20"/>
                <w:szCs w:val="20"/>
              </w:rPr>
            </w:pPr>
            <w:r w:rsidRPr="004267B1">
              <w:rPr>
                <w:sz w:val="20"/>
                <w:szCs w:val="20"/>
              </w:rPr>
              <w:t xml:space="preserve">Głos </w:t>
            </w:r>
          </w:p>
          <w:p w14:paraId="3741E2F1" w14:textId="77777777" w:rsidR="004B3D95" w:rsidRPr="004267B1" w:rsidRDefault="004B3D95" w:rsidP="00DA0984">
            <w:pPr>
              <w:pStyle w:val="Default"/>
              <w:jc w:val="center"/>
              <w:rPr>
                <w:sz w:val="20"/>
                <w:szCs w:val="20"/>
              </w:rPr>
            </w:pPr>
            <w:r w:rsidRPr="004267B1">
              <w:rPr>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75ABF5D0" w14:textId="77777777" w:rsidR="004B3D95" w:rsidRPr="004267B1" w:rsidRDefault="004B3D95" w:rsidP="00DA0984">
            <w:pPr>
              <w:pStyle w:val="Default"/>
              <w:jc w:val="center"/>
              <w:rPr>
                <w:sz w:val="20"/>
                <w:szCs w:val="20"/>
              </w:rPr>
            </w:pPr>
            <w:r w:rsidRPr="004267B1">
              <w:rPr>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61022A97" w14:textId="77777777" w:rsidR="004B3D95" w:rsidRPr="004267B1" w:rsidRDefault="004B3D95" w:rsidP="00DA0984">
            <w:pPr>
              <w:pStyle w:val="Default"/>
              <w:jc w:val="center"/>
              <w:rPr>
                <w:sz w:val="20"/>
                <w:szCs w:val="20"/>
              </w:rPr>
            </w:pPr>
            <w:r w:rsidRPr="004267B1">
              <w:rPr>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2B28D0C7" w14:textId="77777777" w:rsidR="004B3D95" w:rsidRPr="004267B1" w:rsidRDefault="004B3D95" w:rsidP="00DA0984">
            <w:pPr>
              <w:pStyle w:val="Default"/>
              <w:jc w:val="center"/>
              <w:rPr>
                <w:sz w:val="20"/>
                <w:szCs w:val="20"/>
              </w:rPr>
            </w:pPr>
            <w:r w:rsidRPr="004267B1">
              <w:rPr>
                <w:sz w:val="20"/>
                <w:szCs w:val="20"/>
              </w:rPr>
              <w:t xml:space="preserve">Inne </w:t>
            </w:r>
          </w:p>
        </w:tc>
      </w:tr>
      <w:tr w:rsidR="004B3D95" w:rsidRPr="004267B1" w14:paraId="2FD32605" w14:textId="77777777" w:rsidTr="004B3D95">
        <w:trPr>
          <w:trHeight w:val="952"/>
        </w:trPr>
        <w:tc>
          <w:tcPr>
            <w:tcW w:w="1550" w:type="dxa"/>
            <w:tcBorders>
              <w:top w:val="single" w:sz="8" w:space="0" w:color="000000"/>
              <w:left w:val="single" w:sz="4" w:space="0" w:color="auto"/>
              <w:bottom w:val="single" w:sz="8" w:space="0" w:color="000000"/>
              <w:right w:val="single" w:sz="4" w:space="0" w:color="auto"/>
            </w:tcBorders>
          </w:tcPr>
          <w:p w14:paraId="00A4F955" w14:textId="77777777" w:rsidR="004B3D95" w:rsidRPr="004267B1" w:rsidRDefault="004B3D95" w:rsidP="00DA0984">
            <w:pPr>
              <w:rPr>
                <w:rFonts w:ascii="Arial" w:hAnsi="Arial" w:cs="Arial"/>
                <w:color w:val="000000"/>
                <w:sz w:val="20"/>
                <w:szCs w:val="20"/>
              </w:rPr>
            </w:pPr>
          </w:p>
          <w:p w14:paraId="53FDF16B" w14:textId="77777777" w:rsidR="004B3D95" w:rsidRPr="004267B1" w:rsidRDefault="004B3D95" w:rsidP="00DA0984">
            <w:pPr>
              <w:rPr>
                <w:rFonts w:ascii="Arial" w:hAnsi="Arial" w:cs="Arial"/>
                <w:color w:val="000000"/>
                <w:sz w:val="20"/>
                <w:szCs w:val="20"/>
              </w:rPr>
            </w:pPr>
          </w:p>
          <w:p w14:paraId="502370E9" w14:textId="77777777" w:rsidR="004B3D95" w:rsidRPr="004267B1" w:rsidRDefault="004B3D95" w:rsidP="00DA0984">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7AAF742E" w14:textId="77777777" w:rsidR="004B3D95" w:rsidRPr="004267B1" w:rsidRDefault="004B3D95" w:rsidP="00DA0984">
            <w:pPr>
              <w:rPr>
                <w:rFonts w:ascii="Arial" w:hAnsi="Arial" w:cs="Arial"/>
                <w:color w:val="000000"/>
                <w:sz w:val="20"/>
                <w:szCs w:val="20"/>
              </w:rPr>
            </w:pPr>
          </w:p>
          <w:p w14:paraId="38090B3D" w14:textId="77777777" w:rsidR="004B3D95" w:rsidRPr="004267B1" w:rsidRDefault="004B3D95" w:rsidP="00DA0984">
            <w:pPr>
              <w:rPr>
                <w:rFonts w:ascii="Arial" w:hAnsi="Arial" w:cs="Arial"/>
                <w:color w:val="000000"/>
                <w:sz w:val="20"/>
                <w:szCs w:val="20"/>
              </w:rPr>
            </w:pPr>
          </w:p>
          <w:p w14:paraId="4E00E6D2" w14:textId="77777777" w:rsidR="004B3D95" w:rsidRPr="004267B1" w:rsidRDefault="004B3D95" w:rsidP="00DA0984">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13A3E0F5" w14:textId="77777777" w:rsidR="004B3D95" w:rsidRPr="004267B1" w:rsidRDefault="004B3D95" w:rsidP="00DA0984">
            <w:pPr>
              <w:rPr>
                <w:rFonts w:ascii="Arial" w:hAnsi="Arial" w:cs="Arial"/>
                <w:color w:val="000000"/>
                <w:sz w:val="20"/>
                <w:szCs w:val="20"/>
              </w:rPr>
            </w:pPr>
          </w:p>
          <w:p w14:paraId="10F9C23E" w14:textId="77777777" w:rsidR="004B3D95" w:rsidRPr="004267B1" w:rsidRDefault="004B3D95" w:rsidP="00DA0984">
            <w:pPr>
              <w:rPr>
                <w:rFonts w:ascii="Arial" w:hAnsi="Arial" w:cs="Arial"/>
                <w:color w:val="000000"/>
                <w:sz w:val="20"/>
                <w:szCs w:val="20"/>
              </w:rPr>
            </w:pPr>
          </w:p>
          <w:p w14:paraId="589D7095" w14:textId="77777777" w:rsidR="004B3D95" w:rsidRPr="004267B1" w:rsidRDefault="004B3D95" w:rsidP="00DA0984">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2AF4D67A" w14:textId="77777777" w:rsidR="004B3D95" w:rsidRPr="004267B1" w:rsidRDefault="004B3D95" w:rsidP="00DA0984">
            <w:pPr>
              <w:rPr>
                <w:rFonts w:ascii="Arial" w:hAnsi="Arial" w:cs="Arial"/>
                <w:color w:val="000000"/>
                <w:sz w:val="20"/>
                <w:szCs w:val="20"/>
              </w:rPr>
            </w:pPr>
          </w:p>
          <w:p w14:paraId="0DD4D1B4" w14:textId="77777777" w:rsidR="004B3D95" w:rsidRPr="004267B1" w:rsidRDefault="004B3D95" w:rsidP="00DA0984">
            <w:pPr>
              <w:rPr>
                <w:rFonts w:ascii="Arial" w:hAnsi="Arial" w:cs="Arial"/>
                <w:color w:val="000000"/>
                <w:sz w:val="20"/>
                <w:szCs w:val="20"/>
              </w:rPr>
            </w:pPr>
          </w:p>
          <w:p w14:paraId="387D8F87" w14:textId="77777777" w:rsidR="004B3D95" w:rsidRPr="004267B1" w:rsidRDefault="004B3D95" w:rsidP="00DA0984">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43F7FD2B" w14:textId="77777777" w:rsidR="004B3D95" w:rsidRPr="004267B1" w:rsidRDefault="004B3D95" w:rsidP="00DA0984">
            <w:pPr>
              <w:rPr>
                <w:rFonts w:ascii="Arial" w:hAnsi="Arial" w:cs="Arial"/>
                <w:color w:val="000000"/>
                <w:sz w:val="20"/>
                <w:szCs w:val="20"/>
              </w:rPr>
            </w:pPr>
          </w:p>
          <w:p w14:paraId="1BB82D45" w14:textId="77777777" w:rsidR="004B3D95" w:rsidRPr="004267B1" w:rsidRDefault="004B3D95" w:rsidP="00DA0984">
            <w:pPr>
              <w:rPr>
                <w:rFonts w:ascii="Arial" w:hAnsi="Arial" w:cs="Arial"/>
                <w:color w:val="000000"/>
                <w:sz w:val="20"/>
                <w:szCs w:val="20"/>
              </w:rPr>
            </w:pPr>
          </w:p>
          <w:p w14:paraId="03AD70F5" w14:textId="77777777" w:rsidR="004B3D95" w:rsidRPr="004267B1" w:rsidRDefault="004B3D95" w:rsidP="00DA0984">
            <w:pPr>
              <w:pStyle w:val="Default1"/>
              <w:rPr>
                <w:rFonts w:ascii="Arial" w:hAnsi="Arial" w:cs="Arial"/>
                <w:color w:val="000000"/>
                <w:sz w:val="20"/>
                <w:szCs w:val="20"/>
              </w:rPr>
            </w:pPr>
          </w:p>
        </w:tc>
      </w:tr>
    </w:tbl>
    <w:p w14:paraId="29B40281" w14:textId="77777777" w:rsidR="00F74E15" w:rsidRPr="00F74E15" w:rsidRDefault="00F74E15" w:rsidP="004C5506">
      <w:pPr>
        <w:widowControl w:val="0"/>
        <w:tabs>
          <w:tab w:val="left" w:pos="1138"/>
          <w:tab w:val="left" w:pos="1144"/>
        </w:tabs>
        <w:autoSpaceDE w:val="0"/>
        <w:autoSpaceDN w:val="0"/>
        <w:spacing w:before="133" w:after="0" w:line="254" w:lineRule="auto"/>
        <w:ind w:right="189"/>
        <w:jc w:val="both"/>
        <w:rPr>
          <w:rFonts w:ascii="Arial" w:eastAsia="Arial" w:hAnsi="Arial" w:cs="Arial"/>
          <w:color w:val="181818"/>
          <w:w w:val="105"/>
        </w:rPr>
      </w:pPr>
    </w:p>
    <w:p w14:paraId="7F610FAE" w14:textId="77777777" w:rsidR="00F74E15" w:rsidRPr="00F74E15" w:rsidRDefault="00F74E15" w:rsidP="00F74E15">
      <w:pPr>
        <w:widowControl w:val="0"/>
        <w:autoSpaceDE w:val="0"/>
        <w:autoSpaceDN w:val="0"/>
        <w:spacing w:after="0" w:line="240" w:lineRule="auto"/>
        <w:rPr>
          <w:rFonts w:ascii="Arial" w:eastAsia="Arial" w:hAnsi="Arial" w:cs="Arial"/>
          <w:sz w:val="20"/>
          <w:szCs w:val="21"/>
        </w:rPr>
      </w:pPr>
    </w:p>
    <w:p w14:paraId="49A375A1" w14:textId="77777777" w:rsidR="00F74E15" w:rsidRPr="00F74E15" w:rsidRDefault="00F74E15" w:rsidP="00F74E15">
      <w:pPr>
        <w:widowControl w:val="0"/>
        <w:autoSpaceDE w:val="0"/>
        <w:autoSpaceDN w:val="0"/>
        <w:spacing w:after="0" w:line="240" w:lineRule="auto"/>
        <w:rPr>
          <w:rFonts w:ascii="Arial" w:eastAsia="Arial" w:hAnsi="Arial" w:cs="Arial"/>
          <w:sz w:val="20"/>
          <w:szCs w:val="21"/>
        </w:rPr>
      </w:pPr>
    </w:p>
    <w:p w14:paraId="1EE47F3A" w14:textId="77777777" w:rsidR="00F74E15" w:rsidRPr="00F74E15" w:rsidRDefault="00F74E15" w:rsidP="00F74E15">
      <w:pPr>
        <w:widowControl w:val="0"/>
        <w:autoSpaceDE w:val="0"/>
        <w:autoSpaceDN w:val="0"/>
        <w:spacing w:before="1" w:after="0" w:line="240" w:lineRule="auto"/>
        <w:rPr>
          <w:rFonts w:ascii="Arial" w:eastAsia="Arial" w:hAnsi="Arial" w:cs="Arial"/>
          <w:sz w:val="20"/>
          <w:szCs w:val="21"/>
        </w:rPr>
      </w:pPr>
    </w:p>
    <w:p w14:paraId="3EF19077" w14:textId="77777777" w:rsidR="00F74E15" w:rsidRPr="00F74E15" w:rsidRDefault="00F74E15" w:rsidP="00F74E15">
      <w:pPr>
        <w:widowControl w:val="0"/>
        <w:autoSpaceDE w:val="0"/>
        <w:autoSpaceDN w:val="0"/>
        <w:spacing w:after="0" w:line="240" w:lineRule="auto"/>
        <w:rPr>
          <w:rFonts w:ascii="Arial" w:eastAsia="Arial" w:hAnsi="Arial" w:cs="Arial"/>
          <w:sz w:val="20"/>
        </w:rPr>
        <w:sectPr w:rsidR="00F74E15" w:rsidRPr="00F74E15">
          <w:headerReference w:type="default" r:id="rId7"/>
          <w:footerReference w:type="default" r:id="rId8"/>
          <w:pgSz w:w="11910" w:h="16840"/>
          <w:pgMar w:top="1420" w:right="1120" w:bottom="1080" w:left="980" w:header="570" w:footer="820" w:gutter="0"/>
          <w:cols w:space="708"/>
        </w:sectPr>
      </w:pPr>
    </w:p>
    <w:p w14:paraId="543FE824" w14:textId="77777777" w:rsidR="00F74E15" w:rsidRPr="00F74E15" w:rsidRDefault="00F74E15" w:rsidP="00F74E15">
      <w:pPr>
        <w:widowControl w:val="0"/>
        <w:autoSpaceDE w:val="0"/>
        <w:autoSpaceDN w:val="0"/>
        <w:spacing w:before="4" w:after="0" w:line="240" w:lineRule="auto"/>
        <w:ind w:left="1172"/>
        <w:rPr>
          <w:rFonts w:ascii="Times New Roman" w:eastAsia="Arial" w:hAnsi="Arial" w:cs="Arial"/>
          <w:sz w:val="13"/>
        </w:rPr>
      </w:pPr>
    </w:p>
    <w:p w14:paraId="2481B0C1" w14:textId="6C1B5BBB" w:rsidR="00F74E15" w:rsidRPr="00823316" w:rsidRDefault="00F74E15" w:rsidP="00F74E15">
      <w:pPr>
        <w:spacing w:after="0" w:line="276" w:lineRule="auto"/>
        <w:jc w:val="center"/>
        <w:rPr>
          <w:rFonts w:ascii="Arial" w:hAnsi="Arial" w:cs="Arial"/>
        </w:rPr>
      </w:pPr>
      <w:r w:rsidRPr="00823316">
        <w:rPr>
          <w:rFonts w:ascii="Arial" w:hAnsi="Arial" w:cs="Arial"/>
          <w:b/>
        </w:rPr>
        <w:t xml:space="preserve">UCHWAŁA nr </w:t>
      </w:r>
      <w:r w:rsidR="000D61D6">
        <w:rPr>
          <w:rFonts w:ascii="Arial" w:hAnsi="Arial" w:cs="Arial"/>
          <w:b/>
        </w:rPr>
        <w:t>6</w:t>
      </w:r>
    </w:p>
    <w:p w14:paraId="1E66A8EB" w14:textId="77777777" w:rsidR="00F74E15" w:rsidRPr="00823316" w:rsidRDefault="00F74E15" w:rsidP="00F74E15">
      <w:pPr>
        <w:spacing w:after="0" w:line="276" w:lineRule="auto"/>
        <w:jc w:val="center"/>
        <w:rPr>
          <w:rFonts w:ascii="Arial" w:hAnsi="Arial" w:cs="Arial"/>
          <w:b/>
        </w:rPr>
      </w:pPr>
      <w:r w:rsidRPr="00823316">
        <w:rPr>
          <w:rFonts w:ascii="Arial" w:hAnsi="Arial" w:cs="Arial"/>
          <w:b/>
        </w:rPr>
        <w:t xml:space="preserve">Nadzwyczajnego Walnego Zgromadzenia </w:t>
      </w:r>
      <w:r w:rsidRPr="00823316">
        <w:rPr>
          <w:rFonts w:ascii="Arial" w:hAnsi="Arial" w:cs="Arial"/>
          <w:b/>
        </w:rPr>
        <w:br/>
        <w:t>Trakcja S.A.</w:t>
      </w:r>
    </w:p>
    <w:p w14:paraId="636AF9D0" w14:textId="77777777" w:rsidR="00F74E15" w:rsidRPr="00675B93" w:rsidRDefault="00F74E15" w:rsidP="00F74E15">
      <w:pPr>
        <w:spacing w:after="0" w:line="276" w:lineRule="auto"/>
        <w:jc w:val="center"/>
        <w:rPr>
          <w:rFonts w:ascii="Arial" w:hAnsi="Arial" w:cs="Arial"/>
          <w:b/>
        </w:rPr>
      </w:pPr>
      <w:r w:rsidRPr="00823316">
        <w:rPr>
          <w:rFonts w:ascii="Arial" w:hAnsi="Arial" w:cs="Arial"/>
          <w:b/>
        </w:rPr>
        <w:t xml:space="preserve">z dnia … </w:t>
      </w:r>
      <w:r w:rsidRPr="00675B93">
        <w:rPr>
          <w:rFonts w:ascii="Arial" w:hAnsi="Arial" w:cs="Arial"/>
          <w:b/>
        </w:rPr>
        <w:t>2023 r.</w:t>
      </w:r>
    </w:p>
    <w:p w14:paraId="19FE947B" w14:textId="0C0453DE" w:rsidR="00F74E15" w:rsidRPr="00675B93" w:rsidRDefault="00F74E15" w:rsidP="00F74E15">
      <w:pPr>
        <w:spacing w:after="0" w:line="276" w:lineRule="auto"/>
        <w:jc w:val="center"/>
        <w:rPr>
          <w:rFonts w:ascii="Arial" w:hAnsi="Arial" w:cs="Arial"/>
          <w:b/>
          <w:bCs/>
        </w:rPr>
      </w:pPr>
      <w:r w:rsidRPr="00675B93">
        <w:rPr>
          <w:rFonts w:ascii="Arial" w:hAnsi="Arial" w:cs="Arial"/>
          <w:b/>
        </w:rPr>
        <w:t xml:space="preserve">w sprawie </w:t>
      </w:r>
      <w:r w:rsidR="00712845">
        <w:rPr>
          <w:rFonts w:ascii="Arial" w:hAnsi="Arial" w:cs="Arial"/>
          <w:b/>
        </w:rPr>
        <w:t>zmiany</w:t>
      </w:r>
      <w:r w:rsidRPr="00675B93">
        <w:rPr>
          <w:rFonts w:ascii="Arial" w:hAnsi="Arial" w:cs="Arial"/>
          <w:b/>
        </w:rPr>
        <w:t xml:space="preserve"> </w:t>
      </w:r>
      <w:r w:rsidRPr="00675B93">
        <w:rPr>
          <w:rFonts w:ascii="Arial" w:hAnsi="Arial" w:cs="Arial"/>
          <w:b/>
          <w:bCs/>
        </w:rPr>
        <w:t xml:space="preserve">Regulaminu </w:t>
      </w:r>
      <w:r w:rsidR="00712845">
        <w:rPr>
          <w:rFonts w:ascii="Arial" w:hAnsi="Arial" w:cs="Arial"/>
          <w:b/>
          <w:bCs/>
        </w:rPr>
        <w:t>Walnego Zgromadzenia spółki</w:t>
      </w:r>
      <w:r w:rsidRPr="00675B93">
        <w:rPr>
          <w:rFonts w:ascii="Arial" w:hAnsi="Arial" w:cs="Arial"/>
          <w:b/>
          <w:bCs/>
        </w:rPr>
        <w:t xml:space="preserve"> Trakcja S.A </w:t>
      </w:r>
    </w:p>
    <w:p w14:paraId="5692E615" w14:textId="77777777" w:rsidR="00F74E15" w:rsidRPr="00823316" w:rsidRDefault="00F74E15" w:rsidP="00F74E15">
      <w:pPr>
        <w:spacing w:after="0" w:line="276" w:lineRule="auto"/>
        <w:jc w:val="center"/>
        <w:rPr>
          <w:rFonts w:ascii="Arial" w:hAnsi="Arial" w:cs="Arial"/>
          <w:b/>
        </w:rPr>
      </w:pPr>
    </w:p>
    <w:p w14:paraId="5C91A4B2" w14:textId="77777777" w:rsidR="00F74E15" w:rsidRPr="004C5506" w:rsidRDefault="00F74E15" w:rsidP="00F74E15">
      <w:pPr>
        <w:spacing w:after="0" w:line="276" w:lineRule="auto"/>
        <w:jc w:val="center"/>
        <w:rPr>
          <w:rFonts w:ascii="Arial" w:hAnsi="Arial" w:cs="Arial"/>
        </w:rPr>
      </w:pPr>
      <w:r w:rsidRPr="004C5506">
        <w:rPr>
          <w:rFonts w:ascii="Arial" w:hAnsi="Arial" w:cs="Arial"/>
        </w:rPr>
        <w:t xml:space="preserve">§ 1 </w:t>
      </w:r>
    </w:p>
    <w:p w14:paraId="675A7232" w14:textId="1D8C615D" w:rsidR="00F74E15" w:rsidRDefault="00560A96" w:rsidP="00224003">
      <w:pPr>
        <w:spacing w:after="0" w:line="276" w:lineRule="auto"/>
        <w:jc w:val="both"/>
        <w:rPr>
          <w:rFonts w:ascii="Arial" w:hAnsi="Arial" w:cs="Arial"/>
          <w:snapToGrid w:val="0"/>
          <w:color w:val="000000"/>
        </w:rPr>
      </w:pPr>
      <w:r>
        <w:rPr>
          <w:rFonts w:ascii="Arial" w:hAnsi="Arial" w:cs="Arial"/>
          <w:snapToGrid w:val="0"/>
          <w:color w:val="000000"/>
        </w:rPr>
        <w:t>N</w:t>
      </w:r>
      <w:r w:rsidR="00F74E15" w:rsidRPr="00823316">
        <w:rPr>
          <w:rFonts w:ascii="Arial" w:hAnsi="Arial" w:cs="Arial"/>
          <w:snapToGrid w:val="0"/>
          <w:color w:val="000000"/>
        </w:rPr>
        <w:t>a podstawie</w:t>
      </w:r>
      <w:r w:rsidR="00F74E15">
        <w:rPr>
          <w:rFonts w:ascii="Arial" w:hAnsi="Arial" w:cs="Arial"/>
          <w:snapToGrid w:val="0"/>
          <w:color w:val="000000"/>
        </w:rPr>
        <w:t xml:space="preserve"> § 3</w:t>
      </w:r>
      <w:r w:rsidR="00712845">
        <w:rPr>
          <w:rFonts w:ascii="Arial" w:hAnsi="Arial" w:cs="Arial"/>
          <w:snapToGrid w:val="0"/>
          <w:color w:val="000000"/>
        </w:rPr>
        <w:t>0</w:t>
      </w:r>
      <w:r w:rsidR="00F74E15">
        <w:rPr>
          <w:rFonts w:ascii="Arial" w:hAnsi="Arial" w:cs="Arial"/>
          <w:snapToGrid w:val="0"/>
          <w:color w:val="000000"/>
        </w:rPr>
        <w:t xml:space="preserve"> ust. </w:t>
      </w:r>
      <w:r w:rsidR="00712845">
        <w:rPr>
          <w:rFonts w:ascii="Arial" w:hAnsi="Arial" w:cs="Arial"/>
          <w:snapToGrid w:val="0"/>
          <w:color w:val="000000"/>
        </w:rPr>
        <w:t>2</w:t>
      </w:r>
      <w:r w:rsidR="00F74E15">
        <w:rPr>
          <w:rFonts w:ascii="Arial" w:hAnsi="Arial" w:cs="Arial"/>
          <w:snapToGrid w:val="0"/>
          <w:color w:val="000000"/>
        </w:rPr>
        <w:t xml:space="preserve"> Statutu Spółki </w:t>
      </w:r>
      <w:r w:rsidR="00F74E15" w:rsidRPr="00823316">
        <w:rPr>
          <w:rFonts w:ascii="Arial" w:hAnsi="Arial" w:cs="Arial"/>
          <w:snapToGrid w:val="0"/>
          <w:color w:val="000000"/>
        </w:rPr>
        <w:t xml:space="preserve">Nadzwyczajne Walne Zgromadzenie </w:t>
      </w:r>
      <w:r w:rsidR="00712845">
        <w:rPr>
          <w:rFonts w:ascii="Arial" w:hAnsi="Arial" w:cs="Arial"/>
          <w:b/>
        </w:rPr>
        <w:t>zmienia</w:t>
      </w:r>
      <w:r w:rsidR="00F74E15">
        <w:rPr>
          <w:rFonts w:ascii="Arial" w:hAnsi="Arial" w:cs="Arial"/>
          <w:b/>
        </w:rPr>
        <w:t xml:space="preserve"> </w:t>
      </w:r>
      <w:r w:rsidR="00F74E15" w:rsidRPr="00675B93">
        <w:rPr>
          <w:rFonts w:ascii="Arial" w:hAnsi="Arial" w:cs="Arial"/>
          <w:b/>
          <w:bCs/>
        </w:rPr>
        <w:t xml:space="preserve">Regulamin </w:t>
      </w:r>
      <w:r w:rsidR="00712845">
        <w:rPr>
          <w:rFonts w:ascii="Arial" w:hAnsi="Arial" w:cs="Arial"/>
          <w:b/>
          <w:bCs/>
        </w:rPr>
        <w:t>Walnego Zgromadzenia</w:t>
      </w:r>
      <w:r w:rsidR="00D65648">
        <w:rPr>
          <w:rFonts w:ascii="Arial" w:hAnsi="Arial" w:cs="Arial"/>
          <w:b/>
          <w:bCs/>
        </w:rPr>
        <w:t xml:space="preserve"> </w:t>
      </w:r>
      <w:r w:rsidR="00F74E15" w:rsidRPr="00823316">
        <w:rPr>
          <w:rFonts w:ascii="Arial" w:hAnsi="Arial" w:cs="Arial"/>
          <w:snapToGrid w:val="0"/>
          <w:color w:val="000000"/>
        </w:rPr>
        <w:t xml:space="preserve">w ten sposób, że uchyla całe dotychczasowe brzmienie </w:t>
      </w:r>
      <w:r w:rsidR="00F74E15" w:rsidRPr="00675B93">
        <w:rPr>
          <w:rFonts w:ascii="Arial" w:hAnsi="Arial" w:cs="Arial"/>
          <w:b/>
          <w:bCs/>
        </w:rPr>
        <w:t xml:space="preserve">Regulaminu </w:t>
      </w:r>
      <w:r w:rsidR="00712845">
        <w:rPr>
          <w:rFonts w:ascii="Arial" w:hAnsi="Arial" w:cs="Arial"/>
          <w:b/>
          <w:bCs/>
        </w:rPr>
        <w:t>Walnego Zgromadzenia</w:t>
      </w:r>
      <w:r w:rsidR="00D65648">
        <w:rPr>
          <w:rFonts w:ascii="Arial" w:hAnsi="Arial" w:cs="Arial"/>
          <w:b/>
          <w:bCs/>
        </w:rPr>
        <w:t xml:space="preserve"> </w:t>
      </w:r>
      <w:r w:rsidR="00F74E15" w:rsidRPr="00823316">
        <w:rPr>
          <w:rFonts w:ascii="Arial" w:hAnsi="Arial" w:cs="Arial"/>
          <w:snapToGrid w:val="0"/>
          <w:color w:val="000000"/>
        </w:rPr>
        <w:t>i zastępuje go następującym:</w:t>
      </w:r>
    </w:p>
    <w:p w14:paraId="2243488B" w14:textId="77777777" w:rsidR="00224003" w:rsidRDefault="00224003" w:rsidP="00224003">
      <w:pPr>
        <w:spacing w:after="0" w:line="276" w:lineRule="auto"/>
        <w:jc w:val="both"/>
        <w:rPr>
          <w:rFonts w:ascii="Arial" w:hAnsi="Arial" w:cs="Arial"/>
          <w:snapToGrid w:val="0"/>
          <w:color w:val="000000"/>
        </w:rPr>
      </w:pPr>
    </w:p>
    <w:p w14:paraId="3CBEA59C" w14:textId="44981C43" w:rsidR="00224003" w:rsidRDefault="00224003" w:rsidP="00224003">
      <w:pPr>
        <w:spacing w:after="0" w:line="276" w:lineRule="auto"/>
        <w:jc w:val="center"/>
        <w:rPr>
          <w:rFonts w:ascii="Arial" w:hAnsi="Arial" w:cs="Arial"/>
          <w:snapToGrid w:val="0"/>
          <w:color w:val="000000"/>
        </w:rPr>
      </w:pPr>
      <w:r>
        <w:rPr>
          <w:rFonts w:ascii="Arial" w:hAnsi="Arial" w:cs="Arial"/>
          <w:snapToGrid w:val="0"/>
          <w:color w:val="000000"/>
        </w:rPr>
        <w:t>***</w:t>
      </w:r>
    </w:p>
    <w:p w14:paraId="28DB0056" w14:textId="77777777" w:rsidR="00224003" w:rsidRDefault="00224003" w:rsidP="00F74E15">
      <w:pPr>
        <w:spacing w:after="0" w:line="276" w:lineRule="auto"/>
        <w:jc w:val="center"/>
        <w:rPr>
          <w:rFonts w:ascii="Arial" w:hAnsi="Arial" w:cs="Arial"/>
          <w:snapToGrid w:val="0"/>
          <w:color w:val="000000"/>
          <w:sz w:val="21"/>
          <w:szCs w:val="21"/>
        </w:rPr>
      </w:pPr>
    </w:p>
    <w:p w14:paraId="30319EB0" w14:textId="77777777" w:rsidR="00224003" w:rsidRPr="00224003" w:rsidRDefault="00224003" w:rsidP="00224003">
      <w:pPr>
        <w:spacing w:after="0" w:line="276" w:lineRule="auto"/>
        <w:jc w:val="center"/>
        <w:rPr>
          <w:rFonts w:ascii="Arial" w:hAnsi="Arial" w:cs="Arial"/>
          <w:b/>
          <w:bCs/>
          <w:snapToGrid w:val="0"/>
          <w:color w:val="000000"/>
          <w:sz w:val="21"/>
          <w:szCs w:val="21"/>
          <w:lang w:bidi="pl-PL"/>
        </w:rPr>
      </w:pPr>
      <w:r w:rsidRPr="00224003">
        <w:rPr>
          <w:rFonts w:ascii="Arial" w:hAnsi="Arial" w:cs="Arial"/>
          <w:b/>
          <w:bCs/>
          <w:snapToGrid w:val="0"/>
          <w:color w:val="000000"/>
          <w:sz w:val="21"/>
          <w:szCs w:val="21"/>
          <w:lang w:bidi="pl-PL"/>
        </w:rPr>
        <w:t>REGULAMIN WALNEGO ZGROMADZENIA</w:t>
      </w:r>
    </w:p>
    <w:p w14:paraId="7AA199B4" w14:textId="77777777" w:rsidR="00224003" w:rsidRPr="00224003" w:rsidRDefault="00224003" w:rsidP="00224003">
      <w:pPr>
        <w:spacing w:after="0" w:line="276" w:lineRule="auto"/>
        <w:jc w:val="center"/>
        <w:rPr>
          <w:rFonts w:ascii="Arial" w:hAnsi="Arial" w:cs="Arial"/>
          <w:b/>
          <w:bCs/>
          <w:snapToGrid w:val="0"/>
          <w:color w:val="000000"/>
          <w:sz w:val="21"/>
          <w:szCs w:val="21"/>
          <w:lang w:bidi="pl-PL"/>
        </w:rPr>
      </w:pPr>
      <w:r w:rsidRPr="00224003">
        <w:rPr>
          <w:rFonts w:ascii="Arial" w:hAnsi="Arial" w:cs="Arial"/>
          <w:b/>
          <w:bCs/>
          <w:snapToGrid w:val="0"/>
          <w:color w:val="000000"/>
          <w:sz w:val="21"/>
          <w:szCs w:val="21"/>
          <w:lang w:bidi="pl-PL"/>
        </w:rPr>
        <w:t xml:space="preserve"> SPÓŁKI TRAKCJA S.A.</w:t>
      </w:r>
    </w:p>
    <w:p w14:paraId="52B75590" w14:textId="77777777" w:rsidR="00224003" w:rsidRDefault="00224003" w:rsidP="00F74E15">
      <w:pPr>
        <w:spacing w:after="0" w:line="276" w:lineRule="auto"/>
        <w:jc w:val="center"/>
        <w:rPr>
          <w:rFonts w:ascii="Arial" w:hAnsi="Arial" w:cs="Arial"/>
          <w:snapToGrid w:val="0"/>
          <w:color w:val="000000"/>
          <w:sz w:val="21"/>
          <w:szCs w:val="21"/>
        </w:rPr>
      </w:pPr>
    </w:p>
    <w:p w14:paraId="66254FC3" w14:textId="77777777" w:rsidR="00224003" w:rsidRPr="00555D30" w:rsidRDefault="00224003" w:rsidP="00224003">
      <w:pPr>
        <w:pStyle w:val="Teksttreci0"/>
        <w:numPr>
          <w:ilvl w:val="0"/>
          <w:numId w:val="119"/>
        </w:numPr>
        <w:tabs>
          <w:tab w:val="left" w:pos="315"/>
        </w:tabs>
        <w:spacing w:after="0" w:line="288" w:lineRule="auto"/>
        <w:rPr>
          <w:rFonts w:ascii="Arial" w:hAnsi="Arial" w:cs="Arial"/>
          <w:b/>
          <w:bCs/>
        </w:rPr>
      </w:pPr>
      <w:r w:rsidRPr="00555D30">
        <w:rPr>
          <w:rFonts w:ascii="Arial" w:hAnsi="Arial" w:cs="Arial"/>
          <w:b/>
          <w:bCs/>
        </w:rPr>
        <w:t>POSTANOWIENIA OGÓLNE</w:t>
      </w:r>
    </w:p>
    <w:p w14:paraId="4071D783" w14:textId="77777777" w:rsidR="00224003" w:rsidRPr="006702C1" w:rsidRDefault="00224003" w:rsidP="00224003">
      <w:pPr>
        <w:pStyle w:val="Teksttreci0"/>
        <w:tabs>
          <w:tab w:val="left" w:pos="315"/>
        </w:tabs>
        <w:spacing w:line="288" w:lineRule="auto"/>
        <w:rPr>
          <w:rFonts w:ascii="Arial" w:hAnsi="Arial" w:cs="Arial"/>
        </w:rPr>
      </w:pPr>
    </w:p>
    <w:p w14:paraId="6A65971A"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 1</w:t>
      </w:r>
      <w:r>
        <w:rPr>
          <w:rFonts w:ascii="Arial" w:hAnsi="Arial" w:cs="Arial"/>
        </w:rPr>
        <w:t>.</w:t>
      </w:r>
    </w:p>
    <w:p w14:paraId="5662AA78" w14:textId="77777777" w:rsidR="00224003" w:rsidRDefault="00224003" w:rsidP="00224003">
      <w:pPr>
        <w:pStyle w:val="Teksttreci0"/>
        <w:numPr>
          <w:ilvl w:val="0"/>
          <w:numId w:val="120"/>
        </w:numPr>
        <w:tabs>
          <w:tab w:val="left" w:pos="320"/>
        </w:tabs>
        <w:spacing w:after="0" w:line="276" w:lineRule="auto"/>
        <w:ind w:left="284" w:hanging="284"/>
        <w:jc w:val="both"/>
        <w:rPr>
          <w:rFonts w:ascii="Arial" w:hAnsi="Arial" w:cs="Arial"/>
        </w:rPr>
      </w:pPr>
      <w:bookmarkStart w:id="12" w:name="bookmark1"/>
      <w:bookmarkEnd w:id="12"/>
      <w:r>
        <w:rPr>
          <w:rFonts w:ascii="Arial" w:hAnsi="Arial" w:cs="Arial"/>
        </w:rPr>
        <w:t xml:space="preserve">Regulamin Walnego Zgromadzenia spółki Trakcja S.A. z siedzibą w Warszawie („Spółka”, „Trakcja”) określa zasady działania Walnego Zgromadzenia, w tym: prowadzenia obrad, podejmowania uchwał oraz sporządzania protokołów z obrad Walnego Zgromadzenia. </w:t>
      </w:r>
    </w:p>
    <w:p w14:paraId="22329842" w14:textId="77777777" w:rsidR="00224003" w:rsidRDefault="00224003" w:rsidP="00224003">
      <w:pPr>
        <w:pStyle w:val="Teksttreci0"/>
        <w:numPr>
          <w:ilvl w:val="0"/>
          <w:numId w:val="120"/>
        </w:numPr>
        <w:tabs>
          <w:tab w:val="left" w:pos="320"/>
        </w:tabs>
        <w:spacing w:after="0" w:line="276" w:lineRule="auto"/>
        <w:ind w:left="284" w:hanging="284"/>
        <w:jc w:val="both"/>
        <w:rPr>
          <w:rFonts w:ascii="Arial" w:hAnsi="Arial" w:cs="Arial"/>
        </w:rPr>
      </w:pPr>
      <w:r w:rsidRPr="006702C1">
        <w:rPr>
          <w:rFonts w:ascii="Arial" w:hAnsi="Arial" w:cs="Arial"/>
        </w:rPr>
        <w:t xml:space="preserve">Walne Zgromadzenie </w:t>
      </w:r>
      <w:r>
        <w:rPr>
          <w:rFonts w:ascii="Arial" w:hAnsi="Arial" w:cs="Arial"/>
        </w:rPr>
        <w:t xml:space="preserve">spółki Trakcja S.A. („Walne Zgromadzenie”) </w:t>
      </w:r>
      <w:r w:rsidRPr="006702C1">
        <w:rPr>
          <w:rFonts w:ascii="Arial" w:hAnsi="Arial" w:cs="Arial"/>
        </w:rPr>
        <w:t xml:space="preserve">działa </w:t>
      </w:r>
      <w:r>
        <w:rPr>
          <w:rFonts w:ascii="Arial" w:hAnsi="Arial" w:cs="Arial"/>
        </w:rPr>
        <w:t>na podstawie</w:t>
      </w:r>
      <w:r w:rsidRPr="006702C1">
        <w:rPr>
          <w:rFonts w:ascii="Arial" w:hAnsi="Arial" w:cs="Arial"/>
        </w:rPr>
        <w:t xml:space="preserve"> </w:t>
      </w:r>
      <w:r>
        <w:rPr>
          <w:rFonts w:ascii="Arial" w:hAnsi="Arial" w:cs="Arial"/>
        </w:rPr>
        <w:t xml:space="preserve">właściwych </w:t>
      </w:r>
      <w:r w:rsidRPr="006702C1">
        <w:rPr>
          <w:rFonts w:ascii="Arial" w:hAnsi="Arial" w:cs="Arial"/>
        </w:rPr>
        <w:t>przepis</w:t>
      </w:r>
      <w:r>
        <w:rPr>
          <w:rFonts w:ascii="Arial" w:hAnsi="Arial" w:cs="Arial"/>
        </w:rPr>
        <w:t>ów</w:t>
      </w:r>
      <w:r w:rsidRPr="006702C1">
        <w:rPr>
          <w:rFonts w:ascii="Arial" w:hAnsi="Arial" w:cs="Arial"/>
        </w:rPr>
        <w:t xml:space="preserve"> </w:t>
      </w:r>
      <w:r>
        <w:rPr>
          <w:rFonts w:ascii="Arial" w:hAnsi="Arial" w:cs="Arial"/>
        </w:rPr>
        <w:t xml:space="preserve">prawa, w szczególności </w:t>
      </w:r>
      <w:r w:rsidRPr="006702C1">
        <w:rPr>
          <w:rFonts w:ascii="Arial" w:hAnsi="Arial" w:cs="Arial"/>
        </w:rPr>
        <w:t>Kodeksu spółek handlowych</w:t>
      </w:r>
      <w:r>
        <w:rPr>
          <w:rFonts w:ascii="Arial" w:hAnsi="Arial" w:cs="Arial"/>
        </w:rPr>
        <w:t xml:space="preserve"> („KSH”) oraz:</w:t>
      </w:r>
    </w:p>
    <w:p w14:paraId="0A07ED94" w14:textId="77777777" w:rsidR="00224003" w:rsidRDefault="00224003" w:rsidP="00224003">
      <w:pPr>
        <w:pStyle w:val="Teksttreci0"/>
        <w:numPr>
          <w:ilvl w:val="0"/>
          <w:numId w:val="131"/>
        </w:numPr>
        <w:tabs>
          <w:tab w:val="left" w:pos="320"/>
        </w:tabs>
        <w:spacing w:after="0" w:line="276" w:lineRule="auto"/>
        <w:jc w:val="both"/>
        <w:rPr>
          <w:rFonts w:ascii="Arial" w:hAnsi="Arial" w:cs="Arial"/>
        </w:rPr>
      </w:pPr>
      <w:r w:rsidRPr="006702C1">
        <w:rPr>
          <w:rFonts w:ascii="Arial" w:hAnsi="Arial" w:cs="Arial"/>
        </w:rPr>
        <w:t>Statut</w:t>
      </w:r>
      <w:r>
        <w:rPr>
          <w:rFonts w:ascii="Arial" w:hAnsi="Arial" w:cs="Arial"/>
        </w:rPr>
        <w:t>u Trakcja S.A. (zwanego dalej „Statutem”);</w:t>
      </w:r>
    </w:p>
    <w:p w14:paraId="6D31F2D2" w14:textId="77777777" w:rsidR="00224003" w:rsidRDefault="00224003" w:rsidP="00224003">
      <w:pPr>
        <w:pStyle w:val="Teksttreci0"/>
        <w:numPr>
          <w:ilvl w:val="0"/>
          <w:numId w:val="131"/>
        </w:numPr>
        <w:tabs>
          <w:tab w:val="left" w:pos="320"/>
        </w:tabs>
        <w:spacing w:after="0" w:line="276" w:lineRule="auto"/>
        <w:jc w:val="both"/>
        <w:rPr>
          <w:rFonts w:ascii="Arial" w:hAnsi="Arial" w:cs="Arial"/>
        </w:rPr>
      </w:pPr>
      <w:r w:rsidRPr="00F13BE2">
        <w:rPr>
          <w:rFonts w:ascii="Arial" w:hAnsi="Arial" w:cs="Arial"/>
        </w:rPr>
        <w:t>niniejsz</w:t>
      </w:r>
      <w:r>
        <w:rPr>
          <w:rFonts w:ascii="Arial" w:hAnsi="Arial" w:cs="Arial"/>
        </w:rPr>
        <w:t>ego</w:t>
      </w:r>
      <w:r w:rsidRPr="00F13BE2">
        <w:rPr>
          <w:rFonts w:ascii="Arial" w:hAnsi="Arial" w:cs="Arial"/>
        </w:rPr>
        <w:t xml:space="preserve"> </w:t>
      </w:r>
      <w:r>
        <w:rPr>
          <w:rFonts w:ascii="Arial" w:hAnsi="Arial" w:cs="Arial"/>
        </w:rPr>
        <w:t>regulaminu (zwanego dalej „Regulaminem”),</w:t>
      </w:r>
    </w:p>
    <w:p w14:paraId="303D5B00" w14:textId="77777777" w:rsidR="00224003" w:rsidRPr="00C20BDD" w:rsidRDefault="00224003" w:rsidP="00224003">
      <w:pPr>
        <w:pStyle w:val="Teksttreci0"/>
        <w:numPr>
          <w:ilvl w:val="0"/>
          <w:numId w:val="131"/>
        </w:numPr>
        <w:tabs>
          <w:tab w:val="left" w:pos="320"/>
        </w:tabs>
        <w:spacing w:after="0" w:line="276" w:lineRule="auto"/>
        <w:jc w:val="both"/>
        <w:rPr>
          <w:rFonts w:ascii="Arial" w:hAnsi="Arial" w:cs="Arial"/>
        </w:rPr>
      </w:pPr>
      <w:r w:rsidRPr="00C20BDD">
        <w:rPr>
          <w:rFonts w:ascii="Arial" w:hAnsi="Arial" w:cs="Arial"/>
        </w:rPr>
        <w:t>przy uwzględnieniu zasad zawartych w Zbiorze Dobrych Praktyk Spółek Notowanych na GPW 2021</w:t>
      </w:r>
      <w:r>
        <w:rPr>
          <w:rFonts w:ascii="Arial" w:hAnsi="Arial" w:cs="Arial"/>
        </w:rPr>
        <w:t>,</w:t>
      </w:r>
      <w:r w:rsidRPr="00C20BDD">
        <w:rPr>
          <w:rFonts w:ascii="Arial" w:hAnsi="Arial" w:cs="Arial"/>
        </w:rPr>
        <w:t xml:space="preserve"> w zakresie stosowanym przez Spółkę.</w:t>
      </w:r>
    </w:p>
    <w:p w14:paraId="3CD8DA74" w14:textId="77777777" w:rsidR="00224003" w:rsidRDefault="00224003" w:rsidP="00224003">
      <w:pPr>
        <w:pStyle w:val="Teksttreci0"/>
        <w:numPr>
          <w:ilvl w:val="0"/>
          <w:numId w:val="120"/>
        </w:numPr>
        <w:tabs>
          <w:tab w:val="left" w:pos="334"/>
        </w:tabs>
        <w:spacing w:after="0" w:line="276" w:lineRule="auto"/>
        <w:ind w:left="284" w:hanging="284"/>
        <w:jc w:val="both"/>
        <w:rPr>
          <w:rFonts w:ascii="Arial" w:hAnsi="Arial" w:cs="Arial"/>
        </w:rPr>
      </w:pPr>
      <w:bookmarkStart w:id="13" w:name="bookmark2"/>
      <w:bookmarkStart w:id="14" w:name="bookmark3"/>
      <w:bookmarkStart w:id="15" w:name="bookmark4"/>
      <w:bookmarkEnd w:id="13"/>
      <w:bookmarkEnd w:id="14"/>
      <w:bookmarkEnd w:id="15"/>
      <w:r w:rsidRPr="006702C1">
        <w:rPr>
          <w:rFonts w:ascii="Arial" w:hAnsi="Arial" w:cs="Arial"/>
        </w:rPr>
        <w:t>Regulamin Walnego Zgromadzenia jest udostępniony publicznie na stronie internetowej Spółki</w:t>
      </w:r>
      <w:r>
        <w:rPr>
          <w:rFonts w:ascii="Arial" w:hAnsi="Arial" w:cs="Arial"/>
        </w:rPr>
        <w:t xml:space="preserve"> </w:t>
      </w:r>
      <w:r w:rsidRPr="00AB6CC6">
        <w:rPr>
          <w:rFonts w:ascii="Arial" w:hAnsi="Arial" w:cs="Arial"/>
        </w:rPr>
        <w:t>oraz w siedzibie Spółki.</w:t>
      </w:r>
    </w:p>
    <w:p w14:paraId="66416A9B" w14:textId="77777777" w:rsidR="00224003" w:rsidRDefault="00224003" w:rsidP="00224003">
      <w:pPr>
        <w:pStyle w:val="Teksttreci0"/>
        <w:tabs>
          <w:tab w:val="left" w:pos="334"/>
        </w:tabs>
        <w:spacing w:line="276" w:lineRule="auto"/>
        <w:jc w:val="both"/>
        <w:rPr>
          <w:rFonts w:ascii="Arial" w:hAnsi="Arial" w:cs="Arial"/>
        </w:rPr>
      </w:pPr>
    </w:p>
    <w:p w14:paraId="76A3ADAC" w14:textId="77777777" w:rsidR="00224003" w:rsidRDefault="00224003" w:rsidP="00224003">
      <w:pPr>
        <w:pStyle w:val="Teksttreci0"/>
        <w:tabs>
          <w:tab w:val="left" w:pos="334"/>
        </w:tabs>
        <w:spacing w:line="276" w:lineRule="auto"/>
        <w:jc w:val="both"/>
        <w:rPr>
          <w:rFonts w:ascii="Arial" w:hAnsi="Arial" w:cs="Arial"/>
        </w:rPr>
      </w:pPr>
    </w:p>
    <w:p w14:paraId="004A98DF" w14:textId="77777777" w:rsidR="00224003" w:rsidRDefault="00224003" w:rsidP="00224003">
      <w:pPr>
        <w:pStyle w:val="Teksttreci0"/>
        <w:numPr>
          <w:ilvl w:val="0"/>
          <w:numId w:val="119"/>
        </w:numPr>
        <w:tabs>
          <w:tab w:val="left" w:pos="378"/>
        </w:tabs>
        <w:spacing w:after="0" w:line="288" w:lineRule="auto"/>
        <w:rPr>
          <w:rFonts w:ascii="Arial" w:hAnsi="Arial" w:cs="Arial"/>
          <w:b/>
          <w:bCs/>
        </w:rPr>
      </w:pPr>
      <w:r w:rsidRPr="007961C0">
        <w:rPr>
          <w:rFonts w:ascii="Arial" w:hAnsi="Arial" w:cs="Arial"/>
          <w:b/>
          <w:bCs/>
        </w:rPr>
        <w:t>ZWOŁANIE WALNEGO ZGROMADZENIA</w:t>
      </w:r>
    </w:p>
    <w:p w14:paraId="48D76061" w14:textId="77777777" w:rsidR="00224003" w:rsidRDefault="00224003" w:rsidP="00224003">
      <w:pPr>
        <w:pStyle w:val="Teksttreci0"/>
        <w:tabs>
          <w:tab w:val="left" w:pos="334"/>
        </w:tabs>
        <w:spacing w:line="276" w:lineRule="auto"/>
        <w:jc w:val="both"/>
        <w:rPr>
          <w:rFonts w:ascii="Arial" w:hAnsi="Arial" w:cs="Arial"/>
        </w:rPr>
      </w:pPr>
    </w:p>
    <w:p w14:paraId="09993A04" w14:textId="77777777" w:rsidR="00224003" w:rsidRDefault="00224003" w:rsidP="00224003">
      <w:pPr>
        <w:pStyle w:val="Teksttreci0"/>
        <w:tabs>
          <w:tab w:val="left" w:pos="334"/>
        </w:tabs>
        <w:spacing w:line="276" w:lineRule="auto"/>
        <w:jc w:val="center"/>
        <w:rPr>
          <w:rFonts w:ascii="Arial" w:hAnsi="Arial" w:cs="Arial"/>
        </w:rPr>
      </w:pPr>
      <w:r>
        <w:rPr>
          <w:rFonts w:ascii="Arial" w:hAnsi="Arial" w:cs="Arial"/>
        </w:rPr>
        <w:t>§ 2.</w:t>
      </w:r>
    </w:p>
    <w:p w14:paraId="565365F9" w14:textId="77777777" w:rsidR="00224003" w:rsidRDefault="00224003" w:rsidP="00224003">
      <w:pPr>
        <w:pStyle w:val="Teksttreci0"/>
        <w:numPr>
          <w:ilvl w:val="0"/>
          <w:numId w:val="132"/>
        </w:numPr>
        <w:tabs>
          <w:tab w:val="left" w:pos="334"/>
        </w:tabs>
        <w:spacing w:after="0" w:line="276" w:lineRule="auto"/>
        <w:jc w:val="both"/>
        <w:rPr>
          <w:rFonts w:ascii="Arial" w:hAnsi="Arial" w:cs="Arial"/>
        </w:rPr>
      </w:pPr>
      <w:r>
        <w:rPr>
          <w:rFonts w:ascii="Arial" w:hAnsi="Arial" w:cs="Arial"/>
        </w:rPr>
        <w:t xml:space="preserve">Walne Zgromadzenie obraduje jako zwyczajne lub nadzwyczajne. </w:t>
      </w:r>
    </w:p>
    <w:p w14:paraId="587BD5FA" w14:textId="77777777" w:rsidR="00224003" w:rsidRDefault="00224003" w:rsidP="00224003">
      <w:pPr>
        <w:pStyle w:val="Teksttreci0"/>
        <w:numPr>
          <w:ilvl w:val="0"/>
          <w:numId w:val="132"/>
        </w:numPr>
        <w:tabs>
          <w:tab w:val="left" w:pos="334"/>
        </w:tabs>
        <w:spacing w:after="0" w:line="276" w:lineRule="auto"/>
        <w:jc w:val="both"/>
        <w:rPr>
          <w:rFonts w:ascii="Arial" w:hAnsi="Arial" w:cs="Arial"/>
        </w:rPr>
      </w:pPr>
      <w:r w:rsidRPr="00C20BDD">
        <w:rPr>
          <w:rFonts w:ascii="Arial" w:hAnsi="Arial" w:cs="Arial"/>
          <w:color w:val="333333"/>
          <w:shd w:val="clear" w:color="auto" w:fill="FFFFFF"/>
        </w:rPr>
        <w:t>Zwyczajne Walne Zgromadzenie powinno się odbyć w terminie sześciu miesięcy po upływie każdego roku obrotowego.</w:t>
      </w:r>
      <w:r>
        <w:rPr>
          <w:rFonts w:ascii="Arial" w:hAnsi="Arial" w:cs="Arial"/>
        </w:rPr>
        <w:t xml:space="preserve">  </w:t>
      </w:r>
    </w:p>
    <w:p w14:paraId="21CCAD77" w14:textId="77777777" w:rsidR="00224003" w:rsidRDefault="00224003" w:rsidP="00224003">
      <w:pPr>
        <w:pStyle w:val="Teksttreci0"/>
        <w:numPr>
          <w:ilvl w:val="0"/>
          <w:numId w:val="132"/>
        </w:numPr>
        <w:tabs>
          <w:tab w:val="left" w:pos="334"/>
        </w:tabs>
        <w:spacing w:after="0" w:line="276" w:lineRule="auto"/>
        <w:jc w:val="both"/>
        <w:rPr>
          <w:rFonts w:ascii="Arial" w:hAnsi="Arial" w:cs="Arial"/>
        </w:rPr>
      </w:pPr>
      <w:r>
        <w:rPr>
          <w:rFonts w:ascii="Arial" w:hAnsi="Arial" w:cs="Arial"/>
        </w:rPr>
        <w:t>Nadzwyczajne Walne Zgromadzenie zwołuje Zarząd Spółki:</w:t>
      </w:r>
    </w:p>
    <w:p w14:paraId="4427794F" w14:textId="77777777" w:rsidR="00224003" w:rsidRDefault="00224003" w:rsidP="00224003">
      <w:pPr>
        <w:pStyle w:val="Teksttreci0"/>
        <w:numPr>
          <w:ilvl w:val="0"/>
          <w:numId w:val="133"/>
        </w:numPr>
        <w:tabs>
          <w:tab w:val="left" w:pos="334"/>
        </w:tabs>
        <w:spacing w:after="0" w:line="276" w:lineRule="auto"/>
        <w:jc w:val="both"/>
        <w:rPr>
          <w:rFonts w:ascii="Arial" w:hAnsi="Arial" w:cs="Arial"/>
        </w:rPr>
      </w:pPr>
      <w:r>
        <w:rPr>
          <w:rFonts w:ascii="Arial" w:hAnsi="Arial" w:cs="Arial"/>
        </w:rPr>
        <w:t xml:space="preserve">z własnej inicjatywy; </w:t>
      </w:r>
    </w:p>
    <w:p w14:paraId="3965A5B0" w14:textId="77777777" w:rsidR="00224003" w:rsidRDefault="00224003" w:rsidP="00224003">
      <w:pPr>
        <w:pStyle w:val="Teksttreci0"/>
        <w:numPr>
          <w:ilvl w:val="0"/>
          <w:numId w:val="133"/>
        </w:numPr>
        <w:tabs>
          <w:tab w:val="left" w:pos="334"/>
        </w:tabs>
        <w:spacing w:after="0" w:line="276" w:lineRule="auto"/>
        <w:jc w:val="both"/>
        <w:rPr>
          <w:rFonts w:ascii="Arial" w:hAnsi="Arial" w:cs="Arial"/>
        </w:rPr>
      </w:pPr>
      <w:r>
        <w:rPr>
          <w:rFonts w:ascii="Arial" w:hAnsi="Arial" w:cs="Arial"/>
        </w:rPr>
        <w:t>na pisemny wniosek Rady Nadzorczej;</w:t>
      </w:r>
    </w:p>
    <w:p w14:paraId="0B92308D" w14:textId="77777777" w:rsidR="00224003" w:rsidRDefault="00224003" w:rsidP="00224003">
      <w:pPr>
        <w:pStyle w:val="Teksttreci0"/>
        <w:numPr>
          <w:ilvl w:val="0"/>
          <w:numId w:val="133"/>
        </w:numPr>
        <w:tabs>
          <w:tab w:val="left" w:pos="334"/>
        </w:tabs>
        <w:spacing w:after="0" w:line="276" w:lineRule="auto"/>
        <w:jc w:val="both"/>
        <w:rPr>
          <w:rFonts w:ascii="Arial" w:hAnsi="Arial" w:cs="Arial"/>
        </w:rPr>
      </w:pPr>
      <w:r>
        <w:rPr>
          <w:rFonts w:ascii="Arial" w:hAnsi="Arial" w:cs="Arial"/>
        </w:rPr>
        <w:t xml:space="preserve">na pisemny wniosek </w:t>
      </w:r>
      <w:r w:rsidRPr="008625A1">
        <w:rPr>
          <w:rFonts w:ascii="Arial" w:hAnsi="Arial" w:cs="Arial"/>
        </w:rPr>
        <w:t>akcj</w:t>
      </w:r>
      <w:r>
        <w:rPr>
          <w:rFonts w:ascii="Arial" w:hAnsi="Arial" w:cs="Arial"/>
        </w:rPr>
        <w:t>onariuszy reprezentujących co najmniej 1/20 kapitału zakładowego.</w:t>
      </w:r>
    </w:p>
    <w:p w14:paraId="025D3C03" w14:textId="77777777" w:rsidR="00224003" w:rsidRDefault="00224003" w:rsidP="00224003">
      <w:pPr>
        <w:pStyle w:val="Teksttreci0"/>
        <w:numPr>
          <w:ilvl w:val="0"/>
          <w:numId w:val="132"/>
        </w:numPr>
        <w:tabs>
          <w:tab w:val="left" w:pos="334"/>
        </w:tabs>
        <w:spacing w:after="0" w:line="276" w:lineRule="auto"/>
        <w:jc w:val="both"/>
        <w:rPr>
          <w:rFonts w:ascii="Arial" w:hAnsi="Arial" w:cs="Arial"/>
        </w:rPr>
      </w:pPr>
      <w:r>
        <w:rPr>
          <w:rFonts w:ascii="Arial" w:hAnsi="Arial" w:cs="Arial"/>
        </w:rPr>
        <w:t xml:space="preserve">Zarząd </w:t>
      </w:r>
      <w:r w:rsidRPr="00C145AF">
        <w:rPr>
          <w:rFonts w:ascii="Arial" w:hAnsi="Arial" w:cs="Arial"/>
        </w:rPr>
        <w:t xml:space="preserve">zwołuje Nadzwyczajne Walne Zgromadzenie w ciągu dwóch tygodni od daty </w:t>
      </w:r>
      <w:r w:rsidRPr="00C145AF">
        <w:rPr>
          <w:rFonts w:ascii="Arial" w:hAnsi="Arial" w:cs="Arial"/>
        </w:rPr>
        <w:lastRenderedPageBreak/>
        <w:t>zgłoszenia wniosku, o którym mowa w ust. 3</w:t>
      </w:r>
      <w:r>
        <w:rPr>
          <w:rFonts w:ascii="Arial" w:hAnsi="Arial" w:cs="Arial"/>
        </w:rPr>
        <w:t xml:space="preserve"> pkt 2 i 3</w:t>
      </w:r>
      <w:r w:rsidRPr="00C145AF">
        <w:rPr>
          <w:rFonts w:ascii="Arial" w:hAnsi="Arial" w:cs="Arial"/>
        </w:rPr>
        <w:t xml:space="preserve">. </w:t>
      </w:r>
    </w:p>
    <w:p w14:paraId="4DD3E7B3" w14:textId="77777777" w:rsidR="00224003" w:rsidRDefault="00224003" w:rsidP="00224003">
      <w:pPr>
        <w:pStyle w:val="Teksttreci0"/>
        <w:numPr>
          <w:ilvl w:val="0"/>
          <w:numId w:val="132"/>
        </w:numPr>
        <w:tabs>
          <w:tab w:val="left" w:pos="334"/>
        </w:tabs>
        <w:spacing w:after="0" w:line="276" w:lineRule="auto"/>
        <w:jc w:val="both"/>
        <w:rPr>
          <w:rFonts w:ascii="Arial" w:hAnsi="Arial" w:cs="Arial"/>
        </w:rPr>
      </w:pPr>
      <w:r w:rsidRPr="00C145AF">
        <w:rPr>
          <w:rFonts w:ascii="Arial" w:hAnsi="Arial" w:cs="Arial"/>
        </w:rPr>
        <w:t xml:space="preserve">Rada Nadzorcza zwołuje Walne Zgromadzenie, jeżeli Zarząd Spółki nie dokonał tej czynności w przypadkach i terminach, o których mowa w ust. 2 lub ust. 4. </w:t>
      </w:r>
    </w:p>
    <w:p w14:paraId="556CA91A" w14:textId="77777777" w:rsidR="00224003" w:rsidRPr="00A747EB" w:rsidRDefault="00224003" w:rsidP="00224003">
      <w:pPr>
        <w:pStyle w:val="Teksttreci0"/>
        <w:numPr>
          <w:ilvl w:val="0"/>
          <w:numId w:val="132"/>
        </w:numPr>
        <w:tabs>
          <w:tab w:val="left" w:pos="334"/>
        </w:tabs>
        <w:spacing w:after="0" w:line="276" w:lineRule="auto"/>
        <w:jc w:val="both"/>
        <w:rPr>
          <w:rFonts w:ascii="Arial" w:hAnsi="Arial" w:cs="Arial"/>
        </w:rPr>
      </w:pPr>
      <w:r w:rsidRPr="00B761AA">
        <w:rPr>
          <w:rFonts w:ascii="Arial" w:hAnsi="Arial" w:cs="Arial"/>
        </w:rPr>
        <w:t>Rada Nadzorcza oraz akcjonariusze reprezentujący co najmniej 1/20 kapitału zakładowego mogą żądać umieszczenia poszczególnych spraw w porządku obrad najbliższego Walnego Zgromadzenia. Żądanie takie należy złożyć</w:t>
      </w:r>
      <w:r>
        <w:rPr>
          <w:rFonts w:ascii="Arial" w:hAnsi="Arial" w:cs="Arial"/>
        </w:rPr>
        <w:t xml:space="preserve"> </w:t>
      </w:r>
      <w:r w:rsidRPr="00630773">
        <w:rPr>
          <w:rFonts w:ascii="Arial" w:hAnsi="Arial" w:cs="Arial"/>
        </w:rPr>
        <w:t xml:space="preserve">Zarządowi na piśmie lub w postaci elektronicznej </w:t>
      </w:r>
      <w:r w:rsidRPr="00C20BDD">
        <w:rPr>
          <w:rFonts w:ascii="Arial" w:hAnsi="Arial" w:cs="Arial"/>
        </w:rPr>
        <w:t xml:space="preserve">na adres </w:t>
      </w:r>
      <w:r>
        <w:rPr>
          <w:rFonts w:ascii="Arial" w:hAnsi="Arial" w:cs="Arial"/>
        </w:rPr>
        <w:t>poczty elektronicznej</w:t>
      </w:r>
      <w:r w:rsidRPr="00C20BDD">
        <w:rPr>
          <w:rFonts w:ascii="Arial" w:hAnsi="Arial" w:cs="Arial"/>
        </w:rPr>
        <w:t xml:space="preserve">: </w:t>
      </w:r>
      <w:hyperlink r:id="rId9" w:history="1">
        <w:r w:rsidRPr="00C20BDD">
          <w:rPr>
            <w:rStyle w:val="Hipercze"/>
            <w:rFonts w:ascii="Arial" w:hAnsi="Arial" w:cs="Arial"/>
          </w:rPr>
          <w:t>walne@grupatrakcja.com</w:t>
        </w:r>
      </w:hyperlink>
      <w:r w:rsidRPr="00C20BDD">
        <w:rPr>
          <w:rFonts w:ascii="Arial" w:hAnsi="Arial" w:cs="Arial"/>
        </w:rPr>
        <w:t xml:space="preserve"> </w:t>
      </w:r>
      <w:r w:rsidRPr="00630773">
        <w:rPr>
          <w:rFonts w:ascii="Arial" w:hAnsi="Arial" w:cs="Arial"/>
        </w:rPr>
        <w:t>najpóźniej na 21 dni przed wyznaczonym terminem Walnego Zgromadzenia</w:t>
      </w:r>
      <w:r>
        <w:rPr>
          <w:rFonts w:ascii="Arial" w:hAnsi="Arial" w:cs="Arial"/>
        </w:rPr>
        <w:t xml:space="preserve">. </w:t>
      </w:r>
      <w:r w:rsidRPr="00A747EB">
        <w:rPr>
          <w:rFonts w:ascii="Arial" w:hAnsi="Arial" w:cs="Arial"/>
        </w:rPr>
        <w:t>Żądanie powinno zawierać uzasadnienie lub projekt uchwały dotyczącej proponowanego punktu porządku obrad.</w:t>
      </w:r>
    </w:p>
    <w:p w14:paraId="44A02A94" w14:textId="77777777" w:rsidR="00224003" w:rsidRPr="00555D30" w:rsidRDefault="00224003" w:rsidP="00224003">
      <w:pPr>
        <w:pStyle w:val="Teksttreci0"/>
        <w:tabs>
          <w:tab w:val="left" w:pos="378"/>
        </w:tabs>
        <w:spacing w:line="288" w:lineRule="auto"/>
        <w:rPr>
          <w:rFonts w:ascii="Arial" w:hAnsi="Arial" w:cs="Arial"/>
          <w:b/>
          <w:bCs/>
        </w:rPr>
      </w:pPr>
      <w:bookmarkStart w:id="16" w:name="bookmark5"/>
      <w:bookmarkEnd w:id="16"/>
    </w:p>
    <w:p w14:paraId="4F8E4B54"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w:t>
      </w:r>
      <w:r>
        <w:rPr>
          <w:rFonts w:ascii="Arial" w:hAnsi="Arial" w:cs="Arial"/>
        </w:rPr>
        <w:t xml:space="preserve"> 3.</w:t>
      </w:r>
      <w:bookmarkStart w:id="17" w:name="bookmark6"/>
      <w:bookmarkStart w:id="18" w:name="bookmark7"/>
      <w:bookmarkEnd w:id="17"/>
      <w:bookmarkEnd w:id="18"/>
    </w:p>
    <w:p w14:paraId="20ECAE02" w14:textId="77777777" w:rsidR="00224003" w:rsidRPr="00555D30" w:rsidRDefault="00224003" w:rsidP="00224003">
      <w:pPr>
        <w:pStyle w:val="Teksttreci0"/>
        <w:numPr>
          <w:ilvl w:val="0"/>
          <w:numId w:val="121"/>
        </w:numPr>
        <w:tabs>
          <w:tab w:val="left" w:pos="334"/>
        </w:tabs>
        <w:spacing w:after="0" w:line="295" w:lineRule="auto"/>
        <w:ind w:left="284" w:hanging="284"/>
        <w:jc w:val="both"/>
        <w:rPr>
          <w:rFonts w:ascii="Arial" w:hAnsi="Arial" w:cs="Arial"/>
        </w:rPr>
      </w:pPr>
      <w:bookmarkStart w:id="19" w:name="bookmark8"/>
      <w:bookmarkEnd w:id="19"/>
      <w:r>
        <w:rPr>
          <w:rFonts w:ascii="Arial" w:hAnsi="Arial" w:cs="Arial"/>
        </w:rPr>
        <w:t xml:space="preserve">Walne Zgromadzenie zwołuje się przez ogłoszenie dokonywane na stronie internetowej spółki pod adresem </w:t>
      </w:r>
      <w:hyperlink r:id="rId10" w:history="1">
        <w:r w:rsidRPr="0008480B">
          <w:rPr>
            <w:rStyle w:val="Hipercze"/>
            <w:rFonts w:ascii="Arial" w:hAnsi="Arial" w:cs="Arial"/>
          </w:rPr>
          <w:t>www.grupatrakcja.com</w:t>
        </w:r>
      </w:hyperlink>
      <w:r>
        <w:rPr>
          <w:rFonts w:ascii="Arial" w:hAnsi="Arial" w:cs="Arial"/>
        </w:rPr>
        <w:t xml:space="preserve"> oraz w sposób określony dla przekazywania informacji bieżących zgodnie z przepisami o ofercie publicznej i warunkach wprowadzania instrumentów finansowych do zorganizowanego systemu obrotu oraz o spółkach publicznych. </w:t>
      </w:r>
    </w:p>
    <w:p w14:paraId="32DC4A0F" w14:textId="77777777" w:rsidR="00224003" w:rsidRPr="00581F71" w:rsidRDefault="00224003" w:rsidP="00224003">
      <w:pPr>
        <w:pStyle w:val="Teksttreci0"/>
        <w:numPr>
          <w:ilvl w:val="0"/>
          <w:numId w:val="121"/>
        </w:numPr>
        <w:tabs>
          <w:tab w:val="left" w:pos="334"/>
        </w:tabs>
        <w:spacing w:after="0" w:line="295" w:lineRule="auto"/>
        <w:ind w:left="284" w:hanging="284"/>
        <w:jc w:val="both"/>
        <w:rPr>
          <w:rFonts w:ascii="Arial" w:hAnsi="Arial" w:cs="Arial"/>
        </w:rPr>
      </w:pPr>
      <w:r w:rsidRPr="00581F71">
        <w:rPr>
          <w:rFonts w:ascii="Arial" w:hAnsi="Arial" w:cs="Arial"/>
        </w:rPr>
        <w:t>Ogłoszenie o Walnym Zgromadzeniu powinno spełniać wymogi określone w art. 402</w:t>
      </w:r>
      <w:r w:rsidRPr="00581F71">
        <w:rPr>
          <w:rFonts w:ascii="Arial" w:hAnsi="Arial" w:cs="Arial"/>
          <w:vertAlign w:val="superscript"/>
        </w:rPr>
        <w:t>2</w:t>
      </w:r>
      <w:r w:rsidRPr="00581F71">
        <w:rPr>
          <w:rFonts w:ascii="Arial" w:hAnsi="Arial" w:cs="Arial"/>
        </w:rPr>
        <w:t xml:space="preserve"> KSH i powinno zostać dokonane co najmniej </w:t>
      </w:r>
      <w:r>
        <w:rPr>
          <w:rFonts w:ascii="Arial" w:hAnsi="Arial" w:cs="Arial"/>
        </w:rPr>
        <w:t xml:space="preserve">na </w:t>
      </w:r>
      <w:r w:rsidRPr="005E0E64">
        <w:rPr>
          <w:rFonts w:ascii="Arial" w:hAnsi="Arial" w:cs="Arial"/>
        </w:rPr>
        <w:t xml:space="preserve">26 </w:t>
      </w:r>
      <w:r w:rsidRPr="00581F71">
        <w:rPr>
          <w:rFonts w:ascii="Arial" w:hAnsi="Arial" w:cs="Arial"/>
        </w:rPr>
        <w:t>dni przed terminem Walnego Zgromadzenia.</w:t>
      </w:r>
    </w:p>
    <w:p w14:paraId="4811F84A" w14:textId="77777777" w:rsidR="00224003" w:rsidRDefault="00224003" w:rsidP="00224003">
      <w:pPr>
        <w:pStyle w:val="Teksttreci0"/>
        <w:numPr>
          <w:ilvl w:val="0"/>
          <w:numId w:val="121"/>
        </w:numPr>
        <w:tabs>
          <w:tab w:val="left" w:pos="377"/>
        </w:tabs>
        <w:spacing w:after="0" w:line="283" w:lineRule="auto"/>
        <w:ind w:left="340" w:hanging="340"/>
        <w:jc w:val="both"/>
        <w:rPr>
          <w:rFonts w:ascii="Arial" w:hAnsi="Arial" w:cs="Arial"/>
        </w:rPr>
      </w:pPr>
      <w:bookmarkStart w:id="20" w:name="bookmark9"/>
      <w:bookmarkStart w:id="21" w:name="bookmark10"/>
      <w:bookmarkStart w:id="22" w:name="bookmark11"/>
      <w:bookmarkStart w:id="23" w:name="bookmark12"/>
      <w:bookmarkStart w:id="24" w:name="bookmark13"/>
      <w:bookmarkStart w:id="25" w:name="bookmark14"/>
      <w:bookmarkStart w:id="26" w:name="bookmark15"/>
      <w:bookmarkStart w:id="27" w:name="bookmark16"/>
      <w:bookmarkEnd w:id="20"/>
      <w:bookmarkEnd w:id="21"/>
      <w:bookmarkEnd w:id="22"/>
      <w:bookmarkEnd w:id="23"/>
      <w:bookmarkEnd w:id="24"/>
      <w:bookmarkEnd w:id="25"/>
      <w:bookmarkEnd w:id="26"/>
      <w:bookmarkEnd w:id="27"/>
      <w:r w:rsidRPr="006702C1">
        <w:rPr>
          <w:rFonts w:ascii="Arial" w:hAnsi="Arial" w:cs="Arial"/>
        </w:rPr>
        <w:t>Zmiana terminu odbycia Walnego Zgromadzenia następuj</w:t>
      </w:r>
      <w:r>
        <w:rPr>
          <w:rFonts w:ascii="Arial" w:hAnsi="Arial" w:cs="Arial"/>
        </w:rPr>
        <w:t>e</w:t>
      </w:r>
      <w:r w:rsidRPr="006702C1">
        <w:rPr>
          <w:rFonts w:ascii="Arial" w:hAnsi="Arial" w:cs="Arial"/>
        </w:rPr>
        <w:t xml:space="preserve"> w tym samym trybie, co jego </w:t>
      </w:r>
      <w:r>
        <w:rPr>
          <w:rFonts w:ascii="Arial" w:hAnsi="Arial" w:cs="Arial"/>
        </w:rPr>
        <w:t>z</w:t>
      </w:r>
      <w:r w:rsidRPr="006702C1">
        <w:rPr>
          <w:rFonts w:ascii="Arial" w:hAnsi="Arial" w:cs="Arial"/>
        </w:rPr>
        <w:t>wołanie, choćby proponowany porządek obrad nie uległ zmianie.</w:t>
      </w:r>
    </w:p>
    <w:p w14:paraId="746F1CBA" w14:textId="77777777" w:rsidR="00224003" w:rsidRPr="006702C1" w:rsidRDefault="00224003" w:rsidP="00224003">
      <w:pPr>
        <w:pStyle w:val="Teksttreci0"/>
        <w:numPr>
          <w:ilvl w:val="0"/>
          <w:numId w:val="121"/>
        </w:numPr>
        <w:tabs>
          <w:tab w:val="left" w:pos="377"/>
        </w:tabs>
        <w:spacing w:after="0" w:line="276" w:lineRule="auto"/>
        <w:ind w:left="340" w:hanging="340"/>
        <w:jc w:val="both"/>
        <w:rPr>
          <w:rFonts w:ascii="Arial" w:hAnsi="Arial" w:cs="Arial"/>
        </w:rPr>
      </w:pPr>
      <w:r w:rsidRPr="006702C1">
        <w:rPr>
          <w:rFonts w:ascii="Arial" w:hAnsi="Arial" w:cs="Arial"/>
        </w:rPr>
        <w:t>Odwołanie Walnego Zgromadzenia, w którego porządku obrad na wniosek uprawnionych</w:t>
      </w:r>
    </w:p>
    <w:p w14:paraId="65ADF059" w14:textId="77777777" w:rsidR="00224003" w:rsidRDefault="00224003" w:rsidP="00224003">
      <w:pPr>
        <w:pStyle w:val="Teksttreci0"/>
        <w:tabs>
          <w:tab w:val="left" w:leader="hyphen" w:pos="9021"/>
        </w:tabs>
        <w:spacing w:line="288" w:lineRule="auto"/>
        <w:ind w:left="340" w:firstLine="20"/>
        <w:jc w:val="both"/>
        <w:rPr>
          <w:rFonts w:ascii="Arial" w:hAnsi="Arial" w:cs="Arial"/>
        </w:rPr>
      </w:pPr>
      <w:r w:rsidRPr="006702C1">
        <w:rPr>
          <w:rFonts w:ascii="Arial" w:hAnsi="Arial" w:cs="Arial"/>
        </w:rPr>
        <w:t xml:space="preserve">podmiotów umieszczono określone sprawy lub które zwołane zostało na taki wniosek, </w:t>
      </w:r>
      <w:r w:rsidRPr="002F41CF">
        <w:rPr>
          <w:rFonts w:ascii="Arial" w:hAnsi="Arial" w:cs="Arial"/>
        </w:rPr>
        <w:t>możliwe jest tylko za zgodą wnioskodawców. W innych przypadkach, Walne Zgromadzenie może być odwołane, jeżeli jego odbycie napotyka na nadzwyczajne przeszkody (siła wyższa) lub jest oczywiście bezprzedmiotowe. Odwołanie następuje w taki sam sposób, jak zwołanie</w:t>
      </w:r>
      <w:r w:rsidRPr="00D94F59">
        <w:rPr>
          <w:rFonts w:ascii="Arial" w:hAnsi="Arial" w:cs="Arial"/>
        </w:rPr>
        <w:t xml:space="preserve">, </w:t>
      </w:r>
      <w:r w:rsidRPr="002F41CF">
        <w:rPr>
          <w:rFonts w:ascii="Arial" w:hAnsi="Arial" w:cs="Arial"/>
        </w:rPr>
        <w:t xml:space="preserve">w każdym razie nie później niż </w:t>
      </w:r>
      <w:r w:rsidRPr="00D94F59">
        <w:rPr>
          <w:rFonts w:ascii="Arial" w:hAnsi="Arial" w:cs="Arial"/>
        </w:rPr>
        <w:t>na trzy tygodnie</w:t>
      </w:r>
      <w:r w:rsidRPr="002F41CF">
        <w:rPr>
          <w:rFonts w:ascii="Arial" w:hAnsi="Arial" w:cs="Arial"/>
        </w:rPr>
        <w:t xml:space="preserve"> przed pierwotnie planowanym terminem.</w:t>
      </w:r>
    </w:p>
    <w:p w14:paraId="5CEA6C02" w14:textId="77777777" w:rsidR="00224003" w:rsidRDefault="00224003" w:rsidP="00224003">
      <w:pPr>
        <w:pStyle w:val="Teksttreci0"/>
        <w:numPr>
          <w:ilvl w:val="0"/>
          <w:numId w:val="121"/>
        </w:numPr>
        <w:tabs>
          <w:tab w:val="left" w:pos="377"/>
        </w:tabs>
        <w:spacing w:after="0" w:line="283" w:lineRule="auto"/>
        <w:ind w:left="340" w:hanging="340"/>
        <w:jc w:val="both"/>
        <w:rPr>
          <w:rFonts w:ascii="Arial" w:hAnsi="Arial" w:cs="Arial"/>
        </w:rPr>
      </w:pPr>
      <w:r>
        <w:rPr>
          <w:rFonts w:ascii="Arial" w:hAnsi="Arial" w:cs="Arial"/>
        </w:rPr>
        <w:t xml:space="preserve">W przypadku zamierzonej zmiany Statutu, w ogłoszeniu należy powołać dotychczas obowiązujące postanowienia, jak również treść projektowanych zmian. Jeżeli jest to uzasadnione znacznym zakresem zamierzonych zmian, ogłoszenie może zawierać projekt nowego tekstu jednolitego Statutu wraz z wyliczeniem nowych lub zmienionych postanowień Statutu. </w:t>
      </w:r>
    </w:p>
    <w:p w14:paraId="283E7539" w14:textId="77777777" w:rsidR="00224003" w:rsidRDefault="00224003" w:rsidP="00224003">
      <w:pPr>
        <w:pStyle w:val="Teksttreci0"/>
        <w:tabs>
          <w:tab w:val="left" w:pos="377"/>
        </w:tabs>
        <w:spacing w:line="283" w:lineRule="auto"/>
        <w:jc w:val="center"/>
        <w:rPr>
          <w:rFonts w:ascii="Arial" w:hAnsi="Arial" w:cs="Arial"/>
        </w:rPr>
      </w:pPr>
      <w:r>
        <w:rPr>
          <w:rFonts w:ascii="Arial" w:hAnsi="Arial" w:cs="Arial"/>
        </w:rPr>
        <w:t>§ 4.</w:t>
      </w:r>
    </w:p>
    <w:p w14:paraId="7F23E624" w14:textId="77777777" w:rsidR="00224003" w:rsidRDefault="00224003" w:rsidP="00224003">
      <w:pPr>
        <w:pStyle w:val="Teksttreci0"/>
        <w:numPr>
          <w:ilvl w:val="0"/>
          <w:numId w:val="136"/>
        </w:numPr>
        <w:tabs>
          <w:tab w:val="left" w:pos="377"/>
        </w:tabs>
        <w:spacing w:after="0" w:line="283" w:lineRule="auto"/>
        <w:jc w:val="both"/>
        <w:rPr>
          <w:rFonts w:ascii="Arial" w:hAnsi="Arial" w:cs="Arial"/>
        </w:rPr>
      </w:pPr>
      <w:r>
        <w:rPr>
          <w:rFonts w:ascii="Arial" w:hAnsi="Arial" w:cs="Arial"/>
        </w:rPr>
        <w:t xml:space="preserve">Porządek obrad Walnego Zgromadzenia ustala Zarząd, z wyjątkiem przypadków określonych w KSH lub Statucie. </w:t>
      </w:r>
    </w:p>
    <w:p w14:paraId="1F40FC80" w14:textId="77777777" w:rsidR="00224003" w:rsidRDefault="00224003" w:rsidP="00224003">
      <w:pPr>
        <w:pStyle w:val="Teksttreci0"/>
        <w:numPr>
          <w:ilvl w:val="0"/>
          <w:numId w:val="136"/>
        </w:numPr>
        <w:tabs>
          <w:tab w:val="left" w:pos="377"/>
        </w:tabs>
        <w:spacing w:after="0" w:line="283" w:lineRule="auto"/>
        <w:jc w:val="both"/>
        <w:rPr>
          <w:rFonts w:ascii="Arial" w:hAnsi="Arial" w:cs="Arial"/>
        </w:rPr>
      </w:pPr>
      <w:r>
        <w:rPr>
          <w:rFonts w:ascii="Arial" w:hAnsi="Arial" w:cs="Arial"/>
        </w:rPr>
        <w:t xml:space="preserve">Obrady Walnego Zgromadzenia odbywają się zgodnie z porządkiem ustalonym w ogłoszeniu o jego zwołaniu albo w trybie określonym </w:t>
      </w:r>
      <w:r w:rsidRPr="005E0E64">
        <w:rPr>
          <w:rFonts w:ascii="Arial" w:hAnsi="Arial" w:cs="Arial"/>
        </w:rPr>
        <w:t>w § 17 ust. 2</w:t>
      </w:r>
      <w:r>
        <w:rPr>
          <w:rFonts w:ascii="Arial" w:hAnsi="Arial" w:cs="Arial"/>
        </w:rPr>
        <w:t xml:space="preserve"> Regulaminu</w:t>
      </w:r>
      <w:r w:rsidRPr="005E0E64">
        <w:rPr>
          <w:rFonts w:ascii="Arial" w:hAnsi="Arial" w:cs="Arial"/>
        </w:rPr>
        <w:t>.</w:t>
      </w:r>
    </w:p>
    <w:p w14:paraId="1B237313" w14:textId="77777777" w:rsidR="00224003" w:rsidRPr="006702C1" w:rsidRDefault="00224003" w:rsidP="00224003">
      <w:pPr>
        <w:pStyle w:val="Teksttreci0"/>
        <w:tabs>
          <w:tab w:val="left" w:pos="377"/>
        </w:tabs>
        <w:spacing w:line="283" w:lineRule="auto"/>
        <w:jc w:val="both"/>
        <w:rPr>
          <w:rFonts w:ascii="Arial" w:hAnsi="Arial" w:cs="Arial"/>
        </w:rPr>
      </w:pPr>
    </w:p>
    <w:p w14:paraId="3A0258B3" w14:textId="77777777" w:rsidR="00224003" w:rsidRPr="00555D30" w:rsidRDefault="00224003" w:rsidP="00224003">
      <w:pPr>
        <w:pStyle w:val="Teksttreci0"/>
        <w:numPr>
          <w:ilvl w:val="0"/>
          <w:numId w:val="119"/>
        </w:numPr>
        <w:tabs>
          <w:tab w:val="left" w:pos="410"/>
        </w:tabs>
        <w:spacing w:after="0" w:line="288" w:lineRule="auto"/>
        <w:rPr>
          <w:rFonts w:ascii="Arial" w:hAnsi="Arial" w:cs="Arial"/>
          <w:b/>
          <w:bCs/>
        </w:rPr>
      </w:pPr>
      <w:bookmarkStart w:id="28" w:name="bookmark17"/>
      <w:bookmarkStart w:id="29" w:name="bookmark18"/>
      <w:bookmarkEnd w:id="28"/>
      <w:bookmarkEnd w:id="29"/>
      <w:r>
        <w:rPr>
          <w:rFonts w:ascii="Arial" w:hAnsi="Arial" w:cs="Arial"/>
          <w:b/>
          <w:bCs/>
        </w:rPr>
        <w:t xml:space="preserve">UCZESTNICTWO W </w:t>
      </w:r>
      <w:r w:rsidRPr="00D427EC">
        <w:rPr>
          <w:rFonts w:ascii="Arial" w:hAnsi="Arial" w:cs="Arial"/>
          <w:b/>
          <w:bCs/>
        </w:rPr>
        <w:t>WALN</w:t>
      </w:r>
      <w:r>
        <w:rPr>
          <w:rFonts w:ascii="Arial" w:hAnsi="Arial" w:cs="Arial"/>
          <w:b/>
          <w:bCs/>
        </w:rPr>
        <w:t>YM</w:t>
      </w:r>
      <w:r w:rsidRPr="00D427EC">
        <w:rPr>
          <w:rFonts w:ascii="Arial" w:hAnsi="Arial" w:cs="Arial"/>
          <w:b/>
          <w:bCs/>
        </w:rPr>
        <w:t xml:space="preserve"> ZGROMADZENI</w:t>
      </w:r>
      <w:r>
        <w:rPr>
          <w:rFonts w:ascii="Arial" w:hAnsi="Arial" w:cs="Arial"/>
          <w:b/>
          <w:bCs/>
        </w:rPr>
        <w:t>U</w:t>
      </w:r>
    </w:p>
    <w:p w14:paraId="071198BB" w14:textId="77777777" w:rsidR="00224003" w:rsidRPr="006702C1" w:rsidRDefault="00224003" w:rsidP="00224003">
      <w:pPr>
        <w:pStyle w:val="Teksttreci0"/>
        <w:tabs>
          <w:tab w:val="left" w:pos="410"/>
        </w:tabs>
        <w:spacing w:line="288" w:lineRule="auto"/>
        <w:rPr>
          <w:rFonts w:ascii="Arial" w:hAnsi="Arial" w:cs="Arial"/>
        </w:rPr>
      </w:pPr>
    </w:p>
    <w:p w14:paraId="491CFF45"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 xml:space="preserve">§ </w:t>
      </w:r>
      <w:r>
        <w:rPr>
          <w:rFonts w:ascii="Arial" w:hAnsi="Arial" w:cs="Arial"/>
        </w:rPr>
        <w:t>5.</w:t>
      </w:r>
    </w:p>
    <w:p w14:paraId="7879E2E3" w14:textId="77777777" w:rsidR="00224003" w:rsidRPr="006568BB" w:rsidRDefault="00224003" w:rsidP="00224003">
      <w:pPr>
        <w:pStyle w:val="Teksttreci0"/>
        <w:numPr>
          <w:ilvl w:val="0"/>
          <w:numId w:val="122"/>
        </w:numPr>
        <w:tabs>
          <w:tab w:val="left" w:pos="142"/>
        </w:tabs>
        <w:spacing w:after="0" w:line="276" w:lineRule="auto"/>
        <w:ind w:left="426" w:hanging="426"/>
        <w:jc w:val="both"/>
        <w:rPr>
          <w:rFonts w:ascii="Arial" w:hAnsi="Arial" w:cs="Arial"/>
        </w:rPr>
      </w:pPr>
      <w:bookmarkStart w:id="30" w:name="bookmark19"/>
      <w:bookmarkEnd w:id="30"/>
      <w:r>
        <w:rPr>
          <w:rFonts w:ascii="Arial" w:hAnsi="Arial" w:cs="Arial"/>
        </w:rPr>
        <w:t xml:space="preserve">Prawo uczestniczenia w Walnym Zgromadzeniu mają tylko osoby będące akcjonariuszami Spółki na 16 dni przed datą Walnego Zgromadzenia (dzień rejestracji </w:t>
      </w:r>
      <w:r>
        <w:rPr>
          <w:rFonts w:ascii="Arial" w:hAnsi="Arial" w:cs="Arial"/>
        </w:rPr>
        <w:lastRenderedPageBreak/>
        <w:t xml:space="preserve">uczestnictwa </w:t>
      </w:r>
      <w:r w:rsidRPr="006568BB">
        <w:rPr>
          <w:rFonts w:ascii="Arial" w:hAnsi="Arial" w:cs="Arial"/>
        </w:rPr>
        <w:t>w</w:t>
      </w:r>
      <w:r>
        <w:rPr>
          <w:rFonts w:ascii="Arial" w:hAnsi="Arial" w:cs="Arial"/>
        </w:rPr>
        <w:t> </w:t>
      </w:r>
      <w:r w:rsidRPr="006568BB">
        <w:rPr>
          <w:rFonts w:ascii="Arial" w:hAnsi="Arial" w:cs="Arial"/>
        </w:rPr>
        <w:t>Walnym Zgromadzeniu).</w:t>
      </w:r>
    </w:p>
    <w:p w14:paraId="77022316" w14:textId="77777777" w:rsidR="00224003" w:rsidRDefault="00224003" w:rsidP="00224003">
      <w:pPr>
        <w:pStyle w:val="Teksttreci0"/>
        <w:numPr>
          <w:ilvl w:val="0"/>
          <w:numId w:val="122"/>
        </w:numPr>
        <w:tabs>
          <w:tab w:val="left" w:pos="142"/>
        </w:tabs>
        <w:spacing w:after="0" w:line="276" w:lineRule="auto"/>
        <w:ind w:left="426" w:hanging="426"/>
        <w:jc w:val="both"/>
        <w:rPr>
          <w:rFonts w:ascii="Arial" w:hAnsi="Arial" w:cs="Arial"/>
        </w:rPr>
      </w:pPr>
      <w:r w:rsidRPr="00555D30">
        <w:rPr>
          <w:rFonts w:ascii="Arial" w:hAnsi="Arial" w:cs="Arial"/>
        </w:rPr>
        <w:t xml:space="preserve">Akcjonariusz może uczestniczyć w Walnym Zgromadzeniu oraz wykonywać prawo głosu osobiście lub przez pełnomocnika. </w:t>
      </w:r>
    </w:p>
    <w:p w14:paraId="2808F050" w14:textId="77777777" w:rsidR="00224003" w:rsidRPr="001D110D" w:rsidRDefault="00224003" w:rsidP="00224003">
      <w:pPr>
        <w:pStyle w:val="Teksttreci0"/>
        <w:numPr>
          <w:ilvl w:val="0"/>
          <w:numId w:val="122"/>
        </w:numPr>
        <w:tabs>
          <w:tab w:val="left" w:pos="142"/>
        </w:tabs>
        <w:spacing w:after="0" w:line="276" w:lineRule="auto"/>
        <w:ind w:left="426" w:hanging="426"/>
        <w:jc w:val="both"/>
        <w:rPr>
          <w:rFonts w:ascii="Arial" w:hAnsi="Arial" w:cs="Arial"/>
        </w:rPr>
      </w:pPr>
      <w:bookmarkStart w:id="31" w:name="bookmark20"/>
      <w:bookmarkStart w:id="32" w:name="bookmark21"/>
      <w:bookmarkStart w:id="33" w:name="bookmark22"/>
      <w:bookmarkStart w:id="34" w:name="bookmark23"/>
      <w:bookmarkEnd w:id="31"/>
      <w:bookmarkEnd w:id="32"/>
      <w:bookmarkEnd w:id="33"/>
      <w:bookmarkEnd w:id="34"/>
      <w:r w:rsidRPr="00555D30">
        <w:rPr>
          <w:rFonts w:ascii="Arial" w:hAnsi="Arial" w:cs="Arial"/>
        </w:rPr>
        <w:t xml:space="preserve">W Walnym Zgromadzeniu mają prawo uczestniczyć członkowie Zarządu i Rady Nadzorczej. Jeżeli przedmiotem obrad mają być sprawy finansowe, na Walnym </w:t>
      </w:r>
      <w:r w:rsidRPr="002F41CF">
        <w:rPr>
          <w:rFonts w:ascii="Arial" w:hAnsi="Arial" w:cs="Arial"/>
        </w:rPr>
        <w:t>Zgromadzeniu powinien być obecny biegły rewident. Członkowie Zarządu, Członkowie Rady Nadzorczej, oraz biegły rewident uczestniczący w Zwyczajnym Walnym Zgromadzeniu, w granicach swoich kompetencji i w zakresie niezbędnym dla rozstrzygnięcia spraw omawianych przez Walne Zgromadzenie, przy zachowaniu przepisów, powinni udzielać akcjonariuszom</w:t>
      </w:r>
      <w:r>
        <w:rPr>
          <w:rFonts w:ascii="Arial" w:hAnsi="Arial" w:cs="Arial"/>
        </w:rPr>
        <w:t xml:space="preserve"> </w:t>
      </w:r>
      <w:r w:rsidRPr="002F41CF">
        <w:rPr>
          <w:rFonts w:ascii="Arial" w:hAnsi="Arial" w:cs="Arial"/>
        </w:rPr>
        <w:t>wyjaśnień i informacji dotyczących Spółki.</w:t>
      </w:r>
      <w:r w:rsidRPr="001D110D">
        <w:rPr>
          <w:rFonts w:ascii="Arial" w:hAnsi="Arial" w:cs="Arial"/>
        </w:rPr>
        <w:t xml:space="preserve"> </w:t>
      </w:r>
    </w:p>
    <w:p w14:paraId="79F8077F" w14:textId="77777777" w:rsidR="00224003" w:rsidRPr="001D110D" w:rsidRDefault="00224003" w:rsidP="00224003">
      <w:pPr>
        <w:pStyle w:val="Teksttreci0"/>
        <w:numPr>
          <w:ilvl w:val="0"/>
          <w:numId w:val="122"/>
        </w:numPr>
        <w:tabs>
          <w:tab w:val="left" w:pos="142"/>
        </w:tabs>
        <w:spacing w:after="0" w:line="276" w:lineRule="auto"/>
        <w:ind w:left="426" w:hanging="426"/>
        <w:jc w:val="both"/>
        <w:rPr>
          <w:rFonts w:ascii="Arial" w:hAnsi="Arial" w:cs="Arial"/>
        </w:rPr>
      </w:pPr>
      <w:r w:rsidRPr="001D110D">
        <w:rPr>
          <w:rFonts w:ascii="Arial" w:hAnsi="Arial" w:cs="Arial"/>
        </w:rPr>
        <w:t xml:space="preserve">W Zwyczajnym Walnym Zgromadzeniu mogą uczestniczyć </w:t>
      </w:r>
      <w:r>
        <w:rPr>
          <w:rFonts w:ascii="Arial" w:hAnsi="Arial" w:cs="Arial"/>
        </w:rPr>
        <w:t xml:space="preserve">członkowie organów Spółki, których mandaty wygasły przed dniem Walnego Zgromadzenia, </w:t>
      </w:r>
      <w:r w:rsidRPr="001D110D">
        <w:rPr>
          <w:rFonts w:ascii="Arial" w:hAnsi="Arial" w:cs="Arial"/>
        </w:rPr>
        <w:t>na zasadach określonych w KSH.</w:t>
      </w:r>
    </w:p>
    <w:p w14:paraId="3B449C8E" w14:textId="77777777" w:rsidR="00224003" w:rsidRPr="00EC19C3" w:rsidRDefault="00224003" w:rsidP="00224003">
      <w:pPr>
        <w:pStyle w:val="Teksttreci0"/>
        <w:numPr>
          <w:ilvl w:val="0"/>
          <w:numId w:val="122"/>
        </w:numPr>
        <w:tabs>
          <w:tab w:val="left" w:pos="142"/>
        </w:tabs>
        <w:spacing w:after="0" w:line="276" w:lineRule="auto"/>
        <w:ind w:left="426" w:hanging="426"/>
        <w:jc w:val="both"/>
        <w:rPr>
          <w:rFonts w:ascii="Arial" w:hAnsi="Arial" w:cs="Arial"/>
          <w:strike/>
        </w:rPr>
      </w:pPr>
      <w:r w:rsidRPr="001D110D">
        <w:rPr>
          <w:rFonts w:ascii="Arial" w:hAnsi="Arial" w:cs="Arial"/>
        </w:rPr>
        <w:t xml:space="preserve">Organ zwołujący Walne Zgromadzenie może zaprosić do udziału w obradach </w:t>
      </w:r>
      <w:r w:rsidRPr="00200E3D">
        <w:rPr>
          <w:rFonts w:ascii="Arial" w:hAnsi="Arial" w:cs="Arial"/>
        </w:rPr>
        <w:t>lub ich części</w:t>
      </w:r>
      <w:r>
        <w:rPr>
          <w:rFonts w:ascii="Arial" w:hAnsi="Arial" w:cs="Arial"/>
        </w:rPr>
        <w:t xml:space="preserve"> </w:t>
      </w:r>
      <w:r w:rsidRPr="001D110D">
        <w:rPr>
          <w:rFonts w:ascii="Arial" w:hAnsi="Arial" w:cs="Arial"/>
        </w:rPr>
        <w:t>także inne osoby (</w:t>
      </w:r>
      <w:r w:rsidRPr="005E0E64">
        <w:rPr>
          <w:rFonts w:ascii="Arial" w:hAnsi="Arial" w:cs="Arial"/>
        </w:rPr>
        <w:t>w szczególności bieg</w:t>
      </w:r>
      <w:r>
        <w:rPr>
          <w:rFonts w:ascii="Arial" w:hAnsi="Arial" w:cs="Arial"/>
        </w:rPr>
        <w:t>łych</w:t>
      </w:r>
      <w:r w:rsidRPr="005E0E64">
        <w:rPr>
          <w:rFonts w:ascii="Arial" w:hAnsi="Arial" w:cs="Arial"/>
        </w:rPr>
        <w:t xml:space="preserve"> rewiden</w:t>
      </w:r>
      <w:r>
        <w:rPr>
          <w:rFonts w:ascii="Arial" w:hAnsi="Arial" w:cs="Arial"/>
        </w:rPr>
        <w:t>tów</w:t>
      </w:r>
      <w:r w:rsidRPr="005E0E64">
        <w:rPr>
          <w:rFonts w:ascii="Arial" w:hAnsi="Arial" w:cs="Arial"/>
        </w:rPr>
        <w:t>, doradc</w:t>
      </w:r>
      <w:r>
        <w:rPr>
          <w:rFonts w:ascii="Arial" w:hAnsi="Arial" w:cs="Arial"/>
        </w:rPr>
        <w:t>ów</w:t>
      </w:r>
      <w:r w:rsidRPr="005E0E64">
        <w:rPr>
          <w:rFonts w:ascii="Arial" w:hAnsi="Arial" w:cs="Arial"/>
        </w:rPr>
        <w:t xml:space="preserve"> prawn</w:t>
      </w:r>
      <w:r>
        <w:rPr>
          <w:rFonts w:ascii="Arial" w:hAnsi="Arial" w:cs="Arial"/>
        </w:rPr>
        <w:t>ych</w:t>
      </w:r>
      <w:r w:rsidRPr="005E0E64">
        <w:rPr>
          <w:rFonts w:ascii="Arial" w:hAnsi="Arial" w:cs="Arial"/>
        </w:rPr>
        <w:t xml:space="preserve"> i finansow</w:t>
      </w:r>
      <w:r>
        <w:rPr>
          <w:rFonts w:ascii="Arial" w:hAnsi="Arial" w:cs="Arial"/>
        </w:rPr>
        <w:t>ych</w:t>
      </w:r>
      <w:r w:rsidRPr="005E0E64">
        <w:rPr>
          <w:rFonts w:ascii="Arial" w:hAnsi="Arial" w:cs="Arial"/>
        </w:rPr>
        <w:t xml:space="preserve"> lub pracowni</w:t>
      </w:r>
      <w:r>
        <w:rPr>
          <w:rFonts w:ascii="Arial" w:hAnsi="Arial" w:cs="Arial"/>
        </w:rPr>
        <w:t>ków</w:t>
      </w:r>
      <w:r w:rsidRPr="005E0E64">
        <w:rPr>
          <w:rFonts w:ascii="Arial" w:hAnsi="Arial" w:cs="Arial"/>
        </w:rPr>
        <w:t xml:space="preserve"> Spółki oraz przedstawiciel</w:t>
      </w:r>
      <w:r>
        <w:rPr>
          <w:rFonts w:ascii="Arial" w:hAnsi="Arial" w:cs="Arial"/>
        </w:rPr>
        <w:t>i</w:t>
      </w:r>
      <w:r w:rsidRPr="005E0E64">
        <w:rPr>
          <w:rFonts w:ascii="Arial" w:hAnsi="Arial" w:cs="Arial"/>
        </w:rPr>
        <w:t xml:space="preserve"> </w:t>
      </w:r>
      <w:r>
        <w:rPr>
          <w:rFonts w:ascii="Arial" w:hAnsi="Arial" w:cs="Arial"/>
        </w:rPr>
        <w:t xml:space="preserve">mediów), </w:t>
      </w:r>
      <w:r w:rsidRPr="001D110D">
        <w:rPr>
          <w:rFonts w:ascii="Arial" w:hAnsi="Arial" w:cs="Arial"/>
        </w:rPr>
        <w:t xml:space="preserve">o ile ich udział uzna za uzasadniony. </w:t>
      </w:r>
    </w:p>
    <w:p w14:paraId="5236D285" w14:textId="77777777" w:rsidR="00224003" w:rsidRDefault="00224003" w:rsidP="00224003">
      <w:pPr>
        <w:pStyle w:val="Teksttreci0"/>
        <w:numPr>
          <w:ilvl w:val="0"/>
          <w:numId w:val="122"/>
        </w:numPr>
        <w:tabs>
          <w:tab w:val="left" w:pos="142"/>
        </w:tabs>
        <w:spacing w:after="0" w:line="276" w:lineRule="auto"/>
        <w:ind w:left="426" w:hanging="426"/>
        <w:jc w:val="both"/>
        <w:rPr>
          <w:rFonts w:ascii="Arial" w:hAnsi="Arial" w:cs="Arial"/>
        </w:rPr>
      </w:pPr>
      <w:r w:rsidRPr="00555D30">
        <w:rPr>
          <w:rFonts w:ascii="Arial" w:hAnsi="Arial" w:cs="Arial"/>
        </w:rPr>
        <w:t xml:space="preserve">Lista akcjonariuszy uprawnionych do uczestnictwa w Walnym Zgromadzeniu, podpisana przez Zarząd, zawierająca nazwiska i imiona albo firmy (nazwy) uprawnionych, ich miejsce </w:t>
      </w:r>
      <w:r w:rsidRPr="004F2070">
        <w:rPr>
          <w:rFonts w:ascii="Arial" w:hAnsi="Arial" w:cs="Arial"/>
        </w:rPr>
        <w:t>zamieszkania (siedzibę), liczbę, rodzaj i numery akcji oraz liczbę przysługujących im głosów, jest wyłożona w lokalu Zarządu przez 3 dni powszednie przed odbyciem Walnego Zgromadzenia.</w:t>
      </w:r>
      <w:r w:rsidRPr="00555D30">
        <w:rPr>
          <w:rFonts w:ascii="Arial" w:hAnsi="Arial" w:cs="Arial"/>
        </w:rPr>
        <w:t xml:space="preserve"> </w:t>
      </w:r>
    </w:p>
    <w:p w14:paraId="1C37177A" w14:textId="77777777" w:rsidR="00224003" w:rsidRDefault="00224003" w:rsidP="00224003">
      <w:pPr>
        <w:pStyle w:val="Teksttreci0"/>
        <w:numPr>
          <w:ilvl w:val="0"/>
          <w:numId w:val="122"/>
        </w:numPr>
        <w:tabs>
          <w:tab w:val="left" w:pos="142"/>
        </w:tabs>
        <w:spacing w:after="0" w:line="276" w:lineRule="auto"/>
        <w:ind w:left="426" w:hanging="426"/>
        <w:jc w:val="both"/>
        <w:rPr>
          <w:rFonts w:ascii="Arial" w:hAnsi="Arial" w:cs="Arial"/>
        </w:rPr>
      </w:pPr>
      <w:bookmarkStart w:id="35" w:name="bookmark25"/>
      <w:bookmarkEnd w:id="35"/>
      <w:r w:rsidRPr="00555D30">
        <w:rPr>
          <w:rFonts w:ascii="Arial" w:hAnsi="Arial" w:cs="Arial"/>
        </w:rPr>
        <w:t xml:space="preserve">Akcjonariusz może przeglądać listę akcjonariuszy </w:t>
      </w:r>
      <w:r>
        <w:rPr>
          <w:rFonts w:ascii="Arial" w:hAnsi="Arial" w:cs="Arial"/>
        </w:rPr>
        <w:t xml:space="preserve">uprawnionych do uczestnictwa w Walnym Zgromadzeniu </w:t>
      </w:r>
      <w:r w:rsidRPr="00555D30">
        <w:rPr>
          <w:rFonts w:ascii="Arial" w:hAnsi="Arial" w:cs="Arial"/>
        </w:rPr>
        <w:t xml:space="preserve">w lokalu Zarządu oraz żądać odpisu listy akcjonariuszy. Akcjonariusz może żądać przesłania mu listy akcjonariuszy </w:t>
      </w:r>
      <w:r w:rsidRPr="0057411D">
        <w:rPr>
          <w:rFonts w:ascii="Arial" w:hAnsi="Arial" w:cs="Arial"/>
        </w:rPr>
        <w:t>uprawnionych do uczestnictw</w:t>
      </w:r>
      <w:r>
        <w:rPr>
          <w:rFonts w:ascii="Arial" w:hAnsi="Arial" w:cs="Arial"/>
        </w:rPr>
        <w:t>a</w:t>
      </w:r>
      <w:r w:rsidRPr="0057411D">
        <w:rPr>
          <w:rFonts w:ascii="Arial" w:hAnsi="Arial" w:cs="Arial"/>
        </w:rPr>
        <w:t xml:space="preserve"> w Walnym Zgromadzeniu </w:t>
      </w:r>
      <w:r w:rsidRPr="0084088A">
        <w:rPr>
          <w:rFonts w:ascii="Arial" w:hAnsi="Arial" w:cs="Arial"/>
        </w:rPr>
        <w:t>nieodpłatnie na adres do doręczeń elektronicznych albo pocztą elektroniczną, podając</w:t>
      </w:r>
      <w:r w:rsidRPr="00555D30">
        <w:rPr>
          <w:rFonts w:ascii="Arial" w:hAnsi="Arial" w:cs="Arial"/>
        </w:rPr>
        <w:t xml:space="preserve"> adres, na który lista powinna być wysłana. </w:t>
      </w:r>
    </w:p>
    <w:p w14:paraId="088C7106" w14:textId="77777777" w:rsidR="00224003" w:rsidRDefault="00224003" w:rsidP="00224003">
      <w:pPr>
        <w:pStyle w:val="Teksttreci0"/>
        <w:numPr>
          <w:ilvl w:val="0"/>
          <w:numId w:val="122"/>
        </w:numPr>
        <w:tabs>
          <w:tab w:val="left" w:pos="142"/>
        </w:tabs>
        <w:spacing w:after="0" w:line="276" w:lineRule="auto"/>
        <w:ind w:left="426" w:hanging="426"/>
        <w:jc w:val="both"/>
        <w:rPr>
          <w:rFonts w:ascii="Arial" w:hAnsi="Arial" w:cs="Arial"/>
        </w:rPr>
      </w:pPr>
      <w:bookmarkStart w:id="36" w:name="bookmark26"/>
      <w:bookmarkEnd w:id="36"/>
      <w:r w:rsidRPr="00555D30">
        <w:rPr>
          <w:rFonts w:ascii="Arial" w:hAnsi="Arial" w:cs="Arial"/>
        </w:rPr>
        <w:t>Uczestnictwo pełnomocnika, o którym mowa w ust. 2, w Walnym Zgromadzeniu wymaga udokumentowania prawa do działania w imieniu mocodawcy w sposób należyty. Pełnomocnik powinien posługiwać się pełnomocnictwem spełniającym warunki określone w art. 412</w:t>
      </w:r>
      <w:r w:rsidRPr="00555D30">
        <w:rPr>
          <w:rFonts w:ascii="Arial" w:hAnsi="Arial" w:cs="Arial"/>
          <w:vertAlign w:val="superscript"/>
        </w:rPr>
        <w:t>1</w:t>
      </w:r>
      <w:r w:rsidRPr="00555D30">
        <w:rPr>
          <w:rFonts w:ascii="Arial" w:hAnsi="Arial" w:cs="Arial"/>
        </w:rPr>
        <w:t xml:space="preserve"> KSH. </w:t>
      </w:r>
    </w:p>
    <w:p w14:paraId="0ED8B485" w14:textId="77777777" w:rsidR="00224003" w:rsidRDefault="00224003" w:rsidP="00224003">
      <w:pPr>
        <w:pStyle w:val="Teksttreci0"/>
        <w:tabs>
          <w:tab w:val="left" w:pos="142"/>
        </w:tabs>
        <w:spacing w:line="276" w:lineRule="auto"/>
        <w:ind w:left="426"/>
        <w:jc w:val="both"/>
        <w:rPr>
          <w:rFonts w:ascii="Arial" w:hAnsi="Arial" w:cs="Arial"/>
        </w:rPr>
      </w:pPr>
      <w:r>
        <w:rPr>
          <w:rFonts w:ascii="Arial" w:hAnsi="Arial" w:cs="Arial"/>
        </w:rPr>
        <w:t xml:space="preserve">Sporządzone na piśmie pełnomocnictwo uprawniające do uczestnictwa i </w:t>
      </w:r>
      <w:r w:rsidRPr="002F41CF">
        <w:rPr>
          <w:rFonts w:ascii="Arial" w:hAnsi="Arial" w:cs="Arial"/>
        </w:rPr>
        <w:t>wykonywania prawa głosu,</w:t>
      </w:r>
      <w:r w:rsidRPr="00854FD7">
        <w:rPr>
          <w:rFonts w:ascii="Arial" w:hAnsi="Arial" w:cs="Arial"/>
        </w:rPr>
        <w:t xml:space="preserve"> powinno zostać doręczone </w:t>
      </w:r>
      <w:r w:rsidRPr="004F2070">
        <w:rPr>
          <w:rFonts w:ascii="Arial" w:hAnsi="Arial" w:cs="Arial"/>
        </w:rPr>
        <w:t>do Spółki w oryginale lub poświadczonym</w:t>
      </w:r>
      <w:r w:rsidRPr="002F41CF">
        <w:rPr>
          <w:rFonts w:ascii="Arial" w:hAnsi="Arial" w:cs="Arial"/>
        </w:rPr>
        <w:t xml:space="preserve"> przez notariusza odpisie najpóźniej w dniu Walnego Zgromadzenia. Pełnomocnictwo</w:t>
      </w:r>
      <w:r>
        <w:rPr>
          <w:rFonts w:ascii="Arial" w:hAnsi="Arial" w:cs="Arial"/>
        </w:rPr>
        <w:t xml:space="preserve"> sporządzone w postaci elektronicznej powinno zostać wysłane na adres poczty elektronicznej: </w:t>
      </w:r>
      <w:hyperlink r:id="rId11" w:history="1">
        <w:r w:rsidRPr="00A76BDF">
          <w:rPr>
            <w:rStyle w:val="Hipercze"/>
            <w:rFonts w:ascii="Arial" w:hAnsi="Arial" w:cs="Arial"/>
          </w:rPr>
          <w:t>walne@grupatrakcja.com</w:t>
        </w:r>
      </w:hyperlink>
      <w:r>
        <w:rPr>
          <w:rFonts w:ascii="Arial" w:hAnsi="Arial" w:cs="Arial"/>
        </w:rPr>
        <w:t xml:space="preserve"> co najmniej na 1 dzień roboczy przed dniem Walnego Zgromadzenia Spółki, akcjonariusz powinien zawiadomić Spółkę o udzieleniu pełnomocnictwa w postaci elektronicznej poprzez przesłanie informacji na adres: </w:t>
      </w:r>
      <w:hyperlink r:id="rId12" w:history="1">
        <w:r w:rsidRPr="00410C7B">
          <w:rPr>
            <w:rStyle w:val="Hipercze"/>
            <w:rFonts w:ascii="Arial" w:hAnsi="Arial" w:cs="Arial"/>
          </w:rPr>
          <w:t>walne@grupatrakcja.com</w:t>
        </w:r>
      </w:hyperlink>
      <w:r>
        <w:rPr>
          <w:rFonts w:ascii="Arial" w:hAnsi="Arial" w:cs="Arial"/>
        </w:rPr>
        <w:t xml:space="preserve">. </w:t>
      </w:r>
    </w:p>
    <w:p w14:paraId="2A9214C8" w14:textId="77777777" w:rsidR="00224003" w:rsidRPr="00555D30" w:rsidRDefault="00224003" w:rsidP="00224003">
      <w:pPr>
        <w:pStyle w:val="Teksttreci0"/>
        <w:numPr>
          <w:ilvl w:val="0"/>
          <w:numId w:val="122"/>
        </w:numPr>
        <w:tabs>
          <w:tab w:val="left" w:pos="142"/>
        </w:tabs>
        <w:spacing w:after="0" w:line="276" w:lineRule="auto"/>
        <w:ind w:left="426" w:hanging="426"/>
        <w:jc w:val="both"/>
        <w:rPr>
          <w:rFonts w:ascii="Arial" w:hAnsi="Arial" w:cs="Arial"/>
        </w:rPr>
      </w:pPr>
      <w:bookmarkStart w:id="37" w:name="bookmark27"/>
      <w:bookmarkEnd w:id="37"/>
      <w:r w:rsidRPr="00555D30">
        <w:rPr>
          <w:rFonts w:ascii="Arial" w:hAnsi="Arial" w:cs="Arial"/>
        </w:rPr>
        <w:t xml:space="preserve">Informacja o udzieleniu pełnomocnictwa </w:t>
      </w:r>
      <w:r>
        <w:rPr>
          <w:rFonts w:ascii="Arial" w:hAnsi="Arial" w:cs="Arial"/>
        </w:rPr>
        <w:t xml:space="preserve">w postaci elektronicznej </w:t>
      </w:r>
      <w:r w:rsidRPr="00555D30">
        <w:rPr>
          <w:rFonts w:ascii="Arial" w:hAnsi="Arial" w:cs="Arial"/>
        </w:rPr>
        <w:t>powinna zawierać dokładne oznaczenie pełnomocnika i mocodawcy, ze wskazaniem następujących danych:</w:t>
      </w:r>
    </w:p>
    <w:p w14:paraId="4133F48E" w14:textId="77777777" w:rsidR="00224003" w:rsidRPr="006702C1" w:rsidRDefault="00224003" w:rsidP="00224003">
      <w:pPr>
        <w:pStyle w:val="Teksttreci0"/>
        <w:numPr>
          <w:ilvl w:val="0"/>
          <w:numId w:val="123"/>
        </w:numPr>
        <w:tabs>
          <w:tab w:val="left" w:pos="847"/>
        </w:tabs>
        <w:spacing w:after="0" w:line="283" w:lineRule="auto"/>
        <w:ind w:left="360" w:firstLine="40"/>
        <w:jc w:val="both"/>
        <w:rPr>
          <w:rFonts w:ascii="Arial" w:hAnsi="Arial" w:cs="Arial"/>
        </w:rPr>
      </w:pPr>
      <w:bookmarkStart w:id="38" w:name="bookmark28"/>
      <w:bookmarkEnd w:id="38"/>
      <w:r w:rsidRPr="006702C1">
        <w:rPr>
          <w:rFonts w:ascii="Arial" w:hAnsi="Arial" w:cs="Arial"/>
        </w:rPr>
        <w:t>w przypadku osób fizycznych: imienia (imion), nazwiska, serii i numeru dowodu tożsamości</w:t>
      </w:r>
      <w:r>
        <w:rPr>
          <w:rFonts w:ascii="Arial" w:hAnsi="Arial" w:cs="Arial"/>
        </w:rPr>
        <w:t xml:space="preserve"> lub numeru PESEL</w:t>
      </w:r>
      <w:r w:rsidRPr="006702C1">
        <w:rPr>
          <w:rFonts w:ascii="Arial" w:hAnsi="Arial" w:cs="Arial"/>
        </w:rPr>
        <w:t>, adresu, telefonu i adresu poczty elektronicznej</w:t>
      </w:r>
      <w:r>
        <w:rPr>
          <w:rFonts w:ascii="Arial" w:hAnsi="Arial" w:cs="Arial"/>
        </w:rPr>
        <w:t>,</w:t>
      </w:r>
    </w:p>
    <w:p w14:paraId="0139B266" w14:textId="77777777" w:rsidR="00224003" w:rsidRPr="00555D30" w:rsidRDefault="00224003" w:rsidP="00224003">
      <w:pPr>
        <w:pStyle w:val="Teksttreci0"/>
        <w:numPr>
          <w:ilvl w:val="0"/>
          <w:numId w:val="123"/>
        </w:numPr>
        <w:tabs>
          <w:tab w:val="left" w:pos="847"/>
        </w:tabs>
        <w:spacing w:after="0" w:line="286" w:lineRule="auto"/>
        <w:ind w:left="360" w:firstLine="40"/>
        <w:jc w:val="both"/>
        <w:rPr>
          <w:rFonts w:ascii="Arial" w:hAnsi="Arial" w:cs="Arial"/>
        </w:rPr>
      </w:pPr>
      <w:bookmarkStart w:id="39" w:name="bookmark29"/>
      <w:bookmarkEnd w:id="39"/>
      <w:r w:rsidRPr="006702C1">
        <w:rPr>
          <w:rFonts w:ascii="Arial" w:hAnsi="Arial" w:cs="Arial"/>
        </w:rPr>
        <w:t xml:space="preserve">w przypadku innych podmiotów: nazwy (firmy), numeru wpisu do właściwego rejestru, adresu, telefonu i adresu poczty elektronicznej. W przypadku osób prawnych do pełnomocnictwa powinien być dołączony, zeskanowany do pliku </w:t>
      </w:r>
      <w:r>
        <w:rPr>
          <w:rFonts w:ascii="Arial" w:hAnsi="Arial" w:cs="Arial"/>
        </w:rPr>
        <w:t>w formacie</w:t>
      </w:r>
      <w:r w:rsidRPr="006702C1">
        <w:rPr>
          <w:rFonts w:ascii="Arial" w:hAnsi="Arial" w:cs="Arial"/>
        </w:rPr>
        <w:t xml:space="preserve"> PDF, odpis z </w:t>
      </w:r>
      <w:r w:rsidRPr="006702C1">
        <w:rPr>
          <w:rFonts w:ascii="Arial" w:hAnsi="Arial" w:cs="Arial"/>
        </w:rPr>
        <w:lastRenderedPageBreak/>
        <w:t>właściwego rejestru, nie starszy niż 3 miesięczny.</w:t>
      </w:r>
    </w:p>
    <w:p w14:paraId="1D7D991F" w14:textId="77777777" w:rsidR="00224003" w:rsidRPr="00854FD7" w:rsidRDefault="00224003" w:rsidP="00224003">
      <w:pPr>
        <w:pStyle w:val="Teksttreci0"/>
        <w:numPr>
          <w:ilvl w:val="0"/>
          <w:numId w:val="122"/>
        </w:numPr>
        <w:tabs>
          <w:tab w:val="left" w:pos="350"/>
        </w:tabs>
        <w:spacing w:after="0" w:line="276" w:lineRule="auto"/>
        <w:ind w:left="284" w:hanging="284"/>
        <w:jc w:val="both"/>
        <w:rPr>
          <w:rFonts w:ascii="Arial" w:hAnsi="Arial" w:cs="Arial"/>
        </w:rPr>
      </w:pPr>
      <w:bookmarkStart w:id="40" w:name="bookmark30"/>
      <w:bookmarkEnd w:id="40"/>
      <w:r w:rsidRPr="006702C1">
        <w:rPr>
          <w:rFonts w:ascii="Arial" w:hAnsi="Arial" w:cs="Arial"/>
        </w:rPr>
        <w:t>Informacja o udzieleniu pełnomocnictwa powinna również zawierać jego zakres,</w:t>
      </w:r>
      <w:r>
        <w:rPr>
          <w:rFonts w:ascii="Arial" w:hAnsi="Arial" w:cs="Arial"/>
        </w:rPr>
        <w:t xml:space="preserve"> </w:t>
      </w:r>
      <w:r w:rsidRPr="006702C1">
        <w:rPr>
          <w:rFonts w:ascii="Arial" w:hAnsi="Arial" w:cs="Arial"/>
        </w:rPr>
        <w:t>tj. wskazywać</w:t>
      </w:r>
      <w:r>
        <w:rPr>
          <w:rFonts w:ascii="Arial" w:hAnsi="Arial" w:cs="Arial"/>
        </w:rPr>
        <w:t xml:space="preserve"> </w:t>
      </w:r>
      <w:r w:rsidRPr="002F41CF">
        <w:rPr>
          <w:rFonts w:ascii="Arial" w:hAnsi="Arial" w:cs="Arial"/>
        </w:rPr>
        <w:t>liczbę akcji, z których wykonywane będzie prawo głosu oraz datę Walnego Zgromadzenia, na którym będą wykonywane te prawa.</w:t>
      </w:r>
    </w:p>
    <w:p w14:paraId="7667F83A" w14:textId="77777777" w:rsidR="00224003" w:rsidRPr="002F41CF" w:rsidRDefault="00224003" w:rsidP="00224003">
      <w:pPr>
        <w:pStyle w:val="Teksttreci0"/>
        <w:numPr>
          <w:ilvl w:val="0"/>
          <w:numId w:val="122"/>
        </w:numPr>
        <w:tabs>
          <w:tab w:val="left" w:pos="350"/>
        </w:tabs>
        <w:spacing w:after="0" w:line="283" w:lineRule="auto"/>
        <w:ind w:left="360" w:hanging="360"/>
        <w:jc w:val="both"/>
        <w:rPr>
          <w:rFonts w:ascii="Arial" w:hAnsi="Arial" w:cs="Arial"/>
        </w:rPr>
      </w:pPr>
      <w:bookmarkStart w:id="41" w:name="bookmark31"/>
      <w:bookmarkStart w:id="42" w:name="bookmark32"/>
      <w:bookmarkEnd w:id="41"/>
      <w:bookmarkEnd w:id="42"/>
      <w:r w:rsidRPr="002F41CF">
        <w:rPr>
          <w:rFonts w:ascii="Arial" w:hAnsi="Arial" w:cs="Arial"/>
        </w:rPr>
        <w:t xml:space="preserve">Komunikacja elektroniczna pomiędzy akcjonariuszami a Spółką odbywa się przy użyciu poczty elektronicznej: </w:t>
      </w:r>
      <w:hyperlink r:id="rId13" w:history="1">
        <w:r w:rsidRPr="002F41CF">
          <w:rPr>
            <w:rStyle w:val="Hipercze"/>
            <w:rFonts w:ascii="Arial" w:hAnsi="Arial" w:cs="Arial"/>
          </w:rPr>
          <w:t>walne@grupatrakcja.com</w:t>
        </w:r>
      </w:hyperlink>
      <w:r w:rsidRPr="002F41CF">
        <w:rPr>
          <w:rStyle w:val="Hipercze"/>
          <w:rFonts w:ascii="Arial" w:hAnsi="Arial" w:cs="Arial"/>
        </w:rPr>
        <w:t>.</w:t>
      </w:r>
    </w:p>
    <w:p w14:paraId="0DAAB6BB" w14:textId="77777777" w:rsidR="00224003" w:rsidRPr="00581F71" w:rsidRDefault="00224003" w:rsidP="00224003">
      <w:pPr>
        <w:pStyle w:val="Teksttreci0"/>
        <w:numPr>
          <w:ilvl w:val="0"/>
          <w:numId w:val="122"/>
        </w:numPr>
        <w:tabs>
          <w:tab w:val="left" w:pos="350"/>
        </w:tabs>
        <w:spacing w:after="0" w:line="276" w:lineRule="auto"/>
        <w:ind w:left="360" w:hanging="360"/>
        <w:jc w:val="both"/>
        <w:rPr>
          <w:rFonts w:ascii="Arial" w:hAnsi="Arial" w:cs="Arial"/>
        </w:rPr>
      </w:pPr>
      <w:bookmarkStart w:id="43" w:name="bookmark33"/>
      <w:bookmarkEnd w:id="43"/>
      <w:r w:rsidRPr="006702C1">
        <w:rPr>
          <w:rFonts w:ascii="Arial" w:hAnsi="Arial" w:cs="Arial"/>
        </w:rPr>
        <w:t>W Walnym Zgromadzeniu mogą uczestniczyć przedstawiciele mediów</w:t>
      </w:r>
      <w:r>
        <w:rPr>
          <w:rFonts w:ascii="Arial" w:hAnsi="Arial" w:cs="Arial"/>
        </w:rPr>
        <w:t>.</w:t>
      </w:r>
      <w:r w:rsidRPr="006702C1">
        <w:rPr>
          <w:rFonts w:ascii="Arial" w:hAnsi="Arial" w:cs="Arial"/>
        </w:rPr>
        <w:t xml:space="preserve"> </w:t>
      </w:r>
    </w:p>
    <w:p w14:paraId="6930E425" w14:textId="77777777" w:rsidR="00224003" w:rsidRDefault="00224003" w:rsidP="00224003">
      <w:pPr>
        <w:pStyle w:val="Teksttreci0"/>
        <w:tabs>
          <w:tab w:val="left" w:pos="350"/>
        </w:tabs>
        <w:spacing w:line="276" w:lineRule="auto"/>
        <w:jc w:val="both"/>
        <w:rPr>
          <w:rFonts w:ascii="Arial" w:hAnsi="Arial" w:cs="Arial"/>
        </w:rPr>
      </w:pPr>
    </w:p>
    <w:p w14:paraId="13AD52D6" w14:textId="77777777" w:rsidR="00224003" w:rsidRPr="00555D30" w:rsidRDefault="00224003" w:rsidP="00224003">
      <w:pPr>
        <w:pStyle w:val="Teksttreci0"/>
        <w:numPr>
          <w:ilvl w:val="0"/>
          <w:numId w:val="119"/>
        </w:numPr>
        <w:tabs>
          <w:tab w:val="left" w:pos="350"/>
        </w:tabs>
        <w:spacing w:after="0" w:line="276" w:lineRule="auto"/>
        <w:jc w:val="both"/>
        <w:rPr>
          <w:rFonts w:ascii="Arial" w:hAnsi="Arial" w:cs="Arial"/>
        </w:rPr>
      </w:pPr>
      <w:r>
        <w:rPr>
          <w:rFonts w:ascii="Arial" w:hAnsi="Arial" w:cs="Arial"/>
          <w:b/>
          <w:bCs/>
        </w:rPr>
        <w:t>PRZEBIEB OBRAD WALNEGO ZGROMADZENIA I TRYB PODEJMOWANIA UCHWAŁ</w:t>
      </w:r>
    </w:p>
    <w:p w14:paraId="7B4F84BA" w14:textId="77777777" w:rsidR="00224003" w:rsidRDefault="00224003" w:rsidP="00224003">
      <w:pPr>
        <w:pStyle w:val="Teksttreci0"/>
        <w:tabs>
          <w:tab w:val="left" w:pos="350"/>
        </w:tabs>
        <w:spacing w:line="276" w:lineRule="auto"/>
        <w:jc w:val="both"/>
        <w:rPr>
          <w:rFonts w:ascii="Arial" w:hAnsi="Arial" w:cs="Arial"/>
        </w:rPr>
      </w:pPr>
    </w:p>
    <w:p w14:paraId="34A3BB1F" w14:textId="77777777" w:rsidR="00224003" w:rsidRDefault="00224003" w:rsidP="00224003">
      <w:pPr>
        <w:pStyle w:val="Teksttreci0"/>
        <w:tabs>
          <w:tab w:val="left" w:pos="350"/>
        </w:tabs>
        <w:spacing w:line="276" w:lineRule="auto"/>
        <w:jc w:val="center"/>
        <w:rPr>
          <w:rFonts w:ascii="Arial" w:hAnsi="Arial" w:cs="Arial"/>
        </w:rPr>
      </w:pPr>
      <w:r>
        <w:rPr>
          <w:rFonts w:ascii="Arial" w:hAnsi="Arial" w:cs="Arial"/>
        </w:rPr>
        <w:t>§ 6.</w:t>
      </w:r>
    </w:p>
    <w:p w14:paraId="084E6F4E" w14:textId="77777777" w:rsidR="00224003" w:rsidRDefault="00224003" w:rsidP="00224003">
      <w:pPr>
        <w:pStyle w:val="Teksttreci0"/>
        <w:tabs>
          <w:tab w:val="left" w:pos="350"/>
        </w:tabs>
        <w:spacing w:line="276" w:lineRule="auto"/>
        <w:jc w:val="both"/>
        <w:rPr>
          <w:rFonts w:ascii="Arial" w:hAnsi="Arial" w:cs="Arial"/>
        </w:rPr>
      </w:pPr>
      <w:r>
        <w:rPr>
          <w:rFonts w:ascii="Arial" w:hAnsi="Arial" w:cs="Arial"/>
        </w:rPr>
        <w:t>Walne Zgromadzenie odbywa się w siedzibie Spółki.</w:t>
      </w:r>
    </w:p>
    <w:p w14:paraId="4410AB0C" w14:textId="77777777" w:rsidR="00224003" w:rsidRPr="00D427EC" w:rsidRDefault="00224003" w:rsidP="00224003">
      <w:pPr>
        <w:pStyle w:val="Teksttreci0"/>
        <w:tabs>
          <w:tab w:val="left" w:pos="350"/>
        </w:tabs>
        <w:spacing w:line="276" w:lineRule="auto"/>
        <w:jc w:val="both"/>
        <w:rPr>
          <w:rFonts w:ascii="Arial" w:hAnsi="Arial" w:cs="Arial"/>
        </w:rPr>
      </w:pPr>
    </w:p>
    <w:p w14:paraId="4E7ECF8A"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 xml:space="preserve">§ </w:t>
      </w:r>
      <w:r>
        <w:rPr>
          <w:rFonts w:ascii="Arial" w:hAnsi="Arial" w:cs="Arial"/>
        </w:rPr>
        <w:t>7.</w:t>
      </w:r>
    </w:p>
    <w:p w14:paraId="71ECB559" w14:textId="77777777" w:rsidR="00224003" w:rsidRPr="006702C1" w:rsidRDefault="00224003" w:rsidP="00224003">
      <w:pPr>
        <w:pStyle w:val="Teksttreci0"/>
        <w:tabs>
          <w:tab w:val="left" w:leader="hyphen" w:pos="9023"/>
        </w:tabs>
        <w:spacing w:after="300" w:line="288" w:lineRule="auto"/>
        <w:jc w:val="both"/>
        <w:rPr>
          <w:rFonts w:ascii="Arial" w:hAnsi="Arial" w:cs="Arial"/>
        </w:rPr>
      </w:pPr>
      <w:r w:rsidRPr="006702C1">
        <w:rPr>
          <w:rFonts w:ascii="Arial" w:hAnsi="Arial" w:cs="Arial"/>
        </w:rPr>
        <w:t xml:space="preserve">Walne Zgromadzenie otwiera Przewodniczący Rady Nadzorczej, a w razie jego nieobecności Prezes Zarządu </w:t>
      </w:r>
      <w:r>
        <w:rPr>
          <w:rFonts w:ascii="Arial" w:hAnsi="Arial" w:cs="Arial"/>
        </w:rPr>
        <w:t xml:space="preserve">Spółki, </w:t>
      </w:r>
      <w:r w:rsidRPr="006702C1">
        <w:rPr>
          <w:rFonts w:ascii="Arial" w:hAnsi="Arial" w:cs="Arial"/>
        </w:rPr>
        <w:t xml:space="preserve">albo </w:t>
      </w:r>
      <w:r>
        <w:rPr>
          <w:rFonts w:ascii="Arial" w:hAnsi="Arial" w:cs="Arial"/>
        </w:rPr>
        <w:t>akcjonariusz dysponujący więcej niż 50% głosów na Walnym Zgromadzeniu, po czym spośród osób uprawnionych do głosowania wybiera się Przewodniczącego Walnego Zgromadzenia.</w:t>
      </w:r>
    </w:p>
    <w:p w14:paraId="20F61DD5"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 xml:space="preserve">§ </w:t>
      </w:r>
      <w:r>
        <w:rPr>
          <w:rFonts w:ascii="Arial" w:hAnsi="Arial" w:cs="Arial"/>
        </w:rPr>
        <w:t>8.</w:t>
      </w:r>
    </w:p>
    <w:p w14:paraId="1CE329A8" w14:textId="77777777" w:rsidR="00224003" w:rsidRDefault="00224003" w:rsidP="00224003">
      <w:pPr>
        <w:pStyle w:val="Teksttreci0"/>
        <w:numPr>
          <w:ilvl w:val="0"/>
          <w:numId w:val="126"/>
        </w:numPr>
        <w:tabs>
          <w:tab w:val="left" w:pos="284"/>
        </w:tabs>
        <w:spacing w:after="0" w:line="276" w:lineRule="auto"/>
        <w:ind w:left="284" w:hanging="284"/>
        <w:jc w:val="both"/>
        <w:rPr>
          <w:rFonts w:ascii="Arial" w:hAnsi="Arial" w:cs="Arial"/>
        </w:rPr>
      </w:pPr>
      <w:bookmarkStart w:id="44" w:name="bookmark34"/>
      <w:bookmarkStart w:id="45" w:name="bookmark35"/>
      <w:bookmarkEnd w:id="44"/>
      <w:bookmarkEnd w:id="45"/>
      <w:r w:rsidRPr="006702C1">
        <w:rPr>
          <w:rFonts w:ascii="Arial" w:hAnsi="Arial" w:cs="Arial"/>
        </w:rPr>
        <w:t>Otwierający Walne Zgromadzenie decyduje o kolejności udzielania głosu w sprawie zgłaszania</w:t>
      </w:r>
      <w:r>
        <w:rPr>
          <w:rFonts w:ascii="Arial" w:hAnsi="Arial" w:cs="Arial"/>
        </w:rPr>
        <w:t xml:space="preserve"> </w:t>
      </w:r>
      <w:r w:rsidRPr="00D356E5">
        <w:rPr>
          <w:rFonts w:ascii="Arial" w:hAnsi="Arial" w:cs="Arial"/>
        </w:rPr>
        <w:t>kandydatów</w:t>
      </w:r>
      <w:r>
        <w:rPr>
          <w:rFonts w:ascii="Arial" w:hAnsi="Arial" w:cs="Arial"/>
        </w:rPr>
        <w:t xml:space="preserve"> na Przewodniczącego Walnego Zgromadzenia</w:t>
      </w:r>
      <w:r w:rsidRPr="00D356E5">
        <w:rPr>
          <w:rFonts w:ascii="Arial" w:hAnsi="Arial" w:cs="Arial"/>
        </w:rPr>
        <w:t>. Osoby, których kandydatury zostały zgłoszone, są wpisywane na listę kandydatów na Przewodniczącego</w:t>
      </w:r>
      <w:r>
        <w:rPr>
          <w:rFonts w:ascii="Arial" w:hAnsi="Arial" w:cs="Arial"/>
        </w:rPr>
        <w:t xml:space="preserve"> Walnego Zgromadzenia</w:t>
      </w:r>
      <w:r w:rsidRPr="00D356E5">
        <w:rPr>
          <w:rFonts w:ascii="Arial" w:hAnsi="Arial" w:cs="Arial"/>
        </w:rPr>
        <w:t xml:space="preserve">, jeśli wyrażą zgodę na kandydowanie. Listę kandydatów sporządza </w:t>
      </w:r>
      <w:r>
        <w:rPr>
          <w:rFonts w:ascii="Arial" w:hAnsi="Arial" w:cs="Arial"/>
        </w:rPr>
        <w:t>O</w:t>
      </w:r>
      <w:r w:rsidRPr="00D356E5">
        <w:rPr>
          <w:rFonts w:ascii="Arial" w:hAnsi="Arial" w:cs="Arial"/>
        </w:rPr>
        <w:t>twierający Walne Zgromadzenie</w:t>
      </w:r>
      <w:r>
        <w:rPr>
          <w:rFonts w:ascii="Arial" w:hAnsi="Arial" w:cs="Arial"/>
        </w:rPr>
        <w:t>.</w:t>
      </w:r>
    </w:p>
    <w:p w14:paraId="51C1CB20" w14:textId="77777777" w:rsidR="00224003" w:rsidRPr="00E745D1" w:rsidRDefault="00224003" w:rsidP="00224003">
      <w:pPr>
        <w:pStyle w:val="Teksttreci0"/>
        <w:numPr>
          <w:ilvl w:val="0"/>
          <w:numId w:val="126"/>
        </w:numPr>
        <w:tabs>
          <w:tab w:val="left" w:pos="284"/>
        </w:tabs>
        <w:spacing w:after="0" w:line="276" w:lineRule="auto"/>
        <w:ind w:left="284" w:hanging="284"/>
        <w:jc w:val="both"/>
        <w:rPr>
          <w:rFonts w:ascii="Arial" w:hAnsi="Arial" w:cs="Arial"/>
        </w:rPr>
      </w:pPr>
      <w:r w:rsidRPr="00583466">
        <w:rPr>
          <w:rFonts w:ascii="Arial" w:hAnsi="Arial" w:cs="Arial"/>
        </w:rPr>
        <w:t xml:space="preserve">Wybory Przewodniczącego </w:t>
      </w:r>
      <w:r>
        <w:rPr>
          <w:rFonts w:ascii="Arial" w:hAnsi="Arial" w:cs="Arial"/>
        </w:rPr>
        <w:t xml:space="preserve">Walnego </w:t>
      </w:r>
      <w:r w:rsidRPr="00583466">
        <w:rPr>
          <w:rFonts w:ascii="Arial" w:hAnsi="Arial" w:cs="Arial"/>
        </w:rPr>
        <w:t xml:space="preserve">Zgromadzenia odbywają się przez głosowanie na każdego kandydata z osobna, w kolejności alfabetycznej. </w:t>
      </w:r>
      <w:r w:rsidRPr="00E745D1">
        <w:rPr>
          <w:rFonts w:ascii="Arial" w:hAnsi="Arial" w:cs="Arial"/>
        </w:rPr>
        <w:t>Każdy z akcjonariuszy może oddać głos tylko na jednego kandydata.</w:t>
      </w:r>
    </w:p>
    <w:p w14:paraId="129A7434" w14:textId="77777777" w:rsidR="00224003" w:rsidRPr="00E745D1" w:rsidRDefault="00224003" w:rsidP="00224003">
      <w:pPr>
        <w:pStyle w:val="Teksttreci0"/>
        <w:numPr>
          <w:ilvl w:val="0"/>
          <w:numId w:val="126"/>
        </w:numPr>
        <w:tabs>
          <w:tab w:val="left" w:pos="284"/>
        </w:tabs>
        <w:spacing w:after="0" w:line="276" w:lineRule="auto"/>
        <w:ind w:left="284" w:hanging="284"/>
        <w:jc w:val="both"/>
        <w:rPr>
          <w:rFonts w:ascii="Arial" w:hAnsi="Arial" w:cs="Arial"/>
        </w:rPr>
      </w:pPr>
      <w:r w:rsidRPr="00E745D1">
        <w:rPr>
          <w:rFonts w:ascii="Arial" w:hAnsi="Arial" w:cs="Arial"/>
        </w:rPr>
        <w:t>Za wybran</w:t>
      </w:r>
      <w:r w:rsidRPr="00D005DC">
        <w:rPr>
          <w:rFonts w:ascii="Arial" w:hAnsi="Arial" w:cs="Arial"/>
        </w:rPr>
        <w:t>ego</w:t>
      </w:r>
      <w:r w:rsidRPr="00E745D1">
        <w:rPr>
          <w:rFonts w:ascii="Arial" w:hAnsi="Arial" w:cs="Arial"/>
        </w:rPr>
        <w:t xml:space="preserve"> uważa się kandyda</w:t>
      </w:r>
      <w:r w:rsidRPr="00D005DC">
        <w:rPr>
          <w:rFonts w:ascii="Arial" w:hAnsi="Arial" w:cs="Arial"/>
        </w:rPr>
        <w:t xml:space="preserve">ta </w:t>
      </w:r>
      <w:r w:rsidRPr="00E745D1">
        <w:rPr>
          <w:rFonts w:ascii="Arial" w:hAnsi="Arial" w:cs="Arial"/>
        </w:rPr>
        <w:t>, któr</w:t>
      </w:r>
      <w:r w:rsidRPr="00D005DC">
        <w:rPr>
          <w:rFonts w:ascii="Arial" w:hAnsi="Arial" w:cs="Arial"/>
        </w:rPr>
        <w:t>y</w:t>
      </w:r>
      <w:r w:rsidRPr="00E745D1">
        <w:rPr>
          <w:rFonts w:ascii="Arial" w:hAnsi="Arial" w:cs="Arial"/>
        </w:rPr>
        <w:t xml:space="preserve"> uzyska</w:t>
      </w:r>
      <w:r w:rsidRPr="00D005DC">
        <w:rPr>
          <w:rFonts w:ascii="Arial" w:hAnsi="Arial" w:cs="Arial"/>
        </w:rPr>
        <w:t>ł</w:t>
      </w:r>
      <w:r w:rsidRPr="00E745D1">
        <w:rPr>
          <w:rFonts w:ascii="Arial" w:hAnsi="Arial" w:cs="Arial"/>
        </w:rPr>
        <w:t xml:space="preserve"> największą liczbę głosów. </w:t>
      </w:r>
    </w:p>
    <w:p w14:paraId="4A689FBE" w14:textId="77777777" w:rsidR="00224003" w:rsidRPr="00E745D1" w:rsidRDefault="00224003" w:rsidP="00224003">
      <w:pPr>
        <w:pStyle w:val="Teksttreci0"/>
        <w:numPr>
          <w:ilvl w:val="0"/>
          <w:numId w:val="126"/>
        </w:numPr>
        <w:tabs>
          <w:tab w:val="left" w:pos="284"/>
        </w:tabs>
        <w:spacing w:after="0" w:line="276" w:lineRule="auto"/>
        <w:ind w:left="284" w:hanging="284"/>
        <w:jc w:val="both"/>
        <w:rPr>
          <w:rFonts w:ascii="Arial" w:hAnsi="Arial" w:cs="Arial"/>
        </w:rPr>
      </w:pPr>
      <w:r w:rsidRPr="00E745D1">
        <w:rPr>
          <w:rFonts w:ascii="Arial" w:hAnsi="Arial" w:cs="Arial"/>
        </w:rPr>
        <w:t>Jeśli kandydaci</w:t>
      </w:r>
      <w:r w:rsidRPr="00583466">
        <w:rPr>
          <w:rFonts w:ascii="Arial" w:hAnsi="Arial" w:cs="Arial"/>
        </w:rPr>
        <w:t xml:space="preserve"> otrzymają tę samą liczbę głosów, </w:t>
      </w:r>
      <w:r w:rsidRPr="00E745D1">
        <w:rPr>
          <w:rFonts w:ascii="Arial" w:hAnsi="Arial" w:cs="Arial"/>
        </w:rPr>
        <w:t xml:space="preserve">Otwierający Walne Zgromadzenie zarządza dodatkowe głosowanie. </w:t>
      </w:r>
    </w:p>
    <w:p w14:paraId="2AC52659" w14:textId="77777777" w:rsidR="00224003" w:rsidRPr="00E745D1" w:rsidRDefault="00224003" w:rsidP="00224003">
      <w:pPr>
        <w:pStyle w:val="Teksttreci0"/>
        <w:numPr>
          <w:ilvl w:val="0"/>
          <w:numId w:val="126"/>
        </w:numPr>
        <w:tabs>
          <w:tab w:val="left" w:pos="284"/>
        </w:tabs>
        <w:spacing w:after="0" w:line="276" w:lineRule="auto"/>
        <w:ind w:left="284" w:hanging="284"/>
        <w:jc w:val="both"/>
        <w:rPr>
          <w:rFonts w:ascii="Arial" w:hAnsi="Arial" w:cs="Arial"/>
        </w:rPr>
      </w:pPr>
      <w:r w:rsidRPr="00E745D1">
        <w:rPr>
          <w:rFonts w:ascii="Arial" w:hAnsi="Arial" w:cs="Arial"/>
        </w:rPr>
        <w:t>Otwierający Walne Zgromadzenie ogłasza wyniki głosowania, które następnie podlegają ujawnieniu w protokole Walnego Zgromadzenia.</w:t>
      </w:r>
    </w:p>
    <w:p w14:paraId="685CF481" w14:textId="77777777" w:rsidR="00224003" w:rsidRDefault="00224003" w:rsidP="00224003">
      <w:pPr>
        <w:pStyle w:val="Teksttreci0"/>
        <w:spacing w:line="240" w:lineRule="auto"/>
        <w:jc w:val="center"/>
        <w:rPr>
          <w:rFonts w:ascii="Arial" w:hAnsi="Arial" w:cs="Arial"/>
        </w:rPr>
      </w:pPr>
      <w:bookmarkStart w:id="46" w:name="bookmark36"/>
      <w:bookmarkEnd w:id="46"/>
    </w:p>
    <w:p w14:paraId="511CE057"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w:t>
      </w:r>
      <w:r>
        <w:rPr>
          <w:rFonts w:ascii="Arial" w:hAnsi="Arial" w:cs="Arial"/>
        </w:rPr>
        <w:t xml:space="preserve"> 9.</w:t>
      </w:r>
    </w:p>
    <w:p w14:paraId="5BD73D86" w14:textId="77777777" w:rsidR="00224003" w:rsidRDefault="00224003" w:rsidP="00224003">
      <w:pPr>
        <w:pStyle w:val="Teksttreci0"/>
        <w:numPr>
          <w:ilvl w:val="0"/>
          <w:numId w:val="144"/>
        </w:numPr>
        <w:tabs>
          <w:tab w:val="left" w:pos="284"/>
        </w:tabs>
        <w:spacing w:after="0" w:line="276" w:lineRule="auto"/>
        <w:ind w:left="284"/>
        <w:jc w:val="both"/>
        <w:rPr>
          <w:rFonts w:ascii="Arial" w:hAnsi="Arial" w:cs="Arial"/>
        </w:rPr>
      </w:pPr>
      <w:r w:rsidRPr="006702C1">
        <w:rPr>
          <w:rFonts w:ascii="Arial" w:hAnsi="Arial" w:cs="Arial"/>
        </w:rPr>
        <w:t xml:space="preserve">Niezwłocznie po wyborze Przewodniczący </w:t>
      </w:r>
      <w:r>
        <w:rPr>
          <w:rFonts w:ascii="Arial" w:hAnsi="Arial" w:cs="Arial"/>
        </w:rPr>
        <w:t xml:space="preserve">Walnego Zgromadzenia </w:t>
      </w:r>
      <w:r w:rsidRPr="006702C1">
        <w:rPr>
          <w:rFonts w:ascii="Arial" w:hAnsi="Arial" w:cs="Arial"/>
        </w:rPr>
        <w:t>sprawdza czy akcjonariusze podpisali listę</w:t>
      </w:r>
      <w:r>
        <w:rPr>
          <w:rFonts w:ascii="Arial" w:hAnsi="Arial" w:cs="Arial"/>
        </w:rPr>
        <w:t xml:space="preserve"> </w:t>
      </w:r>
      <w:r w:rsidRPr="006702C1">
        <w:rPr>
          <w:rFonts w:ascii="Arial" w:hAnsi="Arial" w:cs="Arial"/>
        </w:rPr>
        <w:t>obecności i</w:t>
      </w:r>
      <w:r>
        <w:rPr>
          <w:rFonts w:ascii="Arial" w:hAnsi="Arial" w:cs="Arial"/>
        </w:rPr>
        <w:t xml:space="preserve"> </w:t>
      </w:r>
      <w:r w:rsidRPr="00094E6A">
        <w:rPr>
          <w:rFonts w:ascii="Arial" w:hAnsi="Arial" w:cs="Arial"/>
        </w:rPr>
        <w:t>czy osoby występujące w charakterze pełnomocników akcjonariuszy są w pełni umocowane do reprezentowania akcjonariuszy w Waln</w:t>
      </w:r>
      <w:r>
        <w:rPr>
          <w:rFonts w:ascii="Arial" w:hAnsi="Arial" w:cs="Arial"/>
        </w:rPr>
        <w:t xml:space="preserve">ym </w:t>
      </w:r>
      <w:r w:rsidRPr="00094E6A">
        <w:rPr>
          <w:rFonts w:ascii="Arial" w:hAnsi="Arial" w:cs="Arial"/>
        </w:rPr>
        <w:t>Zgromadzeni</w:t>
      </w:r>
      <w:r>
        <w:rPr>
          <w:rFonts w:ascii="Arial" w:hAnsi="Arial" w:cs="Arial"/>
        </w:rPr>
        <w:t>u</w:t>
      </w:r>
      <w:r w:rsidRPr="00094E6A">
        <w:rPr>
          <w:rFonts w:ascii="Arial" w:hAnsi="Arial" w:cs="Arial"/>
        </w:rPr>
        <w:t>.</w:t>
      </w:r>
    </w:p>
    <w:p w14:paraId="6B60284D" w14:textId="77777777" w:rsidR="00224003" w:rsidRPr="00D045F7" w:rsidRDefault="00224003" w:rsidP="00224003">
      <w:pPr>
        <w:pStyle w:val="Teksttreci0"/>
        <w:numPr>
          <w:ilvl w:val="0"/>
          <w:numId w:val="144"/>
        </w:numPr>
        <w:tabs>
          <w:tab w:val="left" w:pos="284"/>
        </w:tabs>
        <w:spacing w:after="0" w:line="276" w:lineRule="auto"/>
        <w:ind w:left="284"/>
        <w:jc w:val="both"/>
        <w:rPr>
          <w:rFonts w:ascii="Arial" w:hAnsi="Arial" w:cs="Arial"/>
        </w:rPr>
      </w:pPr>
      <w:r w:rsidRPr="00D045F7">
        <w:rPr>
          <w:rFonts w:ascii="Arial" w:hAnsi="Arial" w:cs="Arial"/>
        </w:rPr>
        <w:t xml:space="preserve">Przewodniczący Walnego Zgromadzenia podpisuje listę obecności, która następnie zostaje wyłożona do wglądu uczestników Walnego Zgromadzenia. </w:t>
      </w:r>
    </w:p>
    <w:p w14:paraId="62F6FE04" w14:textId="77777777" w:rsidR="00224003" w:rsidRPr="00583466" w:rsidRDefault="00224003" w:rsidP="00224003">
      <w:pPr>
        <w:pStyle w:val="Teksttreci0"/>
        <w:numPr>
          <w:ilvl w:val="0"/>
          <w:numId w:val="144"/>
        </w:numPr>
        <w:tabs>
          <w:tab w:val="left" w:pos="284"/>
        </w:tabs>
        <w:spacing w:after="0" w:line="276" w:lineRule="auto"/>
        <w:ind w:left="284" w:hanging="284"/>
        <w:jc w:val="both"/>
        <w:rPr>
          <w:rFonts w:ascii="Arial" w:hAnsi="Arial" w:cs="Arial"/>
        </w:rPr>
      </w:pPr>
      <w:r w:rsidRPr="00583466">
        <w:rPr>
          <w:rFonts w:ascii="Arial" w:hAnsi="Arial" w:cs="Arial"/>
        </w:rPr>
        <w:t>W przypadku zmian uczestników Walnego Zgromadzenia lista obecności</w:t>
      </w:r>
      <w:r>
        <w:rPr>
          <w:rFonts w:ascii="Arial" w:hAnsi="Arial" w:cs="Arial"/>
        </w:rPr>
        <w:t xml:space="preserve"> podlega aktualizacji lub</w:t>
      </w:r>
      <w:r w:rsidRPr="00583466">
        <w:rPr>
          <w:rFonts w:ascii="Arial" w:hAnsi="Arial" w:cs="Arial"/>
        </w:rPr>
        <w:t xml:space="preserve"> uzupełnieniu. </w:t>
      </w:r>
    </w:p>
    <w:p w14:paraId="387BDCF5" w14:textId="77777777" w:rsidR="00224003" w:rsidRDefault="00224003" w:rsidP="00224003">
      <w:pPr>
        <w:pStyle w:val="Teksttreci0"/>
        <w:tabs>
          <w:tab w:val="left" w:pos="350"/>
          <w:tab w:val="left" w:pos="567"/>
        </w:tabs>
        <w:spacing w:line="276" w:lineRule="auto"/>
        <w:jc w:val="both"/>
        <w:rPr>
          <w:rFonts w:ascii="Arial" w:hAnsi="Arial" w:cs="Arial"/>
        </w:rPr>
      </w:pPr>
    </w:p>
    <w:p w14:paraId="02D8865D" w14:textId="77777777" w:rsidR="00224003" w:rsidRDefault="00224003" w:rsidP="00224003">
      <w:pPr>
        <w:pStyle w:val="Teksttreci0"/>
        <w:tabs>
          <w:tab w:val="left" w:pos="350"/>
          <w:tab w:val="left" w:pos="567"/>
        </w:tabs>
        <w:spacing w:line="276" w:lineRule="auto"/>
        <w:jc w:val="center"/>
        <w:rPr>
          <w:rFonts w:ascii="Arial" w:hAnsi="Arial" w:cs="Arial"/>
        </w:rPr>
      </w:pPr>
      <w:r>
        <w:rPr>
          <w:rFonts w:ascii="Arial" w:hAnsi="Arial" w:cs="Arial"/>
        </w:rPr>
        <w:t>§ 10.</w:t>
      </w:r>
    </w:p>
    <w:p w14:paraId="47A74BB7" w14:textId="77777777" w:rsidR="00224003" w:rsidRDefault="00224003" w:rsidP="00224003">
      <w:pPr>
        <w:pStyle w:val="Teksttreci0"/>
        <w:numPr>
          <w:ilvl w:val="0"/>
          <w:numId w:val="135"/>
        </w:numPr>
        <w:tabs>
          <w:tab w:val="left" w:pos="350"/>
          <w:tab w:val="left" w:pos="567"/>
        </w:tabs>
        <w:spacing w:after="0" w:line="276" w:lineRule="auto"/>
        <w:jc w:val="both"/>
        <w:rPr>
          <w:rFonts w:ascii="Arial" w:hAnsi="Arial" w:cs="Arial"/>
        </w:rPr>
      </w:pPr>
      <w:r>
        <w:rPr>
          <w:rFonts w:ascii="Arial" w:hAnsi="Arial" w:cs="Arial"/>
        </w:rPr>
        <w:t>Po podpisaniu listy obecności Przewodniczący Walnego Zgromadzenia stwierdza prawidłowość zwołania Walnego Zgromadzenia, liczbę reprezentowanych akcji i zdolność Walnego Zgromadzenia do podejmowania uchwał oraz informuje zebranych o porządku obrad.</w:t>
      </w:r>
    </w:p>
    <w:p w14:paraId="78109295" w14:textId="77777777" w:rsidR="00224003" w:rsidRDefault="00224003" w:rsidP="00224003">
      <w:pPr>
        <w:pStyle w:val="Teksttreci0"/>
        <w:numPr>
          <w:ilvl w:val="0"/>
          <w:numId w:val="135"/>
        </w:numPr>
        <w:tabs>
          <w:tab w:val="left" w:pos="350"/>
          <w:tab w:val="left" w:pos="567"/>
        </w:tabs>
        <w:spacing w:after="0" w:line="276" w:lineRule="auto"/>
        <w:jc w:val="both"/>
        <w:rPr>
          <w:rFonts w:ascii="Arial" w:hAnsi="Arial" w:cs="Arial"/>
        </w:rPr>
      </w:pPr>
      <w:r>
        <w:rPr>
          <w:rFonts w:ascii="Arial" w:hAnsi="Arial" w:cs="Arial"/>
        </w:rPr>
        <w:t>Przewodniczący Walnego Zgromadzenia poddaje pod głosowanie porządek obrad zgodny z treścią podaną w ogłoszeniu/zawiadomieniu o Walnym Zgromadzeniu.</w:t>
      </w:r>
    </w:p>
    <w:p w14:paraId="2ED44C93" w14:textId="77777777" w:rsidR="00224003" w:rsidRDefault="00224003" w:rsidP="00224003">
      <w:pPr>
        <w:pStyle w:val="Teksttreci0"/>
        <w:numPr>
          <w:ilvl w:val="0"/>
          <w:numId w:val="135"/>
        </w:numPr>
        <w:tabs>
          <w:tab w:val="left" w:pos="350"/>
          <w:tab w:val="left" w:pos="567"/>
        </w:tabs>
        <w:spacing w:after="0" w:line="276" w:lineRule="auto"/>
        <w:jc w:val="both"/>
        <w:rPr>
          <w:rFonts w:ascii="Arial" w:hAnsi="Arial" w:cs="Arial"/>
        </w:rPr>
      </w:pPr>
      <w:r>
        <w:rPr>
          <w:rFonts w:ascii="Arial" w:hAnsi="Arial" w:cs="Arial"/>
        </w:rPr>
        <w:t xml:space="preserve">Przewodniczący Walnego Zgromadzenia bez zgody Walnego Zgromadzenia nie może usuwać ani zmieniać kolejności spraw zamieszczonych w porządku obrad. </w:t>
      </w:r>
    </w:p>
    <w:p w14:paraId="218A735A" w14:textId="77777777" w:rsidR="00224003" w:rsidRDefault="00224003" w:rsidP="00224003">
      <w:pPr>
        <w:pStyle w:val="Teksttreci0"/>
        <w:numPr>
          <w:ilvl w:val="0"/>
          <w:numId w:val="135"/>
        </w:numPr>
        <w:tabs>
          <w:tab w:val="left" w:pos="350"/>
          <w:tab w:val="left" w:pos="567"/>
        </w:tabs>
        <w:spacing w:after="0" w:line="276" w:lineRule="auto"/>
        <w:jc w:val="both"/>
        <w:rPr>
          <w:rFonts w:ascii="Arial" w:hAnsi="Arial" w:cs="Arial"/>
        </w:rPr>
      </w:pPr>
      <w:r>
        <w:rPr>
          <w:rFonts w:ascii="Arial" w:hAnsi="Arial" w:cs="Arial"/>
        </w:rPr>
        <w:t xml:space="preserve">Zdjęcie z porządku obrad lub zaniechanie rozpatrywania sprawy umieszczonej w porządku obrad na wniosek akcjonariuszy wymaga podjęcia uchwały przez Walne Zgromadzenie po uprzednim wyrażeniu zgody przez akcjonariuszy, którzy zgłosili taki wniosek. </w:t>
      </w:r>
    </w:p>
    <w:p w14:paraId="57781644" w14:textId="77777777" w:rsidR="00224003" w:rsidRPr="00D356E5" w:rsidRDefault="00224003" w:rsidP="00224003">
      <w:pPr>
        <w:pStyle w:val="Teksttreci0"/>
        <w:tabs>
          <w:tab w:val="left" w:pos="350"/>
          <w:tab w:val="left" w:pos="567"/>
        </w:tabs>
        <w:spacing w:line="276" w:lineRule="auto"/>
        <w:ind w:left="720"/>
        <w:jc w:val="both"/>
        <w:rPr>
          <w:rFonts w:ascii="Arial" w:hAnsi="Arial" w:cs="Arial"/>
        </w:rPr>
      </w:pPr>
    </w:p>
    <w:p w14:paraId="34FB0EFD"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 xml:space="preserve">§ </w:t>
      </w:r>
      <w:r>
        <w:rPr>
          <w:rFonts w:ascii="Arial" w:hAnsi="Arial" w:cs="Arial"/>
        </w:rPr>
        <w:t>11.</w:t>
      </w:r>
    </w:p>
    <w:p w14:paraId="1E7AC30C" w14:textId="77777777" w:rsidR="00224003" w:rsidRPr="00D356E5" w:rsidRDefault="00224003" w:rsidP="00224003">
      <w:pPr>
        <w:pStyle w:val="Teksttreci0"/>
        <w:numPr>
          <w:ilvl w:val="0"/>
          <w:numId w:val="124"/>
        </w:numPr>
        <w:tabs>
          <w:tab w:val="left" w:pos="347"/>
        </w:tabs>
        <w:spacing w:after="0" w:line="276" w:lineRule="auto"/>
        <w:ind w:left="284" w:hanging="284"/>
        <w:jc w:val="both"/>
        <w:rPr>
          <w:rFonts w:ascii="Arial" w:hAnsi="Arial" w:cs="Arial"/>
        </w:rPr>
      </w:pPr>
      <w:bookmarkStart w:id="47" w:name="bookmark37"/>
      <w:bookmarkEnd w:id="47"/>
      <w:r>
        <w:rPr>
          <w:rFonts w:ascii="Arial" w:hAnsi="Arial" w:cs="Arial"/>
        </w:rPr>
        <w:t xml:space="preserve">Przewodniczący Walnego Zgromadzenia zapewnia sprawny jego przebieg, z poszanowaniem praw i interesów wszystkich akcjonariuszy. </w:t>
      </w:r>
      <w:r w:rsidRPr="006702C1">
        <w:rPr>
          <w:rFonts w:ascii="Arial" w:hAnsi="Arial" w:cs="Arial"/>
        </w:rPr>
        <w:t xml:space="preserve">Przewodniczący </w:t>
      </w:r>
      <w:r>
        <w:rPr>
          <w:rFonts w:ascii="Arial" w:hAnsi="Arial" w:cs="Arial"/>
        </w:rPr>
        <w:t xml:space="preserve">Walnego Zgromadzenia </w:t>
      </w:r>
      <w:r w:rsidRPr="006702C1">
        <w:rPr>
          <w:rFonts w:ascii="Arial" w:hAnsi="Arial" w:cs="Arial"/>
        </w:rPr>
        <w:t>kieruje obradami zgodnie z ustalonym porządkiem obrad oraz postanowieniami</w:t>
      </w:r>
      <w:r>
        <w:rPr>
          <w:rFonts w:ascii="Arial" w:hAnsi="Arial" w:cs="Arial"/>
        </w:rPr>
        <w:t xml:space="preserve"> </w:t>
      </w:r>
      <w:r w:rsidRPr="00D356E5">
        <w:rPr>
          <w:rFonts w:ascii="Arial" w:hAnsi="Arial" w:cs="Arial"/>
        </w:rPr>
        <w:t xml:space="preserve">niniejszego Regulaminu. </w:t>
      </w:r>
      <w:r w:rsidRPr="00D356E5">
        <w:rPr>
          <w:rFonts w:ascii="Arial" w:hAnsi="Arial" w:cs="Arial"/>
        </w:rPr>
        <w:tab/>
      </w:r>
    </w:p>
    <w:p w14:paraId="6699739B" w14:textId="77777777" w:rsidR="00224003" w:rsidRPr="006702C1" w:rsidRDefault="00224003" w:rsidP="00224003">
      <w:pPr>
        <w:pStyle w:val="Teksttreci0"/>
        <w:numPr>
          <w:ilvl w:val="0"/>
          <w:numId w:val="124"/>
        </w:numPr>
        <w:tabs>
          <w:tab w:val="left" w:pos="347"/>
          <w:tab w:val="left" w:leader="hyphen" w:pos="8993"/>
        </w:tabs>
        <w:spacing w:after="0" w:line="276" w:lineRule="auto"/>
        <w:jc w:val="both"/>
        <w:rPr>
          <w:rFonts w:ascii="Arial" w:hAnsi="Arial" w:cs="Arial"/>
        </w:rPr>
      </w:pPr>
      <w:bookmarkStart w:id="48" w:name="bookmark38"/>
      <w:bookmarkStart w:id="49" w:name="bookmark39"/>
      <w:bookmarkEnd w:id="48"/>
      <w:bookmarkEnd w:id="49"/>
      <w:r w:rsidRPr="006702C1">
        <w:rPr>
          <w:rFonts w:ascii="Arial" w:hAnsi="Arial" w:cs="Arial"/>
        </w:rPr>
        <w:t xml:space="preserve">Do zadań Przewodniczącego </w:t>
      </w:r>
      <w:r>
        <w:rPr>
          <w:rFonts w:ascii="Arial" w:hAnsi="Arial" w:cs="Arial"/>
        </w:rPr>
        <w:t xml:space="preserve">Walnego Zgromadzenia </w:t>
      </w:r>
      <w:r w:rsidRPr="006702C1">
        <w:rPr>
          <w:rFonts w:ascii="Arial" w:hAnsi="Arial" w:cs="Arial"/>
        </w:rPr>
        <w:t xml:space="preserve">należy w szczególności: </w:t>
      </w:r>
    </w:p>
    <w:p w14:paraId="27F4EFC1" w14:textId="77777777" w:rsidR="00224003" w:rsidRDefault="00224003" w:rsidP="00224003">
      <w:pPr>
        <w:pStyle w:val="Teksttreci0"/>
        <w:numPr>
          <w:ilvl w:val="0"/>
          <w:numId w:val="142"/>
        </w:numPr>
        <w:tabs>
          <w:tab w:val="left" w:pos="843"/>
          <w:tab w:val="left" w:leader="hyphen" w:pos="8993"/>
        </w:tabs>
        <w:spacing w:after="0" w:line="276" w:lineRule="auto"/>
        <w:ind w:firstLine="360"/>
        <w:jc w:val="both"/>
        <w:rPr>
          <w:rFonts w:ascii="Arial" w:hAnsi="Arial" w:cs="Arial"/>
        </w:rPr>
      </w:pPr>
      <w:bookmarkStart w:id="50" w:name="bookmark40"/>
      <w:bookmarkEnd w:id="50"/>
      <w:r>
        <w:rPr>
          <w:rFonts w:ascii="Arial" w:hAnsi="Arial" w:cs="Arial"/>
        </w:rPr>
        <w:t>kierowanie obradami Walnego Zgromadzenia;</w:t>
      </w:r>
    </w:p>
    <w:p w14:paraId="7A9E8EE9" w14:textId="77777777" w:rsidR="00224003" w:rsidRPr="00F3188D" w:rsidRDefault="00224003" w:rsidP="00224003">
      <w:pPr>
        <w:pStyle w:val="Teksttreci0"/>
        <w:numPr>
          <w:ilvl w:val="0"/>
          <w:numId w:val="142"/>
        </w:numPr>
        <w:tabs>
          <w:tab w:val="left" w:pos="843"/>
          <w:tab w:val="left" w:leader="hyphen" w:pos="8993"/>
        </w:tabs>
        <w:spacing w:after="0" w:line="276" w:lineRule="auto"/>
        <w:ind w:firstLine="360"/>
        <w:jc w:val="both"/>
        <w:rPr>
          <w:rFonts w:ascii="Arial" w:hAnsi="Arial" w:cs="Arial"/>
        </w:rPr>
      </w:pPr>
      <w:r>
        <w:rPr>
          <w:rFonts w:ascii="Arial" w:hAnsi="Arial" w:cs="Arial"/>
        </w:rPr>
        <w:t>czuwanie nad przestrzeganiem Regulaminu i porządku obrad;</w:t>
      </w:r>
    </w:p>
    <w:p w14:paraId="2FDD6BA5" w14:textId="77777777" w:rsidR="00224003" w:rsidRDefault="00224003" w:rsidP="00224003">
      <w:pPr>
        <w:pStyle w:val="Teksttreci0"/>
        <w:numPr>
          <w:ilvl w:val="0"/>
          <w:numId w:val="142"/>
        </w:numPr>
        <w:tabs>
          <w:tab w:val="left" w:pos="843"/>
          <w:tab w:val="left" w:leader="hyphen" w:pos="8993"/>
        </w:tabs>
        <w:spacing w:after="0" w:line="276" w:lineRule="auto"/>
        <w:ind w:firstLine="360"/>
        <w:jc w:val="both"/>
        <w:rPr>
          <w:rFonts w:ascii="Arial" w:hAnsi="Arial" w:cs="Arial"/>
        </w:rPr>
      </w:pPr>
      <w:bookmarkStart w:id="51" w:name="bookmark41"/>
      <w:bookmarkEnd w:id="51"/>
      <w:r w:rsidRPr="006702C1">
        <w:rPr>
          <w:rFonts w:ascii="Arial" w:hAnsi="Arial" w:cs="Arial"/>
        </w:rPr>
        <w:t>udzielanie głosu</w:t>
      </w:r>
      <w:r>
        <w:rPr>
          <w:rFonts w:ascii="Arial" w:hAnsi="Arial" w:cs="Arial"/>
        </w:rPr>
        <w:t>;</w:t>
      </w:r>
    </w:p>
    <w:p w14:paraId="5C775B1A" w14:textId="77777777" w:rsidR="00224003" w:rsidRPr="006702C1" w:rsidRDefault="00224003" w:rsidP="00224003">
      <w:pPr>
        <w:pStyle w:val="Teksttreci0"/>
        <w:numPr>
          <w:ilvl w:val="0"/>
          <w:numId w:val="142"/>
        </w:numPr>
        <w:tabs>
          <w:tab w:val="left" w:pos="843"/>
          <w:tab w:val="left" w:leader="hyphen" w:pos="8993"/>
        </w:tabs>
        <w:spacing w:after="0" w:line="276" w:lineRule="auto"/>
        <w:ind w:firstLine="360"/>
        <w:jc w:val="both"/>
        <w:rPr>
          <w:rFonts w:ascii="Arial" w:hAnsi="Arial" w:cs="Arial"/>
        </w:rPr>
      </w:pPr>
      <w:r>
        <w:rPr>
          <w:rFonts w:ascii="Arial" w:hAnsi="Arial" w:cs="Arial"/>
        </w:rPr>
        <w:t>przyjmowanie wniosków;</w:t>
      </w:r>
    </w:p>
    <w:p w14:paraId="69EEDD31" w14:textId="77777777" w:rsidR="00224003" w:rsidRDefault="00224003" w:rsidP="00224003">
      <w:pPr>
        <w:pStyle w:val="Teksttreci0"/>
        <w:numPr>
          <w:ilvl w:val="0"/>
          <w:numId w:val="142"/>
        </w:numPr>
        <w:tabs>
          <w:tab w:val="left" w:pos="843"/>
          <w:tab w:val="left" w:leader="hyphen" w:pos="8993"/>
        </w:tabs>
        <w:spacing w:after="0" w:line="276" w:lineRule="auto"/>
        <w:ind w:firstLine="360"/>
        <w:jc w:val="both"/>
        <w:rPr>
          <w:rFonts w:ascii="Arial" w:hAnsi="Arial" w:cs="Arial"/>
        </w:rPr>
      </w:pPr>
      <w:bookmarkStart w:id="52" w:name="bookmark42"/>
      <w:bookmarkStart w:id="53" w:name="bookmark43"/>
      <w:bookmarkEnd w:id="52"/>
      <w:bookmarkEnd w:id="53"/>
      <w:r w:rsidRPr="006702C1">
        <w:rPr>
          <w:rFonts w:ascii="Arial" w:hAnsi="Arial" w:cs="Arial"/>
        </w:rPr>
        <w:t>zarządzanie głosowania oraz czuwanie nad jego prawidłowym przebiegiem</w:t>
      </w:r>
      <w:r>
        <w:rPr>
          <w:rFonts w:ascii="Arial" w:hAnsi="Arial" w:cs="Arial"/>
        </w:rPr>
        <w:t>;</w:t>
      </w:r>
    </w:p>
    <w:p w14:paraId="0BA89E76" w14:textId="77777777" w:rsidR="00224003" w:rsidRPr="006702C1" w:rsidRDefault="00224003" w:rsidP="00224003">
      <w:pPr>
        <w:pStyle w:val="Teksttreci0"/>
        <w:numPr>
          <w:ilvl w:val="0"/>
          <w:numId w:val="142"/>
        </w:numPr>
        <w:tabs>
          <w:tab w:val="left" w:pos="843"/>
          <w:tab w:val="left" w:leader="hyphen" w:pos="8993"/>
        </w:tabs>
        <w:spacing w:after="0" w:line="276" w:lineRule="auto"/>
        <w:ind w:firstLine="360"/>
        <w:jc w:val="both"/>
        <w:rPr>
          <w:rFonts w:ascii="Arial" w:hAnsi="Arial" w:cs="Arial"/>
        </w:rPr>
      </w:pPr>
      <w:r>
        <w:rPr>
          <w:rFonts w:ascii="Arial" w:hAnsi="Arial" w:cs="Arial"/>
        </w:rPr>
        <w:t>stwierdzenie podjęcia lub niepodjęcia poszczególnych uchwał oraz ich ogłaszanie;</w:t>
      </w:r>
    </w:p>
    <w:p w14:paraId="5ED3B96E" w14:textId="77777777" w:rsidR="00224003" w:rsidRPr="006702C1" w:rsidRDefault="00224003" w:rsidP="00224003">
      <w:pPr>
        <w:pStyle w:val="Teksttreci0"/>
        <w:numPr>
          <w:ilvl w:val="0"/>
          <w:numId w:val="142"/>
        </w:numPr>
        <w:tabs>
          <w:tab w:val="left" w:pos="843"/>
          <w:tab w:val="left" w:leader="hyphen" w:pos="8993"/>
        </w:tabs>
        <w:spacing w:after="0" w:line="276" w:lineRule="auto"/>
        <w:ind w:firstLine="360"/>
        <w:jc w:val="both"/>
        <w:rPr>
          <w:rFonts w:ascii="Arial" w:hAnsi="Arial" w:cs="Arial"/>
        </w:rPr>
      </w:pPr>
      <w:bookmarkStart w:id="54" w:name="bookmark44"/>
      <w:bookmarkEnd w:id="54"/>
      <w:r w:rsidRPr="006702C1">
        <w:rPr>
          <w:rFonts w:ascii="Arial" w:hAnsi="Arial" w:cs="Arial"/>
        </w:rPr>
        <w:t>ogłaszanie wyników głosowań</w:t>
      </w:r>
      <w:r>
        <w:rPr>
          <w:rFonts w:ascii="Arial" w:hAnsi="Arial" w:cs="Arial"/>
        </w:rPr>
        <w:t>;</w:t>
      </w:r>
    </w:p>
    <w:p w14:paraId="7B7DA360" w14:textId="77777777" w:rsidR="00224003" w:rsidRDefault="00224003" w:rsidP="00224003">
      <w:pPr>
        <w:pStyle w:val="Teksttreci0"/>
        <w:numPr>
          <w:ilvl w:val="0"/>
          <w:numId w:val="142"/>
        </w:numPr>
        <w:tabs>
          <w:tab w:val="left" w:pos="843"/>
          <w:tab w:val="left" w:leader="hyphen" w:pos="8993"/>
        </w:tabs>
        <w:spacing w:after="0" w:line="276" w:lineRule="auto"/>
        <w:ind w:firstLine="360"/>
        <w:jc w:val="both"/>
        <w:rPr>
          <w:rFonts w:ascii="Arial" w:hAnsi="Arial" w:cs="Arial"/>
        </w:rPr>
      </w:pPr>
      <w:bookmarkStart w:id="55" w:name="bookmark45"/>
      <w:bookmarkEnd w:id="55"/>
      <w:r w:rsidRPr="006702C1">
        <w:rPr>
          <w:rFonts w:ascii="Arial" w:hAnsi="Arial" w:cs="Arial"/>
        </w:rPr>
        <w:t>wydawanie stosownych zarządzeń porządkowych</w:t>
      </w:r>
      <w:r>
        <w:rPr>
          <w:rFonts w:ascii="Arial" w:hAnsi="Arial" w:cs="Arial"/>
        </w:rPr>
        <w:t>;</w:t>
      </w:r>
    </w:p>
    <w:p w14:paraId="1DF181BA" w14:textId="77777777" w:rsidR="00224003" w:rsidRPr="006702C1" w:rsidRDefault="00224003" w:rsidP="00224003">
      <w:pPr>
        <w:pStyle w:val="Teksttreci0"/>
        <w:numPr>
          <w:ilvl w:val="0"/>
          <w:numId w:val="142"/>
        </w:numPr>
        <w:tabs>
          <w:tab w:val="left" w:pos="843"/>
          <w:tab w:val="left" w:leader="hyphen" w:pos="8993"/>
        </w:tabs>
        <w:spacing w:after="0" w:line="276" w:lineRule="auto"/>
        <w:ind w:firstLine="360"/>
        <w:jc w:val="both"/>
        <w:rPr>
          <w:rFonts w:ascii="Arial" w:hAnsi="Arial" w:cs="Arial"/>
        </w:rPr>
      </w:pPr>
      <w:r>
        <w:rPr>
          <w:rFonts w:ascii="Arial" w:hAnsi="Arial" w:cs="Arial"/>
        </w:rPr>
        <w:t>współdziałanie z notariuszem sporządzającym protokół;</w:t>
      </w:r>
    </w:p>
    <w:p w14:paraId="550A8D1E" w14:textId="77777777" w:rsidR="00224003" w:rsidRPr="006702C1" w:rsidRDefault="00224003" w:rsidP="00224003">
      <w:pPr>
        <w:pStyle w:val="Teksttreci0"/>
        <w:numPr>
          <w:ilvl w:val="0"/>
          <w:numId w:val="142"/>
        </w:numPr>
        <w:tabs>
          <w:tab w:val="left" w:pos="843"/>
          <w:tab w:val="left" w:leader="hyphen" w:pos="8993"/>
        </w:tabs>
        <w:spacing w:after="300" w:line="276" w:lineRule="auto"/>
        <w:ind w:firstLine="360"/>
        <w:jc w:val="both"/>
        <w:rPr>
          <w:rFonts w:ascii="Arial" w:hAnsi="Arial" w:cs="Arial"/>
        </w:rPr>
      </w:pPr>
      <w:r w:rsidRPr="006702C1">
        <w:rPr>
          <w:rFonts w:ascii="Arial" w:hAnsi="Arial" w:cs="Arial"/>
        </w:rPr>
        <w:t xml:space="preserve">rozstrzyganie wątpliwości regulaminowych. </w:t>
      </w:r>
    </w:p>
    <w:p w14:paraId="10D49BDB"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 xml:space="preserve">§ </w:t>
      </w:r>
      <w:r>
        <w:rPr>
          <w:rFonts w:ascii="Arial" w:hAnsi="Arial" w:cs="Arial"/>
        </w:rPr>
        <w:t>12.</w:t>
      </w:r>
    </w:p>
    <w:p w14:paraId="476BDFDF" w14:textId="77777777" w:rsidR="00224003" w:rsidRDefault="00224003" w:rsidP="00224003">
      <w:pPr>
        <w:pStyle w:val="Teksttreci0"/>
        <w:numPr>
          <w:ilvl w:val="0"/>
          <w:numId w:val="125"/>
        </w:numPr>
        <w:tabs>
          <w:tab w:val="left" w:pos="347"/>
        </w:tabs>
        <w:spacing w:after="0" w:line="276" w:lineRule="auto"/>
        <w:ind w:left="284" w:hanging="284"/>
        <w:jc w:val="both"/>
        <w:rPr>
          <w:rFonts w:ascii="Arial" w:hAnsi="Arial" w:cs="Arial"/>
        </w:rPr>
      </w:pPr>
      <w:bookmarkStart w:id="56" w:name="bookmark46"/>
      <w:bookmarkEnd w:id="56"/>
      <w:r w:rsidRPr="006702C1">
        <w:rPr>
          <w:rFonts w:ascii="Arial" w:hAnsi="Arial" w:cs="Arial"/>
        </w:rPr>
        <w:t xml:space="preserve">Przewodniczący </w:t>
      </w:r>
      <w:r>
        <w:rPr>
          <w:rFonts w:ascii="Arial" w:hAnsi="Arial" w:cs="Arial"/>
        </w:rPr>
        <w:t xml:space="preserve">Walnego Zgromadzenia </w:t>
      </w:r>
      <w:r w:rsidRPr="006702C1">
        <w:rPr>
          <w:rFonts w:ascii="Arial" w:hAnsi="Arial" w:cs="Arial"/>
        </w:rPr>
        <w:t>zapewnia, by obrady przebiegały bez zbędnych przerw oraz opóźnień. Krótkie</w:t>
      </w:r>
      <w:r>
        <w:rPr>
          <w:rFonts w:ascii="Arial" w:hAnsi="Arial" w:cs="Arial"/>
        </w:rPr>
        <w:t xml:space="preserve"> </w:t>
      </w:r>
      <w:r w:rsidRPr="004C74E8">
        <w:rPr>
          <w:rFonts w:ascii="Arial" w:hAnsi="Arial" w:cs="Arial"/>
        </w:rPr>
        <w:t xml:space="preserve">przerwy w obradach, nie stanowiące przyczyny odroczenia obrad, zarządzane przez Przewodniczącego </w:t>
      </w:r>
      <w:r>
        <w:rPr>
          <w:rFonts w:ascii="Arial" w:hAnsi="Arial" w:cs="Arial"/>
        </w:rPr>
        <w:t xml:space="preserve">Walnego Zgromadzenia </w:t>
      </w:r>
      <w:r w:rsidRPr="004C74E8">
        <w:rPr>
          <w:rFonts w:ascii="Arial" w:hAnsi="Arial" w:cs="Arial"/>
        </w:rPr>
        <w:t xml:space="preserve">w uzasadnionych przypadkach, nie mogą mieć na celu utrudniania akcjonariuszom wykonywania ich praw. </w:t>
      </w:r>
      <w:r w:rsidRPr="004C74E8">
        <w:rPr>
          <w:rFonts w:ascii="Arial" w:hAnsi="Arial" w:cs="Arial"/>
        </w:rPr>
        <w:tab/>
      </w:r>
    </w:p>
    <w:p w14:paraId="10785A83" w14:textId="77777777" w:rsidR="00224003" w:rsidRPr="00D005DC" w:rsidRDefault="00224003" w:rsidP="00224003">
      <w:pPr>
        <w:pStyle w:val="Teksttreci0"/>
        <w:numPr>
          <w:ilvl w:val="0"/>
          <w:numId w:val="125"/>
        </w:numPr>
        <w:tabs>
          <w:tab w:val="left" w:pos="347"/>
        </w:tabs>
        <w:spacing w:after="0" w:line="276" w:lineRule="auto"/>
        <w:ind w:left="284" w:hanging="284"/>
        <w:jc w:val="both"/>
        <w:rPr>
          <w:rFonts w:ascii="Arial" w:hAnsi="Arial" w:cs="Arial"/>
        </w:rPr>
      </w:pPr>
      <w:bookmarkStart w:id="57" w:name="bookmark47"/>
      <w:bookmarkEnd w:id="57"/>
      <w:r w:rsidRPr="00E745D1">
        <w:rPr>
          <w:rFonts w:ascii="Arial" w:hAnsi="Arial" w:cs="Arial"/>
        </w:rPr>
        <w:t xml:space="preserve">Głosowania nad sprawami porządkowymi mogą dotyczyć tylko kwestii związanych ze sprawami organizacyjnymi </w:t>
      </w:r>
      <w:r>
        <w:rPr>
          <w:rFonts w:ascii="Arial" w:hAnsi="Arial" w:cs="Arial"/>
        </w:rPr>
        <w:t xml:space="preserve">dotyczącymi </w:t>
      </w:r>
      <w:r w:rsidRPr="00D005DC">
        <w:rPr>
          <w:rFonts w:ascii="Arial" w:hAnsi="Arial" w:cs="Arial"/>
        </w:rPr>
        <w:t xml:space="preserve">obrad Walnego Zgromadzenia. Nie poddaje się pod głosowanie w tym trybie uchwał, które mogą wpływać na wykonywanie przez akcjonariuszy ich praw. </w:t>
      </w:r>
    </w:p>
    <w:p w14:paraId="743507AA" w14:textId="77777777" w:rsidR="00224003" w:rsidRDefault="00224003" w:rsidP="00224003">
      <w:pPr>
        <w:pStyle w:val="Teksttreci0"/>
        <w:tabs>
          <w:tab w:val="left" w:leader="hyphen" w:pos="8993"/>
        </w:tabs>
        <w:spacing w:line="288" w:lineRule="auto"/>
        <w:jc w:val="center"/>
        <w:rPr>
          <w:rFonts w:ascii="Arial" w:hAnsi="Arial" w:cs="Arial"/>
        </w:rPr>
      </w:pPr>
      <w:r>
        <w:rPr>
          <w:rFonts w:ascii="Arial" w:hAnsi="Arial" w:cs="Arial"/>
        </w:rPr>
        <w:t>§ 13.</w:t>
      </w:r>
    </w:p>
    <w:p w14:paraId="3173E7D0" w14:textId="77777777" w:rsidR="00224003" w:rsidRDefault="00224003" w:rsidP="00224003">
      <w:pPr>
        <w:pStyle w:val="Teksttreci0"/>
        <w:numPr>
          <w:ilvl w:val="0"/>
          <w:numId w:val="134"/>
        </w:numPr>
        <w:tabs>
          <w:tab w:val="left" w:leader="hyphen" w:pos="8993"/>
        </w:tabs>
        <w:spacing w:after="0" w:line="288" w:lineRule="auto"/>
        <w:jc w:val="both"/>
        <w:rPr>
          <w:rFonts w:ascii="Arial" w:hAnsi="Arial" w:cs="Arial"/>
        </w:rPr>
      </w:pPr>
      <w:r>
        <w:rPr>
          <w:rFonts w:ascii="Arial" w:hAnsi="Arial" w:cs="Arial"/>
        </w:rPr>
        <w:t xml:space="preserve">Na wniosek akcjonariuszy posiadających 1/10 kapitału zakładowego reprezentowanego na Walnym Zgromadzeniu, Walne Zgromadzenie może dokonać wyboru komisji w celu sprawdzenia prawidłowości sporządzenia listy obecności na Walnym Zgromadzeniu i </w:t>
      </w:r>
      <w:r>
        <w:rPr>
          <w:rFonts w:ascii="Arial" w:hAnsi="Arial" w:cs="Arial"/>
        </w:rPr>
        <w:lastRenderedPageBreak/>
        <w:t xml:space="preserve">posiadanych pełnomocnictw. </w:t>
      </w:r>
    </w:p>
    <w:p w14:paraId="4690F57F" w14:textId="77777777" w:rsidR="00224003" w:rsidRDefault="00224003" w:rsidP="00224003">
      <w:pPr>
        <w:pStyle w:val="Teksttreci0"/>
        <w:numPr>
          <w:ilvl w:val="0"/>
          <w:numId w:val="134"/>
        </w:numPr>
        <w:tabs>
          <w:tab w:val="left" w:leader="hyphen" w:pos="8993"/>
        </w:tabs>
        <w:spacing w:after="0" w:line="288" w:lineRule="auto"/>
        <w:jc w:val="both"/>
        <w:rPr>
          <w:rFonts w:ascii="Arial" w:hAnsi="Arial" w:cs="Arial"/>
        </w:rPr>
      </w:pPr>
      <w:r>
        <w:rPr>
          <w:rFonts w:ascii="Arial" w:hAnsi="Arial" w:cs="Arial"/>
        </w:rPr>
        <w:t xml:space="preserve">Komisja składa się co najmniej z 3 osób wybieranych przez Walne Zgromadzenie bezwzględną większością głosów w głosowaniu jawnym. Akcjonariuszom, o których mowa w ust. 1, przysługuje prawo wyboru jednego członka komisji. </w:t>
      </w:r>
    </w:p>
    <w:p w14:paraId="4226E84C" w14:textId="77777777" w:rsidR="00224003" w:rsidRDefault="00224003" w:rsidP="00224003">
      <w:pPr>
        <w:pStyle w:val="Teksttreci0"/>
        <w:numPr>
          <w:ilvl w:val="0"/>
          <w:numId w:val="134"/>
        </w:numPr>
        <w:tabs>
          <w:tab w:val="left" w:leader="hyphen" w:pos="8993"/>
        </w:tabs>
        <w:spacing w:after="0" w:line="288" w:lineRule="auto"/>
        <w:jc w:val="both"/>
        <w:rPr>
          <w:rFonts w:ascii="Arial" w:hAnsi="Arial" w:cs="Arial"/>
        </w:rPr>
      </w:pPr>
      <w:r>
        <w:rPr>
          <w:rFonts w:ascii="Arial" w:hAnsi="Arial" w:cs="Arial"/>
        </w:rPr>
        <w:t xml:space="preserve">Dokumenty zwierające wyniki każdego głosowania podpisują wszyscy członkowie komisji i Przewodniczący Walnego Zgromadzenia. </w:t>
      </w:r>
    </w:p>
    <w:p w14:paraId="69AA794F" w14:textId="77777777" w:rsidR="00224003" w:rsidRPr="00094E6A" w:rsidRDefault="00224003" w:rsidP="00224003">
      <w:pPr>
        <w:pStyle w:val="Teksttreci0"/>
        <w:tabs>
          <w:tab w:val="left" w:pos="347"/>
        </w:tabs>
        <w:spacing w:line="276" w:lineRule="auto"/>
        <w:jc w:val="both"/>
        <w:rPr>
          <w:rFonts w:ascii="Arial" w:hAnsi="Arial" w:cs="Arial"/>
        </w:rPr>
      </w:pPr>
      <w:bookmarkStart w:id="58" w:name="bookmark48"/>
      <w:bookmarkStart w:id="59" w:name="bookmark49"/>
      <w:bookmarkStart w:id="60" w:name="bookmark50"/>
      <w:bookmarkStart w:id="61" w:name="bookmark51"/>
      <w:bookmarkStart w:id="62" w:name="bookmark52"/>
      <w:bookmarkEnd w:id="58"/>
      <w:bookmarkEnd w:id="59"/>
      <w:bookmarkEnd w:id="60"/>
      <w:bookmarkEnd w:id="61"/>
      <w:bookmarkEnd w:id="62"/>
    </w:p>
    <w:p w14:paraId="4BFCB366" w14:textId="77777777" w:rsidR="00224003" w:rsidRPr="006702C1" w:rsidRDefault="00224003" w:rsidP="00224003">
      <w:pPr>
        <w:pStyle w:val="Teksttreci0"/>
        <w:spacing w:line="240" w:lineRule="auto"/>
        <w:jc w:val="center"/>
        <w:rPr>
          <w:rFonts w:ascii="Arial" w:hAnsi="Arial" w:cs="Arial"/>
        </w:rPr>
      </w:pPr>
      <w:bookmarkStart w:id="63" w:name="bookmark53"/>
      <w:bookmarkStart w:id="64" w:name="bookmark54"/>
      <w:bookmarkStart w:id="65" w:name="bookmark55"/>
      <w:bookmarkStart w:id="66" w:name="bookmark56"/>
      <w:bookmarkStart w:id="67" w:name="bookmark57"/>
      <w:bookmarkStart w:id="68" w:name="bookmark58"/>
      <w:bookmarkStart w:id="69" w:name="bookmark59"/>
      <w:bookmarkStart w:id="70" w:name="bookmark60"/>
      <w:bookmarkStart w:id="71" w:name="bookmark61"/>
      <w:bookmarkEnd w:id="63"/>
      <w:bookmarkEnd w:id="64"/>
      <w:bookmarkEnd w:id="65"/>
      <w:bookmarkEnd w:id="66"/>
      <w:bookmarkEnd w:id="67"/>
      <w:bookmarkEnd w:id="68"/>
      <w:bookmarkEnd w:id="69"/>
      <w:bookmarkEnd w:id="70"/>
      <w:bookmarkEnd w:id="71"/>
      <w:r w:rsidRPr="006702C1">
        <w:rPr>
          <w:rFonts w:ascii="Arial" w:hAnsi="Arial" w:cs="Arial"/>
        </w:rPr>
        <w:t>§ 1</w:t>
      </w:r>
      <w:r>
        <w:rPr>
          <w:rFonts w:ascii="Arial" w:hAnsi="Arial" w:cs="Arial"/>
        </w:rPr>
        <w:t>4.</w:t>
      </w:r>
    </w:p>
    <w:p w14:paraId="387B38E1" w14:textId="77777777" w:rsidR="00224003" w:rsidRPr="00A35AF4" w:rsidRDefault="00224003" w:rsidP="00224003">
      <w:pPr>
        <w:pStyle w:val="Teksttreci0"/>
        <w:numPr>
          <w:ilvl w:val="0"/>
          <w:numId w:val="127"/>
        </w:numPr>
        <w:tabs>
          <w:tab w:val="left" w:pos="350"/>
        </w:tabs>
        <w:spacing w:after="0" w:line="276" w:lineRule="auto"/>
        <w:ind w:left="284" w:hanging="284"/>
        <w:jc w:val="both"/>
        <w:rPr>
          <w:rFonts w:ascii="Arial" w:hAnsi="Arial" w:cs="Arial"/>
        </w:rPr>
      </w:pPr>
      <w:r w:rsidRPr="00A35AF4">
        <w:rPr>
          <w:rFonts w:ascii="Arial" w:hAnsi="Arial" w:cs="Arial"/>
        </w:rPr>
        <w:t>Sprawy objęte porządkiem obrad Walnego Zgromadzenia przedstawia Przewodniczący Walnego Zgromadzenia lub wskazani przez niego członkowie organów Spółki.</w:t>
      </w:r>
    </w:p>
    <w:p w14:paraId="6A41EDFF" w14:textId="77777777" w:rsidR="00224003" w:rsidRPr="00A35AF4" w:rsidRDefault="00224003" w:rsidP="00224003">
      <w:pPr>
        <w:pStyle w:val="Teksttreci0"/>
        <w:numPr>
          <w:ilvl w:val="0"/>
          <w:numId w:val="127"/>
        </w:numPr>
        <w:tabs>
          <w:tab w:val="left" w:pos="350"/>
        </w:tabs>
        <w:spacing w:after="0" w:line="276" w:lineRule="auto"/>
        <w:ind w:left="284" w:hanging="284"/>
        <w:jc w:val="both"/>
        <w:rPr>
          <w:rFonts w:ascii="Arial" w:hAnsi="Arial" w:cs="Arial"/>
        </w:rPr>
      </w:pPr>
      <w:bookmarkStart w:id="72" w:name="bookmark63"/>
      <w:bookmarkEnd w:id="72"/>
      <w:r w:rsidRPr="00A35AF4">
        <w:rPr>
          <w:rFonts w:ascii="Arial" w:hAnsi="Arial" w:cs="Arial"/>
        </w:rPr>
        <w:t xml:space="preserve">Przewodniczący Walnego Zgromadzenia otwiera dyskusję i udziela głosu obecnym w kolejności zgłaszania się. Przewodniczący Walnego Zgromadzenia może udzielić głosu poza kolejnością, członkom Zarządu i Rady Nadzorczej. </w:t>
      </w:r>
    </w:p>
    <w:p w14:paraId="7E543CCE" w14:textId="77777777" w:rsidR="00224003" w:rsidRPr="00E745D1" w:rsidRDefault="00224003" w:rsidP="00224003">
      <w:pPr>
        <w:pStyle w:val="Teksttreci0"/>
        <w:numPr>
          <w:ilvl w:val="0"/>
          <w:numId w:val="127"/>
        </w:numPr>
        <w:tabs>
          <w:tab w:val="left" w:pos="350"/>
        </w:tabs>
        <w:spacing w:after="0" w:line="276" w:lineRule="auto"/>
        <w:ind w:left="284" w:hanging="284"/>
        <w:jc w:val="both"/>
        <w:rPr>
          <w:rFonts w:ascii="Arial" w:hAnsi="Arial" w:cs="Arial"/>
        </w:rPr>
      </w:pPr>
      <w:bookmarkStart w:id="73" w:name="bookmark64"/>
      <w:bookmarkEnd w:id="73"/>
      <w:r w:rsidRPr="00E745D1">
        <w:rPr>
          <w:rFonts w:ascii="Arial" w:hAnsi="Arial" w:cs="Arial"/>
        </w:rPr>
        <w:t xml:space="preserve">Akcjonariusze lub ich pełnomocnicy mają prawo zadawania pytań w każdej sprawie objętej porządkiem obrad. </w:t>
      </w:r>
    </w:p>
    <w:p w14:paraId="00AD9DA1" w14:textId="77777777" w:rsidR="00224003" w:rsidRPr="00E745D1" w:rsidRDefault="00224003" w:rsidP="00224003">
      <w:pPr>
        <w:pStyle w:val="Teksttreci0"/>
        <w:numPr>
          <w:ilvl w:val="0"/>
          <w:numId w:val="127"/>
        </w:numPr>
        <w:tabs>
          <w:tab w:val="left" w:pos="350"/>
        </w:tabs>
        <w:spacing w:after="0" w:line="276" w:lineRule="auto"/>
        <w:ind w:left="284" w:hanging="284"/>
        <w:jc w:val="both"/>
        <w:rPr>
          <w:rFonts w:ascii="Arial" w:hAnsi="Arial" w:cs="Arial"/>
        </w:rPr>
      </w:pPr>
      <w:r w:rsidRPr="00E745D1">
        <w:rPr>
          <w:rFonts w:ascii="Arial" w:hAnsi="Arial" w:cs="Arial"/>
        </w:rPr>
        <w:t>Zarząd zobowiązany jest do udzielenia akcjonariuszom na ich żądanie informacji dotyczących Spółki, jeżeli jest to uzasadnione dla oceny sprawy objętej porządkiem obrad, z zastrzeżeniem postanowień KSH.</w:t>
      </w:r>
    </w:p>
    <w:p w14:paraId="1F84E775" w14:textId="77777777" w:rsidR="00224003" w:rsidRPr="006702C1" w:rsidRDefault="00224003" w:rsidP="00224003">
      <w:pPr>
        <w:pStyle w:val="Teksttreci0"/>
        <w:tabs>
          <w:tab w:val="left" w:pos="350"/>
        </w:tabs>
        <w:spacing w:line="276" w:lineRule="auto"/>
        <w:jc w:val="both"/>
        <w:rPr>
          <w:rFonts w:ascii="Arial" w:hAnsi="Arial" w:cs="Arial"/>
        </w:rPr>
      </w:pPr>
      <w:bookmarkStart w:id="74" w:name="bookmark65"/>
      <w:bookmarkStart w:id="75" w:name="bookmark66"/>
      <w:bookmarkStart w:id="76" w:name="bookmark67"/>
      <w:bookmarkEnd w:id="74"/>
      <w:bookmarkEnd w:id="75"/>
      <w:bookmarkEnd w:id="76"/>
    </w:p>
    <w:p w14:paraId="48B02F4C"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 1</w:t>
      </w:r>
      <w:r>
        <w:rPr>
          <w:rFonts w:ascii="Arial" w:hAnsi="Arial" w:cs="Arial"/>
        </w:rPr>
        <w:t>5.</w:t>
      </w:r>
    </w:p>
    <w:p w14:paraId="2A135A01" w14:textId="77777777" w:rsidR="00224003" w:rsidRPr="00D005DC" w:rsidRDefault="00224003" w:rsidP="00224003">
      <w:pPr>
        <w:pStyle w:val="Teksttreci0"/>
        <w:numPr>
          <w:ilvl w:val="0"/>
          <w:numId w:val="128"/>
        </w:numPr>
        <w:tabs>
          <w:tab w:val="left" w:pos="339"/>
        </w:tabs>
        <w:spacing w:after="0" w:line="276" w:lineRule="auto"/>
        <w:ind w:left="284" w:hanging="284"/>
        <w:jc w:val="both"/>
        <w:rPr>
          <w:rFonts w:ascii="Arial" w:hAnsi="Arial" w:cs="Arial"/>
        </w:rPr>
      </w:pPr>
      <w:bookmarkStart w:id="77" w:name="bookmark68"/>
      <w:bookmarkEnd w:id="77"/>
      <w:r w:rsidRPr="00A35AF4">
        <w:rPr>
          <w:rFonts w:ascii="Arial" w:hAnsi="Arial" w:cs="Arial"/>
        </w:rPr>
        <w:t xml:space="preserve">Uchwała o zaniechaniu rozpatrywania sprawy umieszczonej w porządku obrad oraz o zdjęciu jej z porządku obrad może zapaść jedynie w przypadku, gdy przemawiają za tym </w:t>
      </w:r>
      <w:r>
        <w:rPr>
          <w:rFonts w:ascii="Arial" w:hAnsi="Arial" w:cs="Arial"/>
        </w:rPr>
        <w:t xml:space="preserve">ważne </w:t>
      </w:r>
      <w:r w:rsidRPr="00D005DC">
        <w:rPr>
          <w:rFonts w:ascii="Arial" w:hAnsi="Arial" w:cs="Arial"/>
        </w:rPr>
        <w:t>powody.</w:t>
      </w:r>
      <w:r w:rsidRPr="00D005DC">
        <w:rPr>
          <w:rFonts w:ascii="Arial" w:hAnsi="Arial" w:cs="Arial"/>
        </w:rPr>
        <w:tab/>
      </w:r>
    </w:p>
    <w:p w14:paraId="43709CFF" w14:textId="77777777" w:rsidR="00224003" w:rsidRPr="00D005DC" w:rsidRDefault="00224003" w:rsidP="00224003">
      <w:pPr>
        <w:pStyle w:val="Teksttreci0"/>
        <w:numPr>
          <w:ilvl w:val="0"/>
          <w:numId w:val="128"/>
        </w:numPr>
        <w:tabs>
          <w:tab w:val="left" w:pos="339"/>
        </w:tabs>
        <w:spacing w:after="0" w:line="276" w:lineRule="auto"/>
        <w:ind w:left="284" w:hanging="284"/>
        <w:jc w:val="both"/>
        <w:rPr>
          <w:rFonts w:ascii="Arial" w:hAnsi="Arial" w:cs="Arial"/>
        </w:rPr>
      </w:pPr>
      <w:bookmarkStart w:id="78" w:name="bookmark69"/>
      <w:bookmarkEnd w:id="78"/>
      <w:r w:rsidRPr="00D005DC">
        <w:rPr>
          <w:rFonts w:ascii="Arial" w:hAnsi="Arial" w:cs="Arial"/>
        </w:rPr>
        <w:t xml:space="preserve">Wniosek w sprawie zaniechania rozpatrywania sprawy powinien zostać przez zgłaszającego szczegółowo umotywowany. </w:t>
      </w:r>
      <w:r w:rsidRPr="00D005DC">
        <w:rPr>
          <w:rFonts w:ascii="Arial" w:hAnsi="Arial" w:cs="Arial"/>
        </w:rPr>
        <w:tab/>
      </w:r>
    </w:p>
    <w:p w14:paraId="5243CB29" w14:textId="77777777" w:rsidR="00224003" w:rsidRPr="00D005DC" w:rsidRDefault="00224003" w:rsidP="00224003">
      <w:pPr>
        <w:pStyle w:val="Teksttreci0"/>
        <w:numPr>
          <w:ilvl w:val="0"/>
          <w:numId w:val="128"/>
        </w:numPr>
        <w:tabs>
          <w:tab w:val="left" w:pos="339"/>
        </w:tabs>
        <w:spacing w:after="0" w:line="276" w:lineRule="auto"/>
        <w:ind w:left="-284" w:firstLine="284"/>
        <w:jc w:val="both"/>
        <w:rPr>
          <w:rFonts w:ascii="Arial" w:hAnsi="Arial" w:cs="Arial"/>
        </w:rPr>
      </w:pPr>
      <w:bookmarkStart w:id="79" w:name="bookmark70"/>
      <w:bookmarkEnd w:id="79"/>
      <w:r w:rsidRPr="00D005DC">
        <w:rPr>
          <w:rFonts w:ascii="Arial" w:hAnsi="Arial" w:cs="Arial"/>
        </w:rPr>
        <w:t>Nie jest dopuszczalne zaniechanie rozpatrywania sprawy lub podjęcie uchwały o zdjęciu z</w:t>
      </w:r>
    </w:p>
    <w:p w14:paraId="0DD5CCA6" w14:textId="77777777" w:rsidR="00224003" w:rsidRPr="00A35AF4" w:rsidRDefault="00224003" w:rsidP="00224003">
      <w:pPr>
        <w:pStyle w:val="Teksttreci0"/>
        <w:tabs>
          <w:tab w:val="left" w:leader="hyphen" w:pos="9023"/>
        </w:tabs>
        <w:spacing w:after="300" w:line="293" w:lineRule="auto"/>
        <w:ind w:left="284"/>
        <w:jc w:val="both"/>
        <w:rPr>
          <w:rFonts w:ascii="Arial" w:hAnsi="Arial" w:cs="Arial"/>
        </w:rPr>
      </w:pPr>
      <w:r w:rsidRPr="00D005DC">
        <w:rPr>
          <w:rFonts w:ascii="Arial" w:hAnsi="Arial" w:cs="Arial"/>
        </w:rPr>
        <w:t xml:space="preserve">porządku obrad sprawy umieszczonej w porządku obrad </w:t>
      </w:r>
      <w:r>
        <w:rPr>
          <w:rFonts w:ascii="Arial" w:hAnsi="Arial" w:cs="Arial"/>
        </w:rPr>
        <w:t>na wniosek</w:t>
      </w:r>
      <w:r w:rsidRPr="00A35AF4">
        <w:rPr>
          <w:rFonts w:ascii="Arial" w:hAnsi="Arial" w:cs="Arial"/>
        </w:rPr>
        <w:t xml:space="preserve"> akcjonariuszy, chyba że wnosi o to sam akcjonariusz.</w:t>
      </w:r>
    </w:p>
    <w:p w14:paraId="5E18AD3B" w14:textId="77777777" w:rsidR="00224003" w:rsidRDefault="00224003" w:rsidP="00224003">
      <w:pPr>
        <w:pStyle w:val="Teksttreci0"/>
        <w:tabs>
          <w:tab w:val="left" w:leader="hyphen" w:pos="9023"/>
        </w:tabs>
        <w:spacing w:line="293" w:lineRule="auto"/>
        <w:jc w:val="center"/>
        <w:rPr>
          <w:rFonts w:ascii="Arial" w:hAnsi="Arial" w:cs="Arial"/>
        </w:rPr>
      </w:pPr>
      <w:r>
        <w:rPr>
          <w:rFonts w:ascii="Arial" w:hAnsi="Arial" w:cs="Arial"/>
        </w:rPr>
        <w:t>§ 16.</w:t>
      </w:r>
    </w:p>
    <w:p w14:paraId="73BAA1B9" w14:textId="77777777" w:rsidR="00224003" w:rsidRDefault="00224003" w:rsidP="00224003">
      <w:pPr>
        <w:pStyle w:val="Teksttreci0"/>
        <w:numPr>
          <w:ilvl w:val="0"/>
          <w:numId w:val="137"/>
        </w:numPr>
        <w:tabs>
          <w:tab w:val="left" w:leader="hyphen" w:pos="9023"/>
        </w:tabs>
        <w:spacing w:after="0" w:line="293" w:lineRule="auto"/>
        <w:jc w:val="both"/>
        <w:rPr>
          <w:rFonts w:ascii="Arial" w:hAnsi="Arial" w:cs="Arial"/>
        </w:rPr>
      </w:pPr>
      <w:r>
        <w:rPr>
          <w:rFonts w:ascii="Arial" w:hAnsi="Arial" w:cs="Arial"/>
        </w:rPr>
        <w:t>Walne Zgromadzenie może zarządzać przerwy w obradach większością 2/3 głosów. Łącznie przerwy nie mogą trwać dłużej niż 30 dni.</w:t>
      </w:r>
    </w:p>
    <w:p w14:paraId="59DB289F" w14:textId="77777777" w:rsidR="00224003" w:rsidRDefault="00224003" w:rsidP="00224003">
      <w:pPr>
        <w:pStyle w:val="Teksttreci0"/>
        <w:numPr>
          <w:ilvl w:val="0"/>
          <w:numId w:val="137"/>
        </w:numPr>
        <w:tabs>
          <w:tab w:val="left" w:leader="hyphen" w:pos="9023"/>
        </w:tabs>
        <w:spacing w:after="0" w:line="293" w:lineRule="auto"/>
        <w:jc w:val="both"/>
        <w:rPr>
          <w:rFonts w:ascii="Arial" w:hAnsi="Arial" w:cs="Arial"/>
        </w:rPr>
      </w:pPr>
      <w:r>
        <w:rPr>
          <w:rFonts w:ascii="Arial" w:hAnsi="Arial" w:cs="Arial"/>
        </w:rPr>
        <w:t xml:space="preserve">Przewodniczący Walnego Zgromadzenia może samodzielnie zarządzać przerwy porządkowe w obradach inne niż określone w ust. 1. Przerwy porządkowe powinny być zarządzane przez Przewodniczącego Walnego Zgromadzenia w taki sposób, żeby obrady Walnego Zgromadzenia można było zakończyć w dniu ich rozpoczęcia. </w:t>
      </w:r>
    </w:p>
    <w:p w14:paraId="47B243B0" w14:textId="77777777" w:rsidR="00224003" w:rsidRDefault="00224003" w:rsidP="00224003">
      <w:pPr>
        <w:pStyle w:val="Teksttreci0"/>
        <w:numPr>
          <w:ilvl w:val="0"/>
          <w:numId w:val="137"/>
        </w:numPr>
        <w:tabs>
          <w:tab w:val="left" w:leader="hyphen" w:pos="9023"/>
        </w:tabs>
        <w:spacing w:after="0" w:line="293" w:lineRule="auto"/>
        <w:jc w:val="both"/>
        <w:rPr>
          <w:rFonts w:ascii="Arial" w:hAnsi="Arial" w:cs="Arial"/>
        </w:rPr>
      </w:pPr>
      <w:r>
        <w:rPr>
          <w:rFonts w:ascii="Arial" w:hAnsi="Arial" w:cs="Arial"/>
        </w:rPr>
        <w:t xml:space="preserve">Do udziału w Walnym Zgromadzeniu po przerwie uprawnione są tylko te osoby, które były uprawnione do uczestnictwa w obradach przed ich przerwaniem. Obrady prowadzi wybrany przed przerwą Przewodniczący Walnego Zgromadzenia. Po przerwie sporządza się kolejną listę obecności, która powinna zostać załączona do protokołu Walnego Zgromadzenia. </w:t>
      </w:r>
    </w:p>
    <w:p w14:paraId="1CDB8E4E" w14:textId="77777777" w:rsidR="00224003" w:rsidRDefault="00224003" w:rsidP="00224003">
      <w:pPr>
        <w:pStyle w:val="Teksttreci0"/>
        <w:numPr>
          <w:ilvl w:val="0"/>
          <w:numId w:val="137"/>
        </w:numPr>
        <w:tabs>
          <w:tab w:val="left" w:leader="hyphen" w:pos="9023"/>
        </w:tabs>
        <w:spacing w:after="0" w:line="293" w:lineRule="auto"/>
        <w:jc w:val="both"/>
        <w:rPr>
          <w:rFonts w:ascii="Arial" w:hAnsi="Arial" w:cs="Arial"/>
        </w:rPr>
      </w:pPr>
      <w:r>
        <w:rPr>
          <w:rFonts w:ascii="Arial" w:hAnsi="Arial" w:cs="Arial"/>
        </w:rPr>
        <w:t xml:space="preserve">W przypadku nieobecności dotychczasowego Przewodniczącego, Walne Zgromadzenie otwiera się w sposób określony w § 7 Regulaminu, po czym wybierany jest nowy Przewodniczący Walnego Zgromadzenia w sposób określony w § 8 Regulaminu. </w:t>
      </w:r>
    </w:p>
    <w:p w14:paraId="2DEF183C" w14:textId="77777777" w:rsidR="00224003" w:rsidRDefault="00224003" w:rsidP="00224003">
      <w:pPr>
        <w:pStyle w:val="Teksttreci0"/>
        <w:tabs>
          <w:tab w:val="left" w:leader="hyphen" w:pos="9023"/>
        </w:tabs>
        <w:spacing w:line="293" w:lineRule="auto"/>
        <w:jc w:val="both"/>
        <w:rPr>
          <w:rFonts w:ascii="Arial" w:hAnsi="Arial" w:cs="Arial"/>
        </w:rPr>
      </w:pPr>
    </w:p>
    <w:p w14:paraId="48817DBA" w14:textId="77777777" w:rsidR="00224003" w:rsidRDefault="00224003" w:rsidP="00224003">
      <w:pPr>
        <w:pStyle w:val="Teksttreci0"/>
        <w:tabs>
          <w:tab w:val="left" w:leader="hyphen" w:pos="9023"/>
        </w:tabs>
        <w:spacing w:line="293" w:lineRule="auto"/>
        <w:jc w:val="center"/>
        <w:rPr>
          <w:rFonts w:ascii="Arial" w:hAnsi="Arial" w:cs="Arial"/>
        </w:rPr>
      </w:pPr>
      <w:r>
        <w:rPr>
          <w:rFonts w:ascii="Arial" w:hAnsi="Arial" w:cs="Arial"/>
        </w:rPr>
        <w:t>§ 17.</w:t>
      </w:r>
    </w:p>
    <w:p w14:paraId="2AC130CC" w14:textId="77777777" w:rsidR="00224003" w:rsidRDefault="00224003" w:rsidP="00224003">
      <w:pPr>
        <w:pStyle w:val="Teksttreci0"/>
        <w:numPr>
          <w:ilvl w:val="0"/>
          <w:numId w:val="138"/>
        </w:numPr>
        <w:tabs>
          <w:tab w:val="left" w:leader="hyphen" w:pos="9023"/>
        </w:tabs>
        <w:spacing w:after="0" w:line="293" w:lineRule="auto"/>
        <w:jc w:val="both"/>
        <w:rPr>
          <w:rFonts w:ascii="Arial" w:hAnsi="Arial" w:cs="Arial"/>
        </w:rPr>
      </w:pPr>
      <w:r>
        <w:rPr>
          <w:rFonts w:ascii="Arial" w:hAnsi="Arial" w:cs="Arial"/>
        </w:rPr>
        <w:t>Walne Zgromadzenie podejmuje uchwały w sprawach objętych porządkiem obrad, z zastrzeżeniem ust. 2.</w:t>
      </w:r>
    </w:p>
    <w:p w14:paraId="5079CEFC" w14:textId="77777777" w:rsidR="00224003" w:rsidRDefault="00224003" w:rsidP="00224003">
      <w:pPr>
        <w:pStyle w:val="Teksttreci0"/>
        <w:numPr>
          <w:ilvl w:val="0"/>
          <w:numId w:val="138"/>
        </w:numPr>
        <w:tabs>
          <w:tab w:val="left" w:leader="hyphen" w:pos="9023"/>
        </w:tabs>
        <w:spacing w:after="0" w:line="293" w:lineRule="auto"/>
        <w:jc w:val="both"/>
        <w:rPr>
          <w:rFonts w:ascii="Arial" w:hAnsi="Arial" w:cs="Arial"/>
        </w:rPr>
      </w:pPr>
      <w:r>
        <w:rPr>
          <w:rFonts w:ascii="Arial" w:hAnsi="Arial" w:cs="Arial"/>
        </w:rPr>
        <w:t>W sprawach nieobjętych porządkiem obrad nie można powziąć uchwały, chyba że cały kapitał zakładowy jest reprezentowany na Walnym Zgromadzeniu, a nikt z obecnych nie zgłosi sprzeciwu dotyczącego powzięcia uchwały.</w:t>
      </w:r>
    </w:p>
    <w:p w14:paraId="6C068152" w14:textId="77777777" w:rsidR="00224003" w:rsidRDefault="00224003" w:rsidP="00224003">
      <w:pPr>
        <w:pStyle w:val="Teksttreci0"/>
        <w:numPr>
          <w:ilvl w:val="0"/>
          <w:numId w:val="138"/>
        </w:numPr>
        <w:tabs>
          <w:tab w:val="left" w:leader="hyphen" w:pos="9023"/>
        </w:tabs>
        <w:spacing w:after="0" w:line="293" w:lineRule="auto"/>
        <w:jc w:val="both"/>
        <w:rPr>
          <w:rFonts w:ascii="Arial" w:hAnsi="Arial" w:cs="Arial"/>
        </w:rPr>
      </w:pPr>
      <w:r>
        <w:rPr>
          <w:rFonts w:ascii="Arial" w:hAnsi="Arial" w:cs="Arial"/>
        </w:rPr>
        <w:t xml:space="preserve">Wniosek o zwołanie Nadzwyczajnego Walnego Zgromadzenia oraz wnioski o charakterze porządkowym mogą być uchwalone, mimo że nie były umieszczane w porządku obrad. </w:t>
      </w:r>
    </w:p>
    <w:p w14:paraId="509C1695" w14:textId="77777777" w:rsidR="00224003" w:rsidRPr="006702C1" w:rsidRDefault="00224003" w:rsidP="00224003">
      <w:pPr>
        <w:pStyle w:val="Teksttreci0"/>
        <w:tabs>
          <w:tab w:val="left" w:leader="hyphen" w:pos="9023"/>
        </w:tabs>
        <w:spacing w:line="293" w:lineRule="auto"/>
        <w:ind w:left="360"/>
        <w:jc w:val="both"/>
        <w:rPr>
          <w:rFonts w:ascii="Arial" w:hAnsi="Arial" w:cs="Arial"/>
        </w:rPr>
      </w:pPr>
    </w:p>
    <w:p w14:paraId="0F1B2C45" w14:textId="77777777" w:rsidR="00224003" w:rsidRPr="006702C1" w:rsidRDefault="00224003" w:rsidP="00224003">
      <w:pPr>
        <w:pStyle w:val="Teksttreci0"/>
        <w:spacing w:line="240" w:lineRule="auto"/>
        <w:jc w:val="center"/>
        <w:rPr>
          <w:rFonts w:ascii="Arial" w:hAnsi="Arial" w:cs="Arial"/>
        </w:rPr>
      </w:pPr>
      <w:bookmarkStart w:id="80" w:name="bookmark71"/>
      <w:bookmarkStart w:id="81" w:name="bookmark72"/>
      <w:bookmarkStart w:id="82" w:name="bookmark73"/>
      <w:bookmarkStart w:id="83" w:name="bookmark74"/>
      <w:bookmarkStart w:id="84" w:name="bookmark75"/>
      <w:bookmarkStart w:id="85" w:name="bookmark76"/>
      <w:bookmarkStart w:id="86" w:name="bookmark77"/>
      <w:bookmarkStart w:id="87" w:name="bookmark78"/>
      <w:bookmarkStart w:id="88" w:name="bookmark79"/>
      <w:bookmarkStart w:id="89" w:name="bookmark80"/>
      <w:bookmarkStart w:id="90" w:name="bookmark81"/>
      <w:bookmarkStart w:id="91" w:name="bookmark82"/>
      <w:bookmarkStart w:id="92" w:name="bookmark83"/>
      <w:bookmarkStart w:id="93" w:name="bookmark84"/>
      <w:bookmarkStart w:id="94" w:name="bookmark85"/>
      <w:bookmarkStart w:id="95" w:name="bookmark86"/>
      <w:bookmarkStart w:id="96" w:name="bookmark87"/>
      <w:bookmarkStart w:id="97" w:name="bookmark88"/>
      <w:bookmarkStart w:id="98" w:name="bookmark89"/>
      <w:bookmarkStart w:id="99" w:name="bookmark90"/>
      <w:bookmarkStart w:id="100" w:name="bookmark91"/>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6702C1">
        <w:rPr>
          <w:rFonts w:ascii="Arial" w:hAnsi="Arial" w:cs="Arial"/>
        </w:rPr>
        <w:t>§ 1</w:t>
      </w:r>
      <w:r>
        <w:rPr>
          <w:rFonts w:ascii="Arial" w:hAnsi="Arial" w:cs="Arial"/>
        </w:rPr>
        <w:t>8.</w:t>
      </w:r>
    </w:p>
    <w:p w14:paraId="207E1A40" w14:textId="77777777" w:rsidR="00224003" w:rsidRPr="006702C1" w:rsidRDefault="00224003" w:rsidP="00224003">
      <w:pPr>
        <w:pStyle w:val="Teksttreci0"/>
        <w:numPr>
          <w:ilvl w:val="0"/>
          <w:numId w:val="129"/>
        </w:numPr>
        <w:tabs>
          <w:tab w:val="left" w:pos="284"/>
          <w:tab w:val="left" w:leader="hyphen" w:pos="9017"/>
        </w:tabs>
        <w:spacing w:after="0" w:line="276" w:lineRule="auto"/>
        <w:jc w:val="both"/>
        <w:rPr>
          <w:rFonts w:ascii="Arial" w:hAnsi="Arial" w:cs="Arial"/>
        </w:rPr>
      </w:pPr>
      <w:bookmarkStart w:id="101" w:name="bookmark92"/>
      <w:bookmarkEnd w:id="101"/>
      <w:r w:rsidRPr="006702C1">
        <w:rPr>
          <w:rFonts w:ascii="Arial" w:hAnsi="Arial" w:cs="Arial"/>
        </w:rPr>
        <w:t xml:space="preserve">Głosowanie </w:t>
      </w:r>
      <w:r>
        <w:rPr>
          <w:rFonts w:ascii="Arial" w:hAnsi="Arial" w:cs="Arial"/>
        </w:rPr>
        <w:t xml:space="preserve">na Walnym Zgromadzeniu </w:t>
      </w:r>
      <w:r w:rsidRPr="006702C1">
        <w:rPr>
          <w:rFonts w:ascii="Arial" w:hAnsi="Arial" w:cs="Arial"/>
        </w:rPr>
        <w:t>jest jawne</w:t>
      </w:r>
      <w:r>
        <w:rPr>
          <w:rFonts w:ascii="Arial" w:hAnsi="Arial" w:cs="Arial"/>
        </w:rPr>
        <w:t>.</w:t>
      </w:r>
      <w:r w:rsidRPr="006702C1">
        <w:rPr>
          <w:rFonts w:ascii="Arial" w:hAnsi="Arial" w:cs="Arial"/>
        </w:rPr>
        <w:t xml:space="preserve"> </w:t>
      </w:r>
    </w:p>
    <w:p w14:paraId="20C1D228" w14:textId="77777777" w:rsidR="00224003" w:rsidRDefault="00224003" w:rsidP="00224003">
      <w:pPr>
        <w:pStyle w:val="Teksttreci0"/>
        <w:numPr>
          <w:ilvl w:val="0"/>
          <w:numId w:val="129"/>
        </w:numPr>
        <w:tabs>
          <w:tab w:val="left" w:pos="348"/>
        </w:tabs>
        <w:spacing w:after="0" w:line="276" w:lineRule="auto"/>
        <w:ind w:left="284" w:hanging="284"/>
        <w:jc w:val="both"/>
        <w:rPr>
          <w:rFonts w:ascii="Arial" w:hAnsi="Arial" w:cs="Arial"/>
        </w:rPr>
      </w:pPr>
      <w:bookmarkStart w:id="102" w:name="bookmark93"/>
      <w:bookmarkEnd w:id="102"/>
      <w:r>
        <w:rPr>
          <w:rFonts w:ascii="Arial" w:hAnsi="Arial" w:cs="Arial"/>
        </w:rPr>
        <w:t>Głosowanie t</w:t>
      </w:r>
      <w:r w:rsidRPr="006702C1">
        <w:rPr>
          <w:rFonts w:ascii="Arial" w:hAnsi="Arial" w:cs="Arial"/>
        </w:rPr>
        <w:t xml:space="preserve">ajne </w:t>
      </w:r>
      <w:r>
        <w:rPr>
          <w:rFonts w:ascii="Arial" w:hAnsi="Arial" w:cs="Arial"/>
        </w:rPr>
        <w:t xml:space="preserve">zarządza się na wniosek choćby jednego z obecnych uczestniczących w Walnym Zgromadzeniu akcjonariuszy lub jego przedstawiciela, a także w sprawach dotyczących wyborów, wniosków o odwołanie członków organów Spółki lub likwidatorów Spółki, bądź o pociągnięcie ich do odpowiedzialności, jak również w sprawach osobowych. </w:t>
      </w:r>
      <w:r w:rsidRPr="00D05FC6">
        <w:rPr>
          <w:rFonts w:ascii="Arial" w:hAnsi="Arial" w:cs="Arial"/>
        </w:rPr>
        <w:t>Poza tym należy zarządzić tajne głosowanie na żądanie choćby jednego z akcjonariuszy obecnych lub reprezentowanych na walnym zgromadzeniu</w:t>
      </w:r>
      <w:r>
        <w:rPr>
          <w:rFonts w:ascii="Arial" w:hAnsi="Arial" w:cs="Arial"/>
        </w:rPr>
        <w:t>.</w:t>
      </w:r>
    </w:p>
    <w:p w14:paraId="46A81841" w14:textId="77777777" w:rsidR="00224003" w:rsidRPr="007F423E" w:rsidRDefault="00224003" w:rsidP="00224003">
      <w:pPr>
        <w:pStyle w:val="Teksttreci0"/>
        <w:numPr>
          <w:ilvl w:val="0"/>
          <w:numId w:val="129"/>
        </w:numPr>
        <w:tabs>
          <w:tab w:val="left" w:pos="348"/>
        </w:tabs>
        <w:spacing w:after="0" w:line="276" w:lineRule="auto"/>
        <w:ind w:left="284" w:hanging="284"/>
        <w:jc w:val="both"/>
        <w:rPr>
          <w:rFonts w:ascii="Arial" w:hAnsi="Arial" w:cs="Arial"/>
        </w:rPr>
      </w:pPr>
      <w:r w:rsidRPr="007F423E">
        <w:rPr>
          <w:rFonts w:ascii="Arial" w:hAnsi="Arial" w:cs="Arial"/>
        </w:rPr>
        <w:t xml:space="preserve">Postanowienia, o którym mowa w ust. 2 nie stosuje się w przypadku, gdy w Walnym Zgromadzeniu uczestniczy tylko jeden akcjonariusz. </w:t>
      </w:r>
    </w:p>
    <w:p w14:paraId="39B759A5" w14:textId="77777777" w:rsidR="00224003" w:rsidRDefault="00224003" w:rsidP="00224003">
      <w:pPr>
        <w:pStyle w:val="Teksttreci0"/>
        <w:tabs>
          <w:tab w:val="left" w:pos="348"/>
        </w:tabs>
        <w:spacing w:line="276" w:lineRule="auto"/>
        <w:jc w:val="both"/>
        <w:rPr>
          <w:rFonts w:ascii="Arial" w:hAnsi="Arial" w:cs="Arial"/>
        </w:rPr>
      </w:pPr>
    </w:p>
    <w:p w14:paraId="49F6D539" w14:textId="77777777" w:rsidR="00224003" w:rsidRPr="006702C1" w:rsidRDefault="00224003" w:rsidP="00224003">
      <w:pPr>
        <w:pStyle w:val="Teksttreci0"/>
        <w:tabs>
          <w:tab w:val="left" w:pos="348"/>
        </w:tabs>
        <w:spacing w:line="276" w:lineRule="auto"/>
        <w:jc w:val="center"/>
        <w:rPr>
          <w:rFonts w:ascii="Arial" w:hAnsi="Arial" w:cs="Arial"/>
        </w:rPr>
      </w:pPr>
      <w:r>
        <w:rPr>
          <w:rFonts w:ascii="Arial" w:hAnsi="Arial" w:cs="Arial"/>
        </w:rPr>
        <w:t>§ 19.</w:t>
      </w:r>
    </w:p>
    <w:p w14:paraId="1D5ED416" w14:textId="77777777" w:rsidR="00224003" w:rsidRDefault="00224003" w:rsidP="00224003">
      <w:pPr>
        <w:pStyle w:val="Teksttreci0"/>
        <w:numPr>
          <w:ilvl w:val="0"/>
          <w:numId w:val="143"/>
        </w:numPr>
        <w:tabs>
          <w:tab w:val="left" w:pos="348"/>
        </w:tabs>
        <w:spacing w:after="0" w:line="276" w:lineRule="auto"/>
        <w:ind w:left="284" w:hanging="284"/>
        <w:jc w:val="both"/>
        <w:rPr>
          <w:rFonts w:ascii="Arial" w:hAnsi="Arial" w:cs="Arial"/>
        </w:rPr>
      </w:pPr>
      <w:r>
        <w:rPr>
          <w:rFonts w:ascii="Arial" w:hAnsi="Arial" w:cs="Arial"/>
        </w:rPr>
        <w:t>Walne Zgromadzenie podejmuje uchwały bez względu na liczbę obecnych akcjonariuszy i reprezentowanych akcji.</w:t>
      </w:r>
    </w:p>
    <w:p w14:paraId="59FB0471" w14:textId="77777777" w:rsidR="00224003" w:rsidRDefault="00224003" w:rsidP="00224003">
      <w:pPr>
        <w:pStyle w:val="Teksttreci0"/>
        <w:numPr>
          <w:ilvl w:val="0"/>
          <w:numId w:val="143"/>
        </w:numPr>
        <w:tabs>
          <w:tab w:val="left" w:pos="348"/>
        </w:tabs>
        <w:spacing w:after="0" w:line="276" w:lineRule="auto"/>
        <w:ind w:left="284" w:hanging="284"/>
        <w:jc w:val="both"/>
        <w:rPr>
          <w:rFonts w:ascii="Arial" w:hAnsi="Arial" w:cs="Arial"/>
        </w:rPr>
      </w:pPr>
      <w:r w:rsidRPr="00D045F7">
        <w:rPr>
          <w:rFonts w:ascii="Arial" w:hAnsi="Arial" w:cs="Arial"/>
        </w:rPr>
        <w:t>Każda akcja daje na Walnym Zgromadzeniu prawo do jednego głosu.</w:t>
      </w:r>
    </w:p>
    <w:p w14:paraId="0DE64296" w14:textId="77777777" w:rsidR="00224003" w:rsidRPr="00854FD7" w:rsidRDefault="00224003" w:rsidP="00224003">
      <w:pPr>
        <w:pStyle w:val="Teksttreci0"/>
        <w:numPr>
          <w:ilvl w:val="0"/>
          <w:numId w:val="143"/>
        </w:numPr>
        <w:tabs>
          <w:tab w:val="left" w:pos="348"/>
        </w:tabs>
        <w:spacing w:after="0" w:line="276" w:lineRule="auto"/>
        <w:ind w:left="284" w:hanging="284"/>
        <w:jc w:val="both"/>
        <w:rPr>
          <w:rFonts w:ascii="Arial" w:hAnsi="Arial" w:cs="Arial"/>
        </w:rPr>
      </w:pPr>
      <w:bookmarkStart w:id="103" w:name="bookmark95"/>
      <w:bookmarkEnd w:id="103"/>
      <w:r w:rsidRPr="00D045F7">
        <w:rPr>
          <w:rFonts w:ascii="Arial" w:hAnsi="Arial" w:cs="Arial"/>
        </w:rPr>
        <w:t xml:space="preserve">Uchwały Walnego Zgromadzenia zapadają bezwzględną większością głosów, jeżeli </w:t>
      </w:r>
      <w:r w:rsidRPr="00854FD7">
        <w:rPr>
          <w:rFonts w:ascii="Arial" w:hAnsi="Arial" w:cs="Arial"/>
        </w:rPr>
        <w:t>postanowienia Statutu lub KSH nie stanowią inaczej.</w:t>
      </w:r>
      <w:r w:rsidRPr="00854FD7">
        <w:rPr>
          <w:rFonts w:ascii="Arial" w:hAnsi="Arial" w:cs="Arial"/>
        </w:rPr>
        <w:tab/>
      </w:r>
    </w:p>
    <w:p w14:paraId="55953EAC" w14:textId="77777777" w:rsidR="00224003" w:rsidRPr="00854FD7" w:rsidRDefault="00224003" w:rsidP="00224003">
      <w:pPr>
        <w:pStyle w:val="Teksttreci0"/>
        <w:numPr>
          <w:ilvl w:val="0"/>
          <w:numId w:val="143"/>
        </w:numPr>
        <w:tabs>
          <w:tab w:val="left" w:pos="348"/>
        </w:tabs>
        <w:spacing w:after="0" w:line="276" w:lineRule="auto"/>
        <w:ind w:left="284" w:hanging="284"/>
        <w:jc w:val="both"/>
        <w:rPr>
          <w:rFonts w:ascii="Arial" w:hAnsi="Arial" w:cs="Arial"/>
        </w:rPr>
      </w:pPr>
      <w:bookmarkStart w:id="104" w:name="bookmark96"/>
      <w:bookmarkEnd w:id="104"/>
      <w:r w:rsidRPr="00854FD7">
        <w:rPr>
          <w:rFonts w:ascii="Arial" w:hAnsi="Arial" w:cs="Arial"/>
        </w:rPr>
        <w:t xml:space="preserve">Uchwała jest powzięta, jeżeli liczba głosów oddanych „za" </w:t>
      </w:r>
      <w:r w:rsidRPr="00A35AF4">
        <w:rPr>
          <w:rFonts w:ascii="Arial" w:hAnsi="Arial" w:cs="Arial"/>
        </w:rPr>
        <w:t xml:space="preserve">uchwałą </w:t>
      </w:r>
      <w:r w:rsidRPr="00854FD7">
        <w:rPr>
          <w:rFonts w:ascii="Arial" w:hAnsi="Arial" w:cs="Arial"/>
        </w:rPr>
        <w:t>jest większa od sumy</w:t>
      </w:r>
    </w:p>
    <w:p w14:paraId="59921F94" w14:textId="77777777" w:rsidR="00224003" w:rsidRDefault="00224003" w:rsidP="00224003">
      <w:pPr>
        <w:pStyle w:val="Teksttreci0"/>
        <w:tabs>
          <w:tab w:val="left" w:leader="hyphen" w:pos="9017"/>
        </w:tabs>
        <w:spacing w:line="288" w:lineRule="auto"/>
        <w:ind w:firstLine="360"/>
        <w:jc w:val="both"/>
        <w:rPr>
          <w:rFonts w:ascii="Arial" w:hAnsi="Arial" w:cs="Arial"/>
        </w:rPr>
      </w:pPr>
      <w:r w:rsidRPr="00854FD7">
        <w:rPr>
          <w:rFonts w:ascii="Arial" w:hAnsi="Arial" w:cs="Arial"/>
        </w:rPr>
        <w:t>głosów „przeciw" i głosów „wstrzymujących się”.</w:t>
      </w:r>
      <w:bookmarkStart w:id="105" w:name="bookmark97"/>
      <w:bookmarkEnd w:id="105"/>
    </w:p>
    <w:p w14:paraId="55D25B76" w14:textId="77777777" w:rsidR="00224003" w:rsidRPr="00D045F7" w:rsidRDefault="00224003" w:rsidP="00224003">
      <w:pPr>
        <w:pStyle w:val="Teksttreci0"/>
        <w:numPr>
          <w:ilvl w:val="0"/>
          <w:numId w:val="143"/>
        </w:numPr>
        <w:tabs>
          <w:tab w:val="left" w:leader="hyphen" w:pos="9017"/>
        </w:tabs>
        <w:spacing w:after="0" w:line="288" w:lineRule="auto"/>
        <w:ind w:left="284" w:hanging="284"/>
        <w:jc w:val="both"/>
        <w:rPr>
          <w:rFonts w:ascii="Arial" w:hAnsi="Arial" w:cs="Arial"/>
        </w:rPr>
      </w:pPr>
      <w:bookmarkStart w:id="106" w:name="bookmark98"/>
      <w:bookmarkEnd w:id="106"/>
      <w:r w:rsidRPr="00D045F7">
        <w:rPr>
          <w:rFonts w:ascii="Arial" w:hAnsi="Arial" w:cs="Arial"/>
        </w:rPr>
        <w:t xml:space="preserve">Głosowanie na Walnym Zgromadzeniu może odbywać się za pomocą elektronicznego urządzenia do liczenia głosów. Decyzję w tym zakresie podejmuje Przewodniczący Walnego Zgromadzenia. </w:t>
      </w:r>
    </w:p>
    <w:p w14:paraId="020BB0E3" w14:textId="77777777" w:rsidR="00224003" w:rsidRPr="0068374D" w:rsidRDefault="00224003" w:rsidP="00224003">
      <w:pPr>
        <w:pStyle w:val="Teksttreci0"/>
        <w:tabs>
          <w:tab w:val="left" w:pos="348"/>
        </w:tabs>
        <w:spacing w:line="276" w:lineRule="auto"/>
        <w:jc w:val="both"/>
        <w:rPr>
          <w:rFonts w:ascii="Arial" w:hAnsi="Arial" w:cs="Arial"/>
        </w:rPr>
      </w:pPr>
      <w:r w:rsidRPr="0068374D">
        <w:rPr>
          <w:rFonts w:ascii="Arial" w:hAnsi="Arial" w:cs="Arial"/>
        </w:rPr>
        <w:tab/>
      </w:r>
    </w:p>
    <w:p w14:paraId="158DA0FA"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 xml:space="preserve">§ </w:t>
      </w:r>
      <w:r>
        <w:rPr>
          <w:rFonts w:ascii="Arial" w:hAnsi="Arial" w:cs="Arial"/>
        </w:rPr>
        <w:t>20.</w:t>
      </w:r>
    </w:p>
    <w:p w14:paraId="75654640" w14:textId="77777777" w:rsidR="00224003" w:rsidRPr="00854FD7" w:rsidRDefault="00224003" w:rsidP="00224003">
      <w:pPr>
        <w:pStyle w:val="Teksttreci0"/>
        <w:numPr>
          <w:ilvl w:val="0"/>
          <w:numId w:val="130"/>
        </w:numPr>
        <w:tabs>
          <w:tab w:val="left" w:pos="348"/>
          <w:tab w:val="left" w:leader="hyphen" w:pos="9017"/>
        </w:tabs>
        <w:spacing w:after="0" w:line="276" w:lineRule="auto"/>
        <w:ind w:left="360" w:hanging="360"/>
        <w:jc w:val="both"/>
        <w:rPr>
          <w:rFonts w:ascii="Arial" w:hAnsi="Arial" w:cs="Arial"/>
        </w:rPr>
      </w:pPr>
      <w:bookmarkStart w:id="107" w:name="bookmark99"/>
      <w:bookmarkEnd w:id="107"/>
      <w:r w:rsidRPr="00854FD7">
        <w:rPr>
          <w:rFonts w:ascii="Arial" w:hAnsi="Arial" w:cs="Arial"/>
        </w:rPr>
        <w:t xml:space="preserve">Osoba głosująca przeciwko podjęciu uchwały, uprawniona jest po jej podjęciu do żądania zaprotokołowania sprzeciwu oraz jego krótkiego uzasadnienia. </w:t>
      </w:r>
    </w:p>
    <w:p w14:paraId="4944F544" w14:textId="77777777" w:rsidR="00224003" w:rsidRPr="00854FD7" w:rsidRDefault="00224003" w:rsidP="00224003">
      <w:pPr>
        <w:pStyle w:val="Teksttreci0"/>
        <w:numPr>
          <w:ilvl w:val="0"/>
          <w:numId w:val="130"/>
        </w:numPr>
        <w:tabs>
          <w:tab w:val="left" w:pos="344"/>
          <w:tab w:val="left" w:leader="hyphen" w:pos="9023"/>
        </w:tabs>
        <w:spacing w:after="300" w:line="286" w:lineRule="auto"/>
        <w:ind w:left="380" w:hanging="380"/>
        <w:jc w:val="both"/>
        <w:rPr>
          <w:rFonts w:ascii="Arial" w:hAnsi="Arial" w:cs="Arial"/>
        </w:rPr>
      </w:pPr>
      <w:bookmarkStart w:id="108" w:name="bookmark100"/>
      <w:bookmarkEnd w:id="108"/>
      <w:r w:rsidRPr="00854FD7">
        <w:rPr>
          <w:rFonts w:ascii="Arial" w:hAnsi="Arial" w:cs="Arial"/>
        </w:rPr>
        <w:t xml:space="preserve">Na żądanie uczestnika Walnego Zgromadzenia przyjmuje się do protokołu jego pisemne oświadczenie. </w:t>
      </w:r>
    </w:p>
    <w:p w14:paraId="758220D2" w14:textId="77777777" w:rsidR="00224003" w:rsidRDefault="00224003" w:rsidP="00224003">
      <w:pPr>
        <w:pStyle w:val="Teksttreci0"/>
        <w:tabs>
          <w:tab w:val="left" w:pos="344"/>
          <w:tab w:val="left" w:leader="hyphen" w:pos="9023"/>
        </w:tabs>
        <w:jc w:val="center"/>
        <w:rPr>
          <w:rFonts w:ascii="Arial" w:hAnsi="Arial" w:cs="Arial"/>
        </w:rPr>
      </w:pPr>
      <w:r>
        <w:rPr>
          <w:rFonts w:ascii="Arial" w:hAnsi="Arial" w:cs="Arial"/>
        </w:rPr>
        <w:t>§ 21.</w:t>
      </w:r>
    </w:p>
    <w:p w14:paraId="1C320071" w14:textId="77777777" w:rsidR="00224003" w:rsidRDefault="00224003" w:rsidP="00224003">
      <w:pPr>
        <w:pStyle w:val="Teksttreci0"/>
        <w:numPr>
          <w:ilvl w:val="0"/>
          <w:numId w:val="139"/>
        </w:numPr>
        <w:tabs>
          <w:tab w:val="left" w:pos="344"/>
          <w:tab w:val="left" w:leader="hyphen" w:pos="9023"/>
        </w:tabs>
        <w:spacing w:after="0" w:line="286" w:lineRule="auto"/>
        <w:jc w:val="both"/>
        <w:rPr>
          <w:rFonts w:ascii="Arial" w:hAnsi="Arial" w:cs="Arial"/>
        </w:rPr>
      </w:pPr>
      <w:r>
        <w:rPr>
          <w:rFonts w:ascii="Arial" w:hAnsi="Arial" w:cs="Arial"/>
        </w:rPr>
        <w:t>Po wyczerpaniu spraw umieszczonych w porządku obrad Przewodniczący Walnego Zgromadzenia zamyka Walne Zgromadzenie.</w:t>
      </w:r>
    </w:p>
    <w:p w14:paraId="4547B51C" w14:textId="77777777" w:rsidR="00224003" w:rsidRDefault="00224003" w:rsidP="00224003">
      <w:pPr>
        <w:pStyle w:val="Teksttreci0"/>
        <w:numPr>
          <w:ilvl w:val="0"/>
          <w:numId w:val="139"/>
        </w:numPr>
        <w:tabs>
          <w:tab w:val="left" w:pos="344"/>
          <w:tab w:val="left" w:leader="hyphen" w:pos="9023"/>
        </w:tabs>
        <w:spacing w:after="0" w:line="286" w:lineRule="auto"/>
        <w:jc w:val="both"/>
        <w:rPr>
          <w:rFonts w:ascii="Arial" w:hAnsi="Arial" w:cs="Arial"/>
        </w:rPr>
      </w:pPr>
      <w:r>
        <w:rPr>
          <w:rFonts w:ascii="Arial" w:hAnsi="Arial" w:cs="Arial"/>
        </w:rPr>
        <w:lastRenderedPageBreak/>
        <w:t>Z obrad Walnego Zgromadzenia sporządza się protokół.</w:t>
      </w:r>
    </w:p>
    <w:p w14:paraId="6AFBC6A4" w14:textId="77777777" w:rsidR="00224003" w:rsidRDefault="00224003" w:rsidP="00224003">
      <w:pPr>
        <w:pStyle w:val="Teksttreci0"/>
        <w:numPr>
          <w:ilvl w:val="0"/>
          <w:numId w:val="139"/>
        </w:numPr>
        <w:tabs>
          <w:tab w:val="left" w:pos="284"/>
          <w:tab w:val="left" w:leader="hyphen" w:pos="9023"/>
        </w:tabs>
        <w:spacing w:after="0" w:line="286" w:lineRule="auto"/>
        <w:jc w:val="both"/>
        <w:rPr>
          <w:rFonts w:ascii="Arial" w:hAnsi="Arial" w:cs="Arial"/>
        </w:rPr>
      </w:pPr>
      <w:r>
        <w:rPr>
          <w:rFonts w:ascii="Arial" w:hAnsi="Arial" w:cs="Arial"/>
        </w:rPr>
        <w:t xml:space="preserve"> Protokół powinien zawierać:</w:t>
      </w:r>
    </w:p>
    <w:p w14:paraId="580068C1" w14:textId="77777777" w:rsidR="00224003" w:rsidRDefault="00224003" w:rsidP="00224003">
      <w:pPr>
        <w:pStyle w:val="Teksttreci0"/>
        <w:numPr>
          <w:ilvl w:val="0"/>
          <w:numId w:val="140"/>
        </w:numPr>
        <w:tabs>
          <w:tab w:val="left" w:pos="344"/>
          <w:tab w:val="left" w:leader="hyphen" w:pos="9023"/>
        </w:tabs>
        <w:spacing w:after="0" w:line="286" w:lineRule="auto"/>
        <w:jc w:val="both"/>
        <w:rPr>
          <w:rFonts w:ascii="Arial" w:hAnsi="Arial" w:cs="Arial"/>
        </w:rPr>
      </w:pPr>
      <w:r>
        <w:rPr>
          <w:rFonts w:ascii="Arial" w:hAnsi="Arial" w:cs="Arial"/>
        </w:rPr>
        <w:t>stwierdzenie prawidłowości zwołania Walnego Zgromadzenia i jego zdolności do podejmowania uchwał;</w:t>
      </w:r>
    </w:p>
    <w:p w14:paraId="22BF929A" w14:textId="77777777" w:rsidR="00224003" w:rsidRDefault="00224003" w:rsidP="00224003">
      <w:pPr>
        <w:pStyle w:val="Teksttreci0"/>
        <w:numPr>
          <w:ilvl w:val="0"/>
          <w:numId w:val="140"/>
        </w:numPr>
        <w:tabs>
          <w:tab w:val="left" w:pos="344"/>
          <w:tab w:val="left" w:leader="hyphen" w:pos="9023"/>
        </w:tabs>
        <w:spacing w:after="0" w:line="286" w:lineRule="auto"/>
        <w:jc w:val="both"/>
        <w:rPr>
          <w:rFonts w:ascii="Arial" w:hAnsi="Arial" w:cs="Arial"/>
        </w:rPr>
      </w:pPr>
      <w:r>
        <w:rPr>
          <w:rFonts w:ascii="Arial" w:hAnsi="Arial" w:cs="Arial"/>
        </w:rPr>
        <w:t>treść podjętych uchwał;</w:t>
      </w:r>
    </w:p>
    <w:p w14:paraId="2A67D34C" w14:textId="77777777" w:rsidR="00224003" w:rsidRDefault="00224003" w:rsidP="00224003">
      <w:pPr>
        <w:pStyle w:val="Teksttreci0"/>
        <w:numPr>
          <w:ilvl w:val="0"/>
          <w:numId w:val="140"/>
        </w:numPr>
        <w:tabs>
          <w:tab w:val="left" w:pos="344"/>
          <w:tab w:val="left" w:leader="hyphen" w:pos="9023"/>
        </w:tabs>
        <w:spacing w:after="0" w:line="286" w:lineRule="auto"/>
        <w:jc w:val="both"/>
        <w:rPr>
          <w:rFonts w:ascii="Arial" w:hAnsi="Arial" w:cs="Arial"/>
        </w:rPr>
      </w:pPr>
      <w:r>
        <w:rPr>
          <w:rFonts w:ascii="Arial" w:hAnsi="Arial" w:cs="Arial"/>
        </w:rPr>
        <w:t>przy każdej uchwale: liczbę akcji, z których oddano ważne głosy, procentowy udział tych akcji w kapitale zakładowym, łączną liczbę ważnych głosów, liczbę głosów „za”, „przeciw” i „wstrzymujących się” oraz zgłoszone sprzeciwy;</w:t>
      </w:r>
    </w:p>
    <w:p w14:paraId="6C21CAAC" w14:textId="77777777" w:rsidR="00224003" w:rsidRPr="00385AF8" w:rsidRDefault="00224003" w:rsidP="00224003">
      <w:pPr>
        <w:pStyle w:val="Teksttreci0"/>
        <w:numPr>
          <w:ilvl w:val="0"/>
          <w:numId w:val="140"/>
        </w:numPr>
        <w:tabs>
          <w:tab w:val="left" w:pos="344"/>
          <w:tab w:val="left" w:leader="hyphen" w:pos="9023"/>
        </w:tabs>
        <w:spacing w:after="0" w:line="286" w:lineRule="auto"/>
        <w:jc w:val="both"/>
        <w:rPr>
          <w:rFonts w:ascii="Arial" w:hAnsi="Arial" w:cs="Arial"/>
        </w:rPr>
      </w:pPr>
      <w:r w:rsidRPr="004D3C29">
        <w:rPr>
          <w:rFonts w:ascii="Arial" w:hAnsi="Arial" w:cs="Arial"/>
        </w:rPr>
        <w:t>wpisy, o których zaprotokołowanie wnieśli akcjonariusze lub Zarząd.</w:t>
      </w:r>
    </w:p>
    <w:p w14:paraId="67690DEF" w14:textId="77777777" w:rsidR="00224003" w:rsidRPr="00BF7A51" w:rsidRDefault="00224003" w:rsidP="00224003">
      <w:pPr>
        <w:pStyle w:val="Teksttreci0"/>
        <w:numPr>
          <w:ilvl w:val="0"/>
          <w:numId w:val="139"/>
        </w:numPr>
        <w:tabs>
          <w:tab w:val="left" w:pos="344"/>
          <w:tab w:val="left" w:leader="hyphen" w:pos="9023"/>
        </w:tabs>
        <w:spacing w:after="0" w:line="286" w:lineRule="auto"/>
        <w:jc w:val="both"/>
        <w:rPr>
          <w:rFonts w:ascii="Arial" w:hAnsi="Arial" w:cs="Arial"/>
        </w:rPr>
      </w:pPr>
      <w:r w:rsidRPr="004D3C29">
        <w:rPr>
          <w:rFonts w:ascii="Arial" w:hAnsi="Arial" w:cs="Arial"/>
        </w:rPr>
        <w:t>Uchwały</w:t>
      </w:r>
      <w:r w:rsidRPr="00D05FC6">
        <w:rPr>
          <w:rFonts w:ascii="Arial" w:hAnsi="Arial" w:cs="Arial"/>
        </w:rPr>
        <w:t xml:space="preserve"> Walnego Zgromadzenia zamieszcza się w protokole sporządzonym przez notariusza. Do protokołu dołącza się listę obecności z podpisami uczestników Walnego Zgromadzenia.</w:t>
      </w:r>
    </w:p>
    <w:p w14:paraId="444887EE" w14:textId="77777777" w:rsidR="00224003" w:rsidRDefault="00224003" w:rsidP="00224003">
      <w:pPr>
        <w:pStyle w:val="Teksttreci0"/>
        <w:numPr>
          <w:ilvl w:val="0"/>
          <w:numId w:val="139"/>
        </w:numPr>
        <w:tabs>
          <w:tab w:val="left" w:pos="344"/>
          <w:tab w:val="left" w:leader="hyphen" w:pos="9023"/>
        </w:tabs>
        <w:spacing w:after="0" w:line="286" w:lineRule="auto"/>
        <w:jc w:val="both"/>
        <w:rPr>
          <w:rFonts w:ascii="Arial" w:hAnsi="Arial" w:cs="Arial"/>
        </w:rPr>
      </w:pPr>
      <w:r>
        <w:rPr>
          <w:rFonts w:ascii="Arial" w:hAnsi="Arial" w:cs="Arial"/>
        </w:rPr>
        <w:t xml:space="preserve">Protokół podpisuje Przewodniczący Walnego Zgromadzenia i notariusz. </w:t>
      </w:r>
    </w:p>
    <w:p w14:paraId="2D9383D6" w14:textId="77777777" w:rsidR="00224003" w:rsidRPr="00A30700" w:rsidRDefault="00224003" w:rsidP="00224003">
      <w:pPr>
        <w:pStyle w:val="Teksttreci0"/>
        <w:tabs>
          <w:tab w:val="left" w:pos="344"/>
          <w:tab w:val="left" w:leader="hyphen" w:pos="9023"/>
        </w:tabs>
        <w:ind w:left="360"/>
        <w:jc w:val="both"/>
        <w:rPr>
          <w:rFonts w:ascii="Arial" w:hAnsi="Arial" w:cs="Arial"/>
        </w:rPr>
      </w:pPr>
    </w:p>
    <w:p w14:paraId="0F35826F" w14:textId="77777777" w:rsidR="00224003" w:rsidRDefault="00224003" w:rsidP="00224003">
      <w:pPr>
        <w:pStyle w:val="Teksttreci0"/>
        <w:numPr>
          <w:ilvl w:val="0"/>
          <w:numId w:val="119"/>
        </w:numPr>
        <w:spacing w:after="0" w:line="288" w:lineRule="auto"/>
        <w:rPr>
          <w:rFonts w:ascii="Arial" w:hAnsi="Arial" w:cs="Arial"/>
          <w:b/>
          <w:bCs/>
        </w:rPr>
      </w:pPr>
      <w:r w:rsidRPr="00555D30">
        <w:rPr>
          <w:rFonts w:ascii="Arial" w:hAnsi="Arial" w:cs="Arial"/>
          <w:b/>
          <w:bCs/>
        </w:rPr>
        <w:t>POSTANOWIENIA KOŃCOWE</w:t>
      </w:r>
    </w:p>
    <w:p w14:paraId="12D9A010" w14:textId="77777777" w:rsidR="00224003" w:rsidRPr="006702C1" w:rsidRDefault="00224003" w:rsidP="00224003">
      <w:pPr>
        <w:pStyle w:val="Teksttreci0"/>
        <w:spacing w:line="288" w:lineRule="auto"/>
        <w:rPr>
          <w:rFonts w:ascii="Arial" w:hAnsi="Arial" w:cs="Arial"/>
        </w:rPr>
      </w:pPr>
    </w:p>
    <w:p w14:paraId="41DE4115" w14:textId="77777777" w:rsidR="00224003" w:rsidRPr="006702C1" w:rsidRDefault="00224003" w:rsidP="00224003">
      <w:pPr>
        <w:pStyle w:val="Teksttreci0"/>
        <w:spacing w:line="240" w:lineRule="auto"/>
        <w:jc w:val="center"/>
        <w:rPr>
          <w:rFonts w:ascii="Arial" w:hAnsi="Arial" w:cs="Arial"/>
        </w:rPr>
      </w:pPr>
      <w:r w:rsidRPr="006702C1">
        <w:rPr>
          <w:rFonts w:ascii="Arial" w:hAnsi="Arial" w:cs="Arial"/>
        </w:rPr>
        <w:t xml:space="preserve">§ </w:t>
      </w:r>
      <w:r>
        <w:rPr>
          <w:rFonts w:ascii="Arial" w:hAnsi="Arial" w:cs="Arial"/>
        </w:rPr>
        <w:t>22.</w:t>
      </w:r>
    </w:p>
    <w:p w14:paraId="0673901C" w14:textId="77777777" w:rsidR="00224003" w:rsidRDefault="00224003" w:rsidP="00224003">
      <w:pPr>
        <w:pStyle w:val="Teksttreci0"/>
        <w:numPr>
          <w:ilvl w:val="0"/>
          <w:numId w:val="141"/>
        </w:numPr>
        <w:tabs>
          <w:tab w:val="left" w:leader="hyphen" w:pos="9023"/>
        </w:tabs>
        <w:spacing w:after="0" w:line="290" w:lineRule="auto"/>
        <w:jc w:val="both"/>
        <w:rPr>
          <w:rFonts w:ascii="Arial" w:hAnsi="Arial" w:cs="Arial"/>
        </w:rPr>
      </w:pPr>
      <w:r w:rsidRPr="006702C1">
        <w:rPr>
          <w:rFonts w:ascii="Arial" w:hAnsi="Arial" w:cs="Arial"/>
        </w:rPr>
        <w:t>W sprawach nieuregulowanych postanowieniami niniejszego Regulaminu mają zastosowanie postanowienia Statutu Spółki</w:t>
      </w:r>
      <w:r>
        <w:rPr>
          <w:rFonts w:ascii="Arial" w:hAnsi="Arial" w:cs="Arial"/>
        </w:rPr>
        <w:t xml:space="preserve"> </w:t>
      </w:r>
      <w:r w:rsidRPr="006702C1">
        <w:rPr>
          <w:rFonts w:ascii="Arial" w:hAnsi="Arial" w:cs="Arial"/>
        </w:rPr>
        <w:t xml:space="preserve">oraz przepisy </w:t>
      </w:r>
      <w:r>
        <w:rPr>
          <w:rFonts w:ascii="Arial" w:hAnsi="Arial" w:cs="Arial"/>
        </w:rPr>
        <w:t>KSH.</w:t>
      </w:r>
      <w:r w:rsidRPr="006702C1">
        <w:rPr>
          <w:rFonts w:ascii="Arial" w:hAnsi="Arial" w:cs="Arial"/>
        </w:rPr>
        <w:t xml:space="preserve"> </w:t>
      </w:r>
    </w:p>
    <w:p w14:paraId="0D7C9DA3" w14:textId="77777777" w:rsidR="00224003" w:rsidRDefault="00224003" w:rsidP="00224003">
      <w:pPr>
        <w:pStyle w:val="Teksttreci0"/>
        <w:numPr>
          <w:ilvl w:val="0"/>
          <w:numId w:val="141"/>
        </w:numPr>
        <w:tabs>
          <w:tab w:val="left" w:leader="hyphen" w:pos="9023"/>
        </w:tabs>
        <w:spacing w:after="0" w:line="290" w:lineRule="auto"/>
        <w:jc w:val="both"/>
        <w:rPr>
          <w:rFonts w:ascii="Arial" w:hAnsi="Arial" w:cs="Arial"/>
        </w:rPr>
      </w:pPr>
      <w:r>
        <w:rPr>
          <w:rFonts w:ascii="Arial" w:hAnsi="Arial" w:cs="Arial"/>
        </w:rPr>
        <w:t>Wszelkie zmiany Regulaminu wymagają uchwały Walnego Zgromadzenia.</w:t>
      </w:r>
    </w:p>
    <w:p w14:paraId="2535E754" w14:textId="179BFB0F" w:rsidR="004E4A1F" w:rsidRDefault="00224003" w:rsidP="00224003">
      <w:pPr>
        <w:pStyle w:val="Teksttreci0"/>
        <w:numPr>
          <w:ilvl w:val="0"/>
          <w:numId w:val="141"/>
        </w:numPr>
        <w:tabs>
          <w:tab w:val="left" w:leader="hyphen" w:pos="9023"/>
        </w:tabs>
        <w:spacing w:after="0" w:line="290" w:lineRule="auto"/>
        <w:jc w:val="both"/>
        <w:rPr>
          <w:rFonts w:ascii="Arial" w:hAnsi="Arial" w:cs="Arial"/>
        </w:rPr>
      </w:pPr>
      <w:r>
        <w:rPr>
          <w:rFonts w:ascii="Arial" w:hAnsi="Arial" w:cs="Arial"/>
        </w:rPr>
        <w:t xml:space="preserve"> </w:t>
      </w:r>
      <w:r w:rsidRPr="00224003">
        <w:rPr>
          <w:rFonts w:ascii="Arial" w:hAnsi="Arial" w:cs="Arial"/>
        </w:rPr>
        <w:t>Regulamin wchodzi w życie po przyjęciu go uchwałą Walnego Zgro</w:t>
      </w:r>
      <w:r>
        <w:rPr>
          <w:rFonts w:ascii="Arial" w:hAnsi="Arial" w:cs="Arial"/>
        </w:rPr>
        <w:t>madzenie.</w:t>
      </w:r>
    </w:p>
    <w:p w14:paraId="4860A50E" w14:textId="422FECF5" w:rsidR="00224003" w:rsidRDefault="00224003" w:rsidP="00224003">
      <w:pPr>
        <w:pStyle w:val="Teksttreci0"/>
        <w:tabs>
          <w:tab w:val="left" w:pos="8190"/>
          <w:tab w:val="left" w:leader="hyphen" w:pos="9023"/>
        </w:tabs>
        <w:spacing w:after="0" w:line="290" w:lineRule="auto"/>
        <w:rPr>
          <w:rFonts w:ascii="Arial" w:hAnsi="Arial" w:cs="Arial"/>
        </w:rPr>
      </w:pPr>
    </w:p>
    <w:p w14:paraId="42570411" w14:textId="21844FC8" w:rsidR="00224003" w:rsidRDefault="00224003" w:rsidP="00224003">
      <w:pPr>
        <w:pStyle w:val="Teksttreci0"/>
        <w:tabs>
          <w:tab w:val="left" w:pos="8190"/>
          <w:tab w:val="left" w:leader="hyphen" w:pos="9023"/>
        </w:tabs>
        <w:spacing w:after="0" w:line="290" w:lineRule="auto"/>
        <w:jc w:val="center"/>
        <w:rPr>
          <w:rFonts w:ascii="Arial" w:hAnsi="Arial" w:cs="Arial"/>
        </w:rPr>
      </w:pPr>
      <w:r>
        <w:rPr>
          <w:rFonts w:ascii="Arial" w:hAnsi="Arial" w:cs="Arial"/>
        </w:rPr>
        <w:t>***</w:t>
      </w:r>
    </w:p>
    <w:p w14:paraId="2D3B3212" w14:textId="77777777" w:rsidR="00224003" w:rsidRPr="00224003" w:rsidRDefault="00224003" w:rsidP="00224003">
      <w:pPr>
        <w:pStyle w:val="Teksttreci0"/>
        <w:tabs>
          <w:tab w:val="left" w:leader="hyphen" w:pos="9023"/>
        </w:tabs>
        <w:spacing w:after="0" w:line="290" w:lineRule="auto"/>
        <w:jc w:val="center"/>
        <w:rPr>
          <w:rFonts w:ascii="Arial" w:hAnsi="Arial" w:cs="Arial"/>
        </w:rPr>
      </w:pPr>
    </w:p>
    <w:p w14:paraId="2A9BE518" w14:textId="518F74B0" w:rsidR="009B3C6B" w:rsidRPr="004C5506" w:rsidRDefault="009B3C6B" w:rsidP="00823316">
      <w:pPr>
        <w:spacing w:after="0" w:line="276" w:lineRule="auto"/>
        <w:jc w:val="center"/>
        <w:rPr>
          <w:rFonts w:ascii="Arial" w:hAnsi="Arial" w:cs="Arial"/>
        </w:rPr>
      </w:pPr>
      <w:bookmarkStart w:id="109" w:name="_Hlk150515587"/>
      <w:r w:rsidRPr="004C5506">
        <w:rPr>
          <w:rFonts w:ascii="Arial" w:hAnsi="Arial" w:cs="Arial"/>
        </w:rPr>
        <w:t>§ 2</w:t>
      </w:r>
    </w:p>
    <w:p w14:paraId="45B3B6D3" w14:textId="24C90E2F" w:rsidR="009B3C6B" w:rsidRDefault="009B3C6B" w:rsidP="00823316">
      <w:pPr>
        <w:spacing w:after="0" w:line="276" w:lineRule="auto"/>
        <w:jc w:val="both"/>
        <w:rPr>
          <w:rFonts w:ascii="Arial" w:eastAsia="Calibri" w:hAnsi="Arial" w:cs="Arial"/>
        </w:rPr>
      </w:pPr>
      <w:r w:rsidRPr="00823316">
        <w:rPr>
          <w:rFonts w:ascii="Arial" w:eastAsia="Calibri" w:hAnsi="Arial" w:cs="Arial"/>
        </w:rPr>
        <w:t xml:space="preserve">Uchwała wchodzi w życie z </w:t>
      </w:r>
      <w:r w:rsidR="00C05AF9">
        <w:rPr>
          <w:rFonts w:ascii="Arial" w:eastAsia="Calibri" w:hAnsi="Arial" w:cs="Arial"/>
        </w:rPr>
        <w:t>chwilą</w:t>
      </w:r>
      <w:r w:rsidRPr="00823316">
        <w:rPr>
          <w:rFonts w:ascii="Arial" w:eastAsia="Calibri" w:hAnsi="Arial" w:cs="Arial"/>
        </w:rPr>
        <w:t xml:space="preserve"> powzięcia.</w:t>
      </w:r>
    </w:p>
    <w:bookmarkEnd w:id="109"/>
    <w:p w14:paraId="18865DFA" w14:textId="7D6DDEB4" w:rsidR="000E3CA5" w:rsidRDefault="000E3CA5" w:rsidP="00823316">
      <w:pPr>
        <w:spacing w:after="0" w:line="276" w:lineRule="auto"/>
        <w:jc w:val="both"/>
        <w:rPr>
          <w:rFonts w:ascii="Arial" w:eastAsia="Calibri" w:hAnsi="Arial" w:cs="Arial"/>
        </w:rPr>
      </w:pPr>
    </w:p>
    <w:p w14:paraId="46EECE2F" w14:textId="5B501860" w:rsidR="000E3CA5" w:rsidRPr="00823316" w:rsidRDefault="000E3CA5" w:rsidP="008A320F">
      <w:pPr>
        <w:spacing w:after="200" w:line="276" w:lineRule="auto"/>
        <w:contextualSpacing/>
        <w:jc w:val="both"/>
        <w:rPr>
          <w:rFonts w:ascii="Arial" w:eastAsia="Calibri" w:hAnsi="Arial" w:cs="Arial"/>
        </w:rPr>
      </w:pPr>
    </w:p>
    <w:p w14:paraId="0BE5AE1C" w14:textId="0F050C81" w:rsidR="005B7B20" w:rsidRPr="00823316" w:rsidRDefault="005B7B20" w:rsidP="00823316">
      <w:pPr>
        <w:spacing w:after="0" w:line="276" w:lineRule="auto"/>
        <w:rPr>
          <w:rFonts w:ascii="Arial" w:hAnsi="Arial" w:cs="Arial"/>
        </w:rPr>
      </w:pPr>
    </w:p>
    <w:tbl>
      <w:tblPr>
        <w:tblW w:w="10112" w:type="dxa"/>
        <w:tblInd w:w="-52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4B3D95" w:rsidRPr="004267B1" w14:paraId="12932EA0" w14:textId="77777777" w:rsidTr="00DA0984">
        <w:trPr>
          <w:trHeight w:val="952"/>
        </w:trPr>
        <w:tc>
          <w:tcPr>
            <w:tcW w:w="1550" w:type="dxa"/>
            <w:tcBorders>
              <w:top w:val="single" w:sz="8" w:space="0" w:color="000000"/>
              <w:left w:val="single" w:sz="4" w:space="0" w:color="auto"/>
              <w:bottom w:val="single" w:sz="8" w:space="0" w:color="000000"/>
              <w:right w:val="single" w:sz="8" w:space="0" w:color="000000"/>
            </w:tcBorders>
          </w:tcPr>
          <w:p w14:paraId="0ABAF519" w14:textId="77777777" w:rsidR="004B3D95" w:rsidRPr="004267B1" w:rsidRDefault="004B3D95" w:rsidP="00DA0984">
            <w:pPr>
              <w:pStyle w:val="Default"/>
              <w:jc w:val="center"/>
              <w:rPr>
                <w:sz w:val="20"/>
                <w:szCs w:val="20"/>
              </w:rPr>
            </w:pPr>
            <w:r w:rsidRPr="004267B1">
              <w:rPr>
                <w:sz w:val="20"/>
                <w:szCs w:val="20"/>
              </w:rPr>
              <w:t xml:space="preserve">Głos </w:t>
            </w:r>
          </w:p>
          <w:p w14:paraId="41598996" w14:textId="77777777" w:rsidR="004B3D95" w:rsidRPr="004267B1" w:rsidRDefault="004B3D95" w:rsidP="00DA0984">
            <w:pPr>
              <w:pStyle w:val="Default"/>
              <w:jc w:val="center"/>
              <w:rPr>
                <w:sz w:val="20"/>
                <w:szCs w:val="20"/>
              </w:rPr>
            </w:pPr>
            <w:r w:rsidRPr="004267B1">
              <w:rPr>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2300209A" w14:textId="77777777" w:rsidR="004B3D95" w:rsidRPr="004267B1" w:rsidRDefault="004B3D95" w:rsidP="00DA0984">
            <w:pPr>
              <w:pStyle w:val="Default"/>
              <w:jc w:val="center"/>
              <w:rPr>
                <w:sz w:val="20"/>
                <w:szCs w:val="20"/>
              </w:rPr>
            </w:pPr>
            <w:r w:rsidRPr="004267B1">
              <w:rPr>
                <w:sz w:val="20"/>
                <w:szCs w:val="20"/>
              </w:rPr>
              <w:t xml:space="preserve">Głos </w:t>
            </w:r>
          </w:p>
          <w:p w14:paraId="56EF7701" w14:textId="77777777" w:rsidR="004B3D95" w:rsidRPr="004267B1" w:rsidRDefault="004B3D95" w:rsidP="00DA0984">
            <w:pPr>
              <w:pStyle w:val="Default"/>
              <w:jc w:val="center"/>
              <w:rPr>
                <w:sz w:val="20"/>
                <w:szCs w:val="20"/>
              </w:rPr>
            </w:pPr>
            <w:r w:rsidRPr="004267B1">
              <w:rPr>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3BB55102" w14:textId="77777777" w:rsidR="004B3D95" w:rsidRPr="004267B1" w:rsidRDefault="004B3D95" w:rsidP="00DA0984">
            <w:pPr>
              <w:pStyle w:val="Default"/>
              <w:jc w:val="center"/>
              <w:rPr>
                <w:sz w:val="20"/>
                <w:szCs w:val="20"/>
              </w:rPr>
            </w:pPr>
            <w:r w:rsidRPr="004267B1">
              <w:rPr>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35F185EE" w14:textId="77777777" w:rsidR="004B3D95" w:rsidRPr="004267B1" w:rsidRDefault="004B3D95" w:rsidP="00DA0984">
            <w:pPr>
              <w:pStyle w:val="Default"/>
              <w:jc w:val="center"/>
              <w:rPr>
                <w:sz w:val="20"/>
                <w:szCs w:val="20"/>
              </w:rPr>
            </w:pPr>
            <w:r w:rsidRPr="004267B1">
              <w:rPr>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0DABCAE3" w14:textId="77777777" w:rsidR="004B3D95" w:rsidRPr="004267B1" w:rsidRDefault="004B3D95" w:rsidP="00DA0984">
            <w:pPr>
              <w:pStyle w:val="Default"/>
              <w:jc w:val="center"/>
              <w:rPr>
                <w:sz w:val="20"/>
                <w:szCs w:val="20"/>
              </w:rPr>
            </w:pPr>
            <w:r w:rsidRPr="004267B1">
              <w:rPr>
                <w:sz w:val="20"/>
                <w:szCs w:val="20"/>
              </w:rPr>
              <w:t xml:space="preserve">Inne </w:t>
            </w:r>
          </w:p>
        </w:tc>
      </w:tr>
      <w:tr w:rsidR="004B3D95" w:rsidRPr="004267B1" w14:paraId="35D2FA6D" w14:textId="77777777" w:rsidTr="00DA0984">
        <w:trPr>
          <w:trHeight w:val="952"/>
        </w:trPr>
        <w:tc>
          <w:tcPr>
            <w:tcW w:w="1550" w:type="dxa"/>
            <w:tcBorders>
              <w:top w:val="single" w:sz="8" w:space="0" w:color="000000"/>
              <w:left w:val="single" w:sz="4" w:space="0" w:color="auto"/>
              <w:bottom w:val="single" w:sz="8" w:space="0" w:color="000000"/>
              <w:right w:val="single" w:sz="4" w:space="0" w:color="auto"/>
            </w:tcBorders>
          </w:tcPr>
          <w:p w14:paraId="33706088" w14:textId="77777777" w:rsidR="004B3D95" w:rsidRPr="004267B1" w:rsidRDefault="004B3D95" w:rsidP="00DA0984">
            <w:pPr>
              <w:rPr>
                <w:rFonts w:ascii="Arial" w:hAnsi="Arial" w:cs="Arial"/>
                <w:color w:val="000000"/>
                <w:sz w:val="20"/>
                <w:szCs w:val="20"/>
              </w:rPr>
            </w:pPr>
          </w:p>
          <w:p w14:paraId="793401EB" w14:textId="77777777" w:rsidR="004B3D95" w:rsidRPr="004267B1" w:rsidRDefault="004B3D95" w:rsidP="00DA0984">
            <w:pPr>
              <w:rPr>
                <w:rFonts w:ascii="Arial" w:hAnsi="Arial" w:cs="Arial"/>
                <w:color w:val="000000"/>
                <w:sz w:val="20"/>
                <w:szCs w:val="20"/>
              </w:rPr>
            </w:pPr>
          </w:p>
          <w:p w14:paraId="5B3A7D45" w14:textId="77777777" w:rsidR="004B3D95" w:rsidRPr="004267B1" w:rsidRDefault="004B3D95" w:rsidP="00DA0984">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6DE4A54B" w14:textId="77777777" w:rsidR="004B3D95" w:rsidRPr="004267B1" w:rsidRDefault="004B3D95" w:rsidP="00DA0984">
            <w:pPr>
              <w:rPr>
                <w:rFonts w:ascii="Arial" w:hAnsi="Arial" w:cs="Arial"/>
                <w:color w:val="000000"/>
                <w:sz w:val="20"/>
                <w:szCs w:val="20"/>
              </w:rPr>
            </w:pPr>
          </w:p>
          <w:p w14:paraId="77A6174B" w14:textId="77777777" w:rsidR="004B3D95" w:rsidRPr="004267B1" w:rsidRDefault="004B3D95" w:rsidP="00DA0984">
            <w:pPr>
              <w:rPr>
                <w:rFonts w:ascii="Arial" w:hAnsi="Arial" w:cs="Arial"/>
                <w:color w:val="000000"/>
                <w:sz w:val="20"/>
                <w:szCs w:val="20"/>
              </w:rPr>
            </w:pPr>
          </w:p>
          <w:p w14:paraId="39D88B90" w14:textId="77777777" w:rsidR="004B3D95" w:rsidRPr="004267B1" w:rsidRDefault="004B3D95" w:rsidP="00DA0984">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436EDBC5" w14:textId="77777777" w:rsidR="004B3D95" w:rsidRPr="004267B1" w:rsidRDefault="004B3D95" w:rsidP="00DA0984">
            <w:pPr>
              <w:rPr>
                <w:rFonts w:ascii="Arial" w:hAnsi="Arial" w:cs="Arial"/>
                <w:color w:val="000000"/>
                <w:sz w:val="20"/>
                <w:szCs w:val="20"/>
              </w:rPr>
            </w:pPr>
          </w:p>
          <w:p w14:paraId="0EF1E0D9" w14:textId="77777777" w:rsidR="004B3D95" w:rsidRPr="004267B1" w:rsidRDefault="004B3D95" w:rsidP="00DA0984">
            <w:pPr>
              <w:rPr>
                <w:rFonts w:ascii="Arial" w:hAnsi="Arial" w:cs="Arial"/>
                <w:color w:val="000000"/>
                <w:sz w:val="20"/>
                <w:szCs w:val="20"/>
              </w:rPr>
            </w:pPr>
          </w:p>
          <w:p w14:paraId="704B94DC" w14:textId="77777777" w:rsidR="004B3D95" w:rsidRPr="004267B1" w:rsidRDefault="004B3D95" w:rsidP="00DA0984">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1E9AA653" w14:textId="77777777" w:rsidR="004B3D95" w:rsidRPr="004267B1" w:rsidRDefault="004B3D95" w:rsidP="00DA0984">
            <w:pPr>
              <w:rPr>
                <w:rFonts w:ascii="Arial" w:hAnsi="Arial" w:cs="Arial"/>
                <w:color w:val="000000"/>
                <w:sz w:val="20"/>
                <w:szCs w:val="20"/>
              </w:rPr>
            </w:pPr>
          </w:p>
          <w:p w14:paraId="2DEB6EEF" w14:textId="77777777" w:rsidR="004B3D95" w:rsidRPr="004267B1" w:rsidRDefault="004B3D95" w:rsidP="00DA0984">
            <w:pPr>
              <w:rPr>
                <w:rFonts w:ascii="Arial" w:hAnsi="Arial" w:cs="Arial"/>
                <w:color w:val="000000"/>
                <w:sz w:val="20"/>
                <w:szCs w:val="20"/>
              </w:rPr>
            </w:pPr>
          </w:p>
          <w:p w14:paraId="3C0B83D1" w14:textId="77777777" w:rsidR="004B3D95" w:rsidRPr="004267B1" w:rsidRDefault="004B3D95" w:rsidP="00DA0984">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20CCBD39" w14:textId="77777777" w:rsidR="004B3D95" w:rsidRPr="004267B1" w:rsidRDefault="004B3D95" w:rsidP="00DA0984">
            <w:pPr>
              <w:rPr>
                <w:rFonts w:ascii="Arial" w:hAnsi="Arial" w:cs="Arial"/>
                <w:color w:val="000000"/>
                <w:sz w:val="20"/>
                <w:szCs w:val="20"/>
              </w:rPr>
            </w:pPr>
          </w:p>
          <w:p w14:paraId="6983F471" w14:textId="77777777" w:rsidR="004B3D95" w:rsidRPr="004267B1" w:rsidRDefault="004B3D95" w:rsidP="00DA0984">
            <w:pPr>
              <w:rPr>
                <w:rFonts w:ascii="Arial" w:hAnsi="Arial" w:cs="Arial"/>
                <w:color w:val="000000"/>
                <w:sz w:val="20"/>
                <w:szCs w:val="20"/>
              </w:rPr>
            </w:pPr>
          </w:p>
          <w:p w14:paraId="064590DC" w14:textId="77777777" w:rsidR="004B3D95" w:rsidRPr="004267B1" w:rsidRDefault="004B3D95" w:rsidP="00DA0984">
            <w:pPr>
              <w:pStyle w:val="Default1"/>
              <w:rPr>
                <w:rFonts w:ascii="Arial" w:hAnsi="Arial" w:cs="Arial"/>
                <w:color w:val="000000"/>
                <w:sz w:val="20"/>
                <w:szCs w:val="20"/>
              </w:rPr>
            </w:pPr>
          </w:p>
        </w:tc>
      </w:tr>
    </w:tbl>
    <w:p w14:paraId="4DF0503A" w14:textId="12B234C4" w:rsidR="00675B93" w:rsidRPr="00560A96" w:rsidRDefault="00823316" w:rsidP="004C5506">
      <w:pPr>
        <w:rPr>
          <w:rFonts w:ascii="Arial" w:hAnsi="Arial" w:cs="Arial"/>
        </w:rPr>
      </w:pPr>
      <w:r>
        <w:rPr>
          <w:rFonts w:ascii="Arial" w:hAnsi="Arial" w:cs="Arial"/>
        </w:rPr>
        <w:br w:type="page"/>
      </w:r>
    </w:p>
    <w:p w14:paraId="727939D6" w14:textId="07673E66" w:rsidR="00675B93" w:rsidRPr="00823316" w:rsidRDefault="00675B93" w:rsidP="00675B93">
      <w:pPr>
        <w:spacing w:after="0" w:line="276" w:lineRule="auto"/>
        <w:jc w:val="center"/>
        <w:rPr>
          <w:rFonts w:ascii="Arial" w:hAnsi="Arial" w:cs="Arial"/>
        </w:rPr>
      </w:pPr>
      <w:r w:rsidRPr="00823316">
        <w:rPr>
          <w:rFonts w:ascii="Arial" w:hAnsi="Arial" w:cs="Arial"/>
          <w:b/>
        </w:rPr>
        <w:lastRenderedPageBreak/>
        <w:t xml:space="preserve">UCHWAŁA nr </w:t>
      </w:r>
      <w:r w:rsidR="000D61D6">
        <w:rPr>
          <w:rFonts w:ascii="Arial" w:hAnsi="Arial" w:cs="Arial"/>
          <w:b/>
        </w:rPr>
        <w:t>7</w:t>
      </w:r>
    </w:p>
    <w:p w14:paraId="2FACC6F2" w14:textId="77777777" w:rsidR="00675B93" w:rsidRPr="00823316" w:rsidRDefault="00675B93" w:rsidP="00675B93">
      <w:pPr>
        <w:spacing w:after="0" w:line="276" w:lineRule="auto"/>
        <w:jc w:val="center"/>
        <w:rPr>
          <w:rFonts w:ascii="Arial" w:hAnsi="Arial" w:cs="Arial"/>
          <w:b/>
        </w:rPr>
      </w:pPr>
      <w:r w:rsidRPr="00823316">
        <w:rPr>
          <w:rFonts w:ascii="Arial" w:hAnsi="Arial" w:cs="Arial"/>
          <w:b/>
        </w:rPr>
        <w:t xml:space="preserve">Nadzwyczajnego Walnego Zgromadzenia </w:t>
      </w:r>
      <w:r w:rsidRPr="00823316">
        <w:rPr>
          <w:rFonts w:ascii="Arial" w:hAnsi="Arial" w:cs="Arial"/>
          <w:b/>
        </w:rPr>
        <w:br/>
        <w:t>Trakcja S.A.</w:t>
      </w:r>
    </w:p>
    <w:p w14:paraId="125903AA" w14:textId="77777777" w:rsidR="00675B93" w:rsidRPr="00675B93" w:rsidRDefault="00675B93" w:rsidP="00675B93">
      <w:pPr>
        <w:spacing w:after="0" w:line="276" w:lineRule="auto"/>
        <w:jc w:val="center"/>
        <w:rPr>
          <w:rFonts w:ascii="Arial" w:hAnsi="Arial" w:cs="Arial"/>
          <w:b/>
        </w:rPr>
      </w:pPr>
      <w:r w:rsidRPr="00823316">
        <w:rPr>
          <w:rFonts w:ascii="Arial" w:hAnsi="Arial" w:cs="Arial"/>
          <w:b/>
        </w:rPr>
        <w:t xml:space="preserve">z dnia … </w:t>
      </w:r>
      <w:r w:rsidRPr="00675B93">
        <w:rPr>
          <w:rFonts w:ascii="Arial" w:hAnsi="Arial" w:cs="Arial"/>
          <w:b/>
        </w:rPr>
        <w:t>2023 r.</w:t>
      </w:r>
    </w:p>
    <w:p w14:paraId="159CA1A2" w14:textId="68634309" w:rsidR="00675B93" w:rsidRDefault="00675B93" w:rsidP="003859EB">
      <w:pPr>
        <w:spacing w:after="0" w:line="276" w:lineRule="auto"/>
        <w:jc w:val="center"/>
        <w:rPr>
          <w:rFonts w:ascii="Arial" w:hAnsi="Arial" w:cs="Arial"/>
          <w:b/>
        </w:rPr>
      </w:pPr>
      <w:bookmarkStart w:id="110" w:name="_Hlk150515647"/>
      <w:r w:rsidRPr="00675B93">
        <w:rPr>
          <w:rFonts w:ascii="Arial" w:hAnsi="Arial" w:cs="Arial"/>
          <w:b/>
        </w:rPr>
        <w:t xml:space="preserve">w sprawie </w:t>
      </w:r>
      <w:r>
        <w:rPr>
          <w:rFonts w:ascii="Arial" w:hAnsi="Arial" w:cs="Arial"/>
          <w:b/>
        </w:rPr>
        <w:t xml:space="preserve">udzielenia </w:t>
      </w:r>
      <w:r w:rsidR="00D968B8">
        <w:rPr>
          <w:rFonts w:ascii="Arial" w:hAnsi="Arial" w:cs="Arial"/>
          <w:b/>
        </w:rPr>
        <w:t xml:space="preserve">Panu Januszowi </w:t>
      </w:r>
      <w:proofErr w:type="spellStart"/>
      <w:r w:rsidR="00D968B8">
        <w:rPr>
          <w:rFonts w:ascii="Arial" w:hAnsi="Arial" w:cs="Arial"/>
          <w:b/>
        </w:rPr>
        <w:t>Karkul</w:t>
      </w:r>
      <w:r w:rsidR="00306AFB">
        <w:rPr>
          <w:rFonts w:ascii="Arial" w:hAnsi="Arial" w:cs="Arial"/>
          <w:b/>
        </w:rPr>
        <w:t>i</w:t>
      </w:r>
      <w:proofErr w:type="spellEnd"/>
      <w:r w:rsidR="00D968B8">
        <w:rPr>
          <w:rFonts w:ascii="Arial" w:hAnsi="Arial" w:cs="Arial"/>
          <w:b/>
        </w:rPr>
        <w:t xml:space="preserve"> </w:t>
      </w:r>
      <w:r>
        <w:rPr>
          <w:rFonts w:ascii="Arial" w:hAnsi="Arial" w:cs="Arial"/>
          <w:b/>
        </w:rPr>
        <w:t>absolutorium</w:t>
      </w:r>
      <w:r w:rsidR="00D968B8">
        <w:rPr>
          <w:rFonts w:ascii="Arial" w:hAnsi="Arial" w:cs="Arial"/>
          <w:b/>
        </w:rPr>
        <w:t xml:space="preserve"> z wykonania obowiązków </w:t>
      </w:r>
      <w:r w:rsidR="00C20028">
        <w:rPr>
          <w:rFonts w:ascii="Arial" w:hAnsi="Arial" w:cs="Arial"/>
          <w:b/>
        </w:rPr>
        <w:t xml:space="preserve">członka zarządu spółki BTW sp. z o.o. </w:t>
      </w:r>
      <w:r w:rsidR="00493155">
        <w:rPr>
          <w:rFonts w:ascii="Arial" w:hAnsi="Arial" w:cs="Arial"/>
          <w:b/>
        </w:rPr>
        <w:t>w 2</w:t>
      </w:r>
      <w:r w:rsidR="00D968B8">
        <w:rPr>
          <w:rFonts w:ascii="Arial" w:hAnsi="Arial" w:cs="Arial"/>
          <w:b/>
        </w:rPr>
        <w:t>019 i 2020</w:t>
      </w:r>
      <w:bookmarkEnd w:id="110"/>
      <w:r w:rsidR="003859EB">
        <w:rPr>
          <w:rFonts w:ascii="Arial" w:hAnsi="Arial" w:cs="Arial"/>
          <w:b/>
        </w:rPr>
        <w:t xml:space="preserve"> roku</w:t>
      </w:r>
    </w:p>
    <w:p w14:paraId="7FB69837" w14:textId="77777777" w:rsidR="00675B93" w:rsidRPr="00823316" w:rsidRDefault="00675B93" w:rsidP="00675B93">
      <w:pPr>
        <w:spacing w:after="0" w:line="276" w:lineRule="auto"/>
        <w:jc w:val="center"/>
        <w:rPr>
          <w:rFonts w:ascii="Arial" w:hAnsi="Arial" w:cs="Arial"/>
          <w:b/>
        </w:rPr>
      </w:pPr>
    </w:p>
    <w:p w14:paraId="116BF378" w14:textId="76E92875" w:rsidR="003859EB" w:rsidRDefault="00675B93" w:rsidP="004C5506">
      <w:pPr>
        <w:spacing w:after="0" w:line="276" w:lineRule="auto"/>
        <w:jc w:val="center"/>
        <w:rPr>
          <w:rFonts w:ascii="Arial" w:hAnsi="Arial" w:cs="Arial"/>
        </w:rPr>
      </w:pPr>
      <w:bookmarkStart w:id="111" w:name="_Hlk150515635"/>
      <w:r w:rsidRPr="00BD5570">
        <w:rPr>
          <w:rFonts w:ascii="Arial" w:hAnsi="Arial" w:cs="Arial"/>
        </w:rPr>
        <w:t xml:space="preserve">§ 1 </w:t>
      </w:r>
    </w:p>
    <w:p w14:paraId="1CD72905" w14:textId="709A06B0" w:rsidR="00BD5570" w:rsidRPr="00BD5570" w:rsidRDefault="003B398F" w:rsidP="00BD5570">
      <w:pPr>
        <w:spacing w:after="0" w:line="276" w:lineRule="auto"/>
        <w:jc w:val="both"/>
        <w:rPr>
          <w:rFonts w:ascii="Arial" w:hAnsi="Arial" w:cs="Arial"/>
        </w:rPr>
      </w:pPr>
      <w:r>
        <w:rPr>
          <w:rFonts w:ascii="Arial" w:hAnsi="Arial" w:cs="Arial"/>
        </w:rPr>
        <w:t>Na podstawie art. 393 pkt 1 KSH oraz § 31 ust. 1 pkt 16 Statutu Spółki</w:t>
      </w:r>
      <w:r w:rsidR="00D77546">
        <w:rPr>
          <w:rFonts w:ascii="Arial" w:hAnsi="Arial" w:cs="Arial"/>
        </w:rPr>
        <w:t>, w związku z wstąpieniem Spółki w</w:t>
      </w:r>
      <w:r w:rsidR="003859EB">
        <w:rPr>
          <w:rFonts w:ascii="Arial" w:hAnsi="Arial" w:cs="Arial"/>
        </w:rPr>
        <w:t xml:space="preserve">e wszystkie prawa i obowiązki spółki BTW sp. z o.o. </w:t>
      </w:r>
      <w:r w:rsidR="00D77546">
        <w:rPr>
          <w:rFonts w:ascii="Arial" w:hAnsi="Arial" w:cs="Arial"/>
        </w:rPr>
        <w:t>w następstwie połączenia spółk</w:t>
      </w:r>
      <w:r w:rsidR="00306AFB">
        <w:rPr>
          <w:rFonts w:ascii="Arial" w:hAnsi="Arial" w:cs="Arial"/>
        </w:rPr>
        <w:t>i</w:t>
      </w:r>
      <w:r w:rsidR="00D77546">
        <w:rPr>
          <w:rFonts w:ascii="Arial" w:hAnsi="Arial" w:cs="Arial"/>
        </w:rPr>
        <w:t xml:space="preserve"> BTW sp. z o.o. </w:t>
      </w:r>
      <w:r w:rsidR="00306AFB">
        <w:rPr>
          <w:rFonts w:ascii="Arial" w:hAnsi="Arial" w:cs="Arial"/>
        </w:rPr>
        <w:t xml:space="preserve">ze Spółką </w:t>
      </w:r>
      <w:r w:rsidR="00D77546">
        <w:rPr>
          <w:rFonts w:ascii="Arial" w:hAnsi="Arial" w:cs="Arial"/>
        </w:rPr>
        <w:t>z dniem 30.06.2023 r.,</w:t>
      </w:r>
      <w:r>
        <w:rPr>
          <w:rFonts w:ascii="Arial" w:hAnsi="Arial" w:cs="Arial"/>
        </w:rPr>
        <w:t xml:space="preserve"> </w:t>
      </w:r>
      <w:r w:rsidR="00D968B8" w:rsidRPr="00BD5570">
        <w:rPr>
          <w:rFonts w:ascii="Arial" w:hAnsi="Arial" w:cs="Arial"/>
        </w:rPr>
        <w:t xml:space="preserve">Nadzwyczajne Walne Zgromadzenie udziela absolutorium Panu Januszowi </w:t>
      </w:r>
      <w:proofErr w:type="spellStart"/>
      <w:r w:rsidR="00D968B8" w:rsidRPr="00BD5570">
        <w:rPr>
          <w:rFonts w:ascii="Arial" w:hAnsi="Arial" w:cs="Arial"/>
        </w:rPr>
        <w:t>Karkul</w:t>
      </w:r>
      <w:r w:rsidR="00306AFB">
        <w:rPr>
          <w:rFonts w:ascii="Arial" w:hAnsi="Arial" w:cs="Arial"/>
        </w:rPr>
        <w:t>i</w:t>
      </w:r>
      <w:proofErr w:type="spellEnd"/>
      <w:r w:rsidR="00172150">
        <w:rPr>
          <w:rFonts w:ascii="Arial" w:hAnsi="Arial" w:cs="Arial"/>
        </w:rPr>
        <w:t xml:space="preserve"> </w:t>
      </w:r>
      <w:r w:rsidR="00D968B8" w:rsidRPr="00BD5570">
        <w:rPr>
          <w:rFonts w:ascii="Arial" w:hAnsi="Arial" w:cs="Arial"/>
        </w:rPr>
        <w:t>z wykonania przez niego obowiązków</w:t>
      </w:r>
      <w:r>
        <w:rPr>
          <w:rFonts w:ascii="Arial" w:hAnsi="Arial" w:cs="Arial"/>
        </w:rPr>
        <w:t xml:space="preserve"> członka Zarządu</w:t>
      </w:r>
      <w:r w:rsidR="0004558F" w:rsidRPr="00BD5570">
        <w:rPr>
          <w:rFonts w:ascii="Arial" w:hAnsi="Arial" w:cs="Arial"/>
        </w:rPr>
        <w:t xml:space="preserve"> spółki BTW </w:t>
      </w:r>
      <w:r w:rsidR="003859EB">
        <w:rPr>
          <w:rFonts w:ascii="Arial" w:hAnsi="Arial" w:cs="Arial"/>
        </w:rPr>
        <w:t>s</w:t>
      </w:r>
      <w:r w:rsidR="0004558F" w:rsidRPr="00BD5570">
        <w:rPr>
          <w:rFonts w:ascii="Arial" w:hAnsi="Arial" w:cs="Arial"/>
        </w:rPr>
        <w:t>p. z</w:t>
      </w:r>
      <w:r w:rsidR="003859EB">
        <w:rPr>
          <w:rFonts w:ascii="Arial" w:hAnsi="Arial" w:cs="Arial"/>
        </w:rPr>
        <w:t> </w:t>
      </w:r>
      <w:r w:rsidR="0004558F" w:rsidRPr="00BD5570">
        <w:rPr>
          <w:rFonts w:ascii="Arial" w:hAnsi="Arial" w:cs="Arial"/>
        </w:rPr>
        <w:t>o.o.</w:t>
      </w:r>
      <w:r w:rsidR="003859EB">
        <w:rPr>
          <w:rFonts w:ascii="Arial" w:hAnsi="Arial" w:cs="Arial"/>
        </w:rPr>
        <w:t xml:space="preserve"> </w:t>
      </w:r>
      <w:r w:rsidR="00D968B8" w:rsidRPr="00BD5570">
        <w:rPr>
          <w:rFonts w:ascii="Arial" w:hAnsi="Arial" w:cs="Arial"/>
        </w:rPr>
        <w:t xml:space="preserve">pełnionych w okresie od dnia </w:t>
      </w:r>
      <w:r w:rsidR="003859EB">
        <w:rPr>
          <w:rFonts w:ascii="Arial" w:hAnsi="Arial" w:cs="Arial"/>
        </w:rPr>
        <w:t>1.01.2019 r. do 31.12.2019 w roku obrotowym zakończonym 31 grudnia 2019 roku</w:t>
      </w:r>
      <w:r w:rsidR="00D968B8" w:rsidRPr="00BD5570">
        <w:rPr>
          <w:rFonts w:ascii="Arial" w:hAnsi="Arial" w:cs="Arial"/>
        </w:rPr>
        <w:t xml:space="preserve"> </w:t>
      </w:r>
      <w:r w:rsidR="003859EB">
        <w:rPr>
          <w:rFonts w:ascii="Arial" w:hAnsi="Arial" w:cs="Arial"/>
        </w:rPr>
        <w:t xml:space="preserve">oraz w okresie od 1.01.2020 r. do 22.04.2020 r. w roku obrotowym zakończonym 31 grudnia 2020 roku. </w:t>
      </w:r>
    </w:p>
    <w:p w14:paraId="16E528EA" w14:textId="2946C146" w:rsidR="00675B93" w:rsidRDefault="00D968B8" w:rsidP="00D968B8">
      <w:pPr>
        <w:spacing w:after="0" w:line="276" w:lineRule="auto"/>
        <w:jc w:val="both"/>
        <w:rPr>
          <w:rFonts w:ascii="Arial" w:hAnsi="Arial" w:cs="Arial"/>
        </w:rPr>
      </w:pPr>
      <w:r w:rsidRPr="00823316">
        <w:rPr>
          <w:rFonts w:ascii="Arial" w:hAnsi="Arial" w:cs="Arial"/>
          <w:b/>
        </w:rPr>
        <w:t xml:space="preserve"> </w:t>
      </w:r>
    </w:p>
    <w:p w14:paraId="705F69B4" w14:textId="77777777" w:rsidR="00675B93" w:rsidRPr="00936BB7" w:rsidRDefault="00675B93" w:rsidP="00675B93">
      <w:pPr>
        <w:pStyle w:val="Tekstpodstawowy21"/>
        <w:spacing w:line="276" w:lineRule="auto"/>
        <w:ind w:right="-142"/>
        <w:jc w:val="center"/>
        <w:rPr>
          <w:rFonts w:ascii="Arial" w:hAnsi="Arial" w:cs="Arial"/>
          <w:sz w:val="22"/>
          <w:szCs w:val="22"/>
        </w:rPr>
      </w:pPr>
    </w:p>
    <w:p w14:paraId="17671049" w14:textId="77777777" w:rsidR="00675B93" w:rsidRPr="00D65648" w:rsidRDefault="00675B93" w:rsidP="00675B93">
      <w:pPr>
        <w:spacing w:after="0" w:line="276" w:lineRule="auto"/>
        <w:jc w:val="center"/>
        <w:rPr>
          <w:rFonts w:ascii="Arial" w:hAnsi="Arial" w:cs="Arial"/>
        </w:rPr>
      </w:pPr>
      <w:r w:rsidRPr="00D65648">
        <w:rPr>
          <w:rFonts w:ascii="Arial" w:hAnsi="Arial" w:cs="Arial"/>
        </w:rPr>
        <w:t>§ 2</w:t>
      </w:r>
    </w:p>
    <w:p w14:paraId="67E87797" w14:textId="77777777" w:rsidR="00675B93" w:rsidRDefault="00675B93" w:rsidP="00675B93">
      <w:pPr>
        <w:spacing w:after="0" w:line="276" w:lineRule="auto"/>
        <w:jc w:val="both"/>
        <w:rPr>
          <w:rFonts w:ascii="Arial" w:eastAsia="Calibri" w:hAnsi="Arial" w:cs="Arial"/>
        </w:rPr>
      </w:pPr>
      <w:r w:rsidRPr="00823316">
        <w:rPr>
          <w:rFonts w:ascii="Arial" w:eastAsia="Calibri" w:hAnsi="Arial" w:cs="Arial"/>
        </w:rPr>
        <w:t xml:space="preserve">Uchwała wchodzi w życie z </w:t>
      </w:r>
      <w:r>
        <w:rPr>
          <w:rFonts w:ascii="Arial" w:eastAsia="Calibri" w:hAnsi="Arial" w:cs="Arial"/>
        </w:rPr>
        <w:t>chwilą</w:t>
      </w:r>
      <w:r w:rsidRPr="00823316">
        <w:rPr>
          <w:rFonts w:ascii="Arial" w:eastAsia="Calibri" w:hAnsi="Arial" w:cs="Arial"/>
        </w:rPr>
        <w:t xml:space="preserve"> powzięcia.</w:t>
      </w:r>
    </w:p>
    <w:bookmarkEnd w:id="111"/>
    <w:p w14:paraId="3C6FBDD7" w14:textId="51A48913" w:rsidR="00675B93" w:rsidRPr="00823316" w:rsidRDefault="00675B93" w:rsidP="004C5506">
      <w:pPr>
        <w:pStyle w:val="Default"/>
        <w:jc w:val="both"/>
        <w:rPr>
          <w:rFonts w:eastAsia="Calibri"/>
        </w:rPr>
      </w:pPr>
    </w:p>
    <w:p w14:paraId="25D2C151" w14:textId="77777777" w:rsidR="00675B93" w:rsidRPr="00823316" w:rsidRDefault="00675B93" w:rsidP="00675B93">
      <w:pPr>
        <w:spacing w:after="0" w:line="276" w:lineRule="auto"/>
        <w:rPr>
          <w:rFonts w:ascii="Arial" w:hAnsi="Arial" w:cs="Arial"/>
        </w:rPr>
      </w:pPr>
    </w:p>
    <w:tbl>
      <w:tblPr>
        <w:tblW w:w="10112" w:type="dxa"/>
        <w:tblInd w:w="-52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4B3D95" w:rsidRPr="004267B1" w14:paraId="5ADC7F27" w14:textId="77777777" w:rsidTr="00DA0984">
        <w:trPr>
          <w:trHeight w:val="952"/>
        </w:trPr>
        <w:tc>
          <w:tcPr>
            <w:tcW w:w="1550" w:type="dxa"/>
            <w:tcBorders>
              <w:top w:val="single" w:sz="8" w:space="0" w:color="000000"/>
              <w:left w:val="single" w:sz="4" w:space="0" w:color="auto"/>
              <w:bottom w:val="single" w:sz="8" w:space="0" w:color="000000"/>
              <w:right w:val="single" w:sz="8" w:space="0" w:color="000000"/>
            </w:tcBorders>
          </w:tcPr>
          <w:p w14:paraId="213C5CEF" w14:textId="77777777" w:rsidR="004B3D95" w:rsidRPr="004267B1" w:rsidRDefault="004B3D95" w:rsidP="00DA0984">
            <w:pPr>
              <w:pStyle w:val="Default"/>
              <w:jc w:val="center"/>
              <w:rPr>
                <w:sz w:val="20"/>
                <w:szCs w:val="20"/>
              </w:rPr>
            </w:pPr>
            <w:r w:rsidRPr="004267B1">
              <w:rPr>
                <w:sz w:val="20"/>
                <w:szCs w:val="20"/>
              </w:rPr>
              <w:t xml:space="preserve">Głos </w:t>
            </w:r>
          </w:p>
          <w:p w14:paraId="23C5F792" w14:textId="77777777" w:rsidR="004B3D95" w:rsidRPr="004267B1" w:rsidRDefault="004B3D95" w:rsidP="00DA0984">
            <w:pPr>
              <w:pStyle w:val="Default"/>
              <w:jc w:val="center"/>
              <w:rPr>
                <w:sz w:val="20"/>
                <w:szCs w:val="20"/>
              </w:rPr>
            </w:pPr>
            <w:r w:rsidRPr="004267B1">
              <w:rPr>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7CB75F19" w14:textId="77777777" w:rsidR="004B3D95" w:rsidRPr="004267B1" w:rsidRDefault="004B3D95" w:rsidP="00DA0984">
            <w:pPr>
              <w:pStyle w:val="Default"/>
              <w:jc w:val="center"/>
              <w:rPr>
                <w:sz w:val="20"/>
                <w:szCs w:val="20"/>
              </w:rPr>
            </w:pPr>
            <w:r w:rsidRPr="004267B1">
              <w:rPr>
                <w:sz w:val="20"/>
                <w:szCs w:val="20"/>
              </w:rPr>
              <w:t xml:space="preserve">Głos </w:t>
            </w:r>
          </w:p>
          <w:p w14:paraId="21C831BA" w14:textId="77777777" w:rsidR="004B3D95" w:rsidRPr="004267B1" w:rsidRDefault="004B3D95" w:rsidP="00DA0984">
            <w:pPr>
              <w:pStyle w:val="Default"/>
              <w:jc w:val="center"/>
              <w:rPr>
                <w:sz w:val="20"/>
                <w:szCs w:val="20"/>
              </w:rPr>
            </w:pPr>
            <w:r w:rsidRPr="004267B1">
              <w:rPr>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182878ED" w14:textId="77777777" w:rsidR="004B3D95" w:rsidRPr="004267B1" w:rsidRDefault="004B3D95" w:rsidP="00DA0984">
            <w:pPr>
              <w:pStyle w:val="Default"/>
              <w:jc w:val="center"/>
              <w:rPr>
                <w:sz w:val="20"/>
                <w:szCs w:val="20"/>
              </w:rPr>
            </w:pPr>
            <w:r w:rsidRPr="004267B1">
              <w:rPr>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63B3D318" w14:textId="77777777" w:rsidR="004B3D95" w:rsidRPr="004267B1" w:rsidRDefault="004B3D95" w:rsidP="00DA0984">
            <w:pPr>
              <w:pStyle w:val="Default"/>
              <w:jc w:val="center"/>
              <w:rPr>
                <w:sz w:val="20"/>
                <w:szCs w:val="20"/>
              </w:rPr>
            </w:pPr>
            <w:r w:rsidRPr="004267B1">
              <w:rPr>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04B62600" w14:textId="77777777" w:rsidR="004B3D95" w:rsidRPr="004267B1" w:rsidRDefault="004B3D95" w:rsidP="00DA0984">
            <w:pPr>
              <w:pStyle w:val="Default"/>
              <w:jc w:val="center"/>
              <w:rPr>
                <w:sz w:val="20"/>
                <w:szCs w:val="20"/>
              </w:rPr>
            </w:pPr>
            <w:r w:rsidRPr="004267B1">
              <w:rPr>
                <w:sz w:val="20"/>
                <w:szCs w:val="20"/>
              </w:rPr>
              <w:t xml:space="preserve">Inne </w:t>
            </w:r>
          </w:p>
        </w:tc>
      </w:tr>
      <w:tr w:rsidR="004B3D95" w:rsidRPr="004267B1" w14:paraId="4DFA37A0" w14:textId="77777777" w:rsidTr="00DA0984">
        <w:trPr>
          <w:trHeight w:val="952"/>
        </w:trPr>
        <w:tc>
          <w:tcPr>
            <w:tcW w:w="1550" w:type="dxa"/>
            <w:tcBorders>
              <w:top w:val="single" w:sz="8" w:space="0" w:color="000000"/>
              <w:left w:val="single" w:sz="4" w:space="0" w:color="auto"/>
              <w:bottom w:val="single" w:sz="8" w:space="0" w:color="000000"/>
              <w:right w:val="single" w:sz="4" w:space="0" w:color="auto"/>
            </w:tcBorders>
          </w:tcPr>
          <w:p w14:paraId="5806DB00" w14:textId="77777777" w:rsidR="004B3D95" w:rsidRPr="004267B1" w:rsidRDefault="004B3D95" w:rsidP="00DA0984">
            <w:pPr>
              <w:rPr>
                <w:rFonts w:ascii="Arial" w:hAnsi="Arial" w:cs="Arial"/>
                <w:color w:val="000000"/>
                <w:sz w:val="20"/>
                <w:szCs w:val="20"/>
              </w:rPr>
            </w:pPr>
          </w:p>
          <w:p w14:paraId="1A0C750E" w14:textId="77777777" w:rsidR="004B3D95" w:rsidRPr="004267B1" w:rsidRDefault="004B3D95" w:rsidP="00DA0984">
            <w:pPr>
              <w:rPr>
                <w:rFonts w:ascii="Arial" w:hAnsi="Arial" w:cs="Arial"/>
                <w:color w:val="000000"/>
                <w:sz w:val="20"/>
                <w:szCs w:val="20"/>
              </w:rPr>
            </w:pPr>
          </w:p>
          <w:p w14:paraId="6AF35CB2" w14:textId="77777777" w:rsidR="004B3D95" w:rsidRPr="004267B1" w:rsidRDefault="004B3D95" w:rsidP="00DA0984">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153804DD" w14:textId="77777777" w:rsidR="004B3D95" w:rsidRPr="004267B1" w:rsidRDefault="004B3D95" w:rsidP="00DA0984">
            <w:pPr>
              <w:rPr>
                <w:rFonts w:ascii="Arial" w:hAnsi="Arial" w:cs="Arial"/>
                <w:color w:val="000000"/>
                <w:sz w:val="20"/>
                <w:szCs w:val="20"/>
              </w:rPr>
            </w:pPr>
          </w:p>
          <w:p w14:paraId="211F50DA" w14:textId="77777777" w:rsidR="004B3D95" w:rsidRPr="004267B1" w:rsidRDefault="004B3D95" w:rsidP="00DA0984">
            <w:pPr>
              <w:rPr>
                <w:rFonts w:ascii="Arial" w:hAnsi="Arial" w:cs="Arial"/>
                <w:color w:val="000000"/>
                <w:sz w:val="20"/>
                <w:szCs w:val="20"/>
              </w:rPr>
            </w:pPr>
          </w:p>
          <w:p w14:paraId="496D885F" w14:textId="77777777" w:rsidR="004B3D95" w:rsidRPr="004267B1" w:rsidRDefault="004B3D95" w:rsidP="00DA0984">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0A1581CD" w14:textId="77777777" w:rsidR="004B3D95" w:rsidRPr="004267B1" w:rsidRDefault="004B3D95" w:rsidP="00DA0984">
            <w:pPr>
              <w:rPr>
                <w:rFonts w:ascii="Arial" w:hAnsi="Arial" w:cs="Arial"/>
                <w:color w:val="000000"/>
                <w:sz w:val="20"/>
                <w:szCs w:val="20"/>
              </w:rPr>
            </w:pPr>
          </w:p>
          <w:p w14:paraId="76214E6A" w14:textId="77777777" w:rsidR="004B3D95" w:rsidRPr="004267B1" w:rsidRDefault="004B3D95" w:rsidP="00DA0984">
            <w:pPr>
              <w:rPr>
                <w:rFonts w:ascii="Arial" w:hAnsi="Arial" w:cs="Arial"/>
                <w:color w:val="000000"/>
                <w:sz w:val="20"/>
                <w:szCs w:val="20"/>
              </w:rPr>
            </w:pPr>
          </w:p>
          <w:p w14:paraId="76CA3A81" w14:textId="77777777" w:rsidR="004B3D95" w:rsidRPr="004267B1" w:rsidRDefault="004B3D95" w:rsidP="00DA0984">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47336CC3" w14:textId="77777777" w:rsidR="004B3D95" w:rsidRPr="004267B1" w:rsidRDefault="004B3D95" w:rsidP="00DA0984">
            <w:pPr>
              <w:rPr>
                <w:rFonts w:ascii="Arial" w:hAnsi="Arial" w:cs="Arial"/>
                <w:color w:val="000000"/>
                <w:sz w:val="20"/>
                <w:szCs w:val="20"/>
              </w:rPr>
            </w:pPr>
          </w:p>
          <w:p w14:paraId="1AE03F19" w14:textId="77777777" w:rsidR="004B3D95" w:rsidRPr="004267B1" w:rsidRDefault="004B3D95" w:rsidP="00DA0984">
            <w:pPr>
              <w:rPr>
                <w:rFonts w:ascii="Arial" w:hAnsi="Arial" w:cs="Arial"/>
                <w:color w:val="000000"/>
                <w:sz w:val="20"/>
                <w:szCs w:val="20"/>
              </w:rPr>
            </w:pPr>
          </w:p>
          <w:p w14:paraId="27E155C9" w14:textId="77777777" w:rsidR="004B3D95" w:rsidRPr="004267B1" w:rsidRDefault="004B3D95" w:rsidP="00DA0984">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0AA4C03D" w14:textId="77777777" w:rsidR="004B3D95" w:rsidRPr="004267B1" w:rsidRDefault="004B3D95" w:rsidP="00DA0984">
            <w:pPr>
              <w:rPr>
                <w:rFonts w:ascii="Arial" w:hAnsi="Arial" w:cs="Arial"/>
                <w:color w:val="000000"/>
                <w:sz w:val="20"/>
                <w:szCs w:val="20"/>
              </w:rPr>
            </w:pPr>
          </w:p>
          <w:p w14:paraId="6D6F8AD2" w14:textId="77777777" w:rsidR="004B3D95" w:rsidRPr="004267B1" w:rsidRDefault="004B3D95" w:rsidP="00DA0984">
            <w:pPr>
              <w:rPr>
                <w:rFonts w:ascii="Arial" w:hAnsi="Arial" w:cs="Arial"/>
                <w:color w:val="000000"/>
                <w:sz w:val="20"/>
                <w:szCs w:val="20"/>
              </w:rPr>
            </w:pPr>
          </w:p>
          <w:p w14:paraId="6B2D9000" w14:textId="77777777" w:rsidR="004B3D95" w:rsidRPr="004267B1" w:rsidRDefault="004B3D95" w:rsidP="00DA0984">
            <w:pPr>
              <w:pStyle w:val="Default1"/>
              <w:rPr>
                <w:rFonts w:ascii="Arial" w:hAnsi="Arial" w:cs="Arial"/>
                <w:color w:val="000000"/>
                <w:sz w:val="20"/>
                <w:szCs w:val="20"/>
              </w:rPr>
            </w:pPr>
          </w:p>
        </w:tc>
      </w:tr>
    </w:tbl>
    <w:p w14:paraId="0FC781D5" w14:textId="23555B37" w:rsidR="00C516E3" w:rsidRPr="00823316" w:rsidRDefault="00C516E3" w:rsidP="00172150">
      <w:pPr>
        <w:rPr>
          <w:rFonts w:ascii="Arial" w:hAnsi="Arial" w:cs="Arial"/>
        </w:rPr>
      </w:pPr>
    </w:p>
    <w:sectPr w:rsidR="00C516E3" w:rsidRPr="0082331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2216" w14:textId="77777777" w:rsidR="009F7B11" w:rsidRDefault="009F7B11" w:rsidP="009B3C6B">
      <w:pPr>
        <w:spacing w:after="0" w:line="240" w:lineRule="auto"/>
      </w:pPr>
      <w:r>
        <w:separator/>
      </w:r>
    </w:p>
  </w:endnote>
  <w:endnote w:type="continuationSeparator" w:id="0">
    <w:p w14:paraId="33D0A4DA" w14:textId="77777777" w:rsidR="009F7B11" w:rsidRDefault="009F7B11" w:rsidP="009B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Myriad Pro">
    <w:altName w:val="Arial"/>
    <w:panose1 w:val="00000000000000000000"/>
    <w:charset w:val="00"/>
    <w:family w:val="swiss"/>
    <w:notTrueType/>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5B7B" w14:textId="77777777" w:rsidR="00F74E15" w:rsidRDefault="00F74E15">
    <w:pPr>
      <w:pStyle w:val="Tekstpodstawowy"/>
      <w:spacing w:line="14" w:lineRule="auto"/>
      <w:rPr>
        <w:sz w:val="17"/>
      </w:rPr>
    </w:pPr>
    <w:r>
      <w:rPr>
        <w:noProof/>
        <w:lang w:eastAsia="pl-PL"/>
      </w:rPr>
      <mc:AlternateContent>
        <mc:Choice Requires="wps">
          <w:drawing>
            <wp:anchor distT="0" distB="0" distL="0" distR="0" simplePos="0" relativeHeight="251660288" behindDoc="1" locked="0" layoutInCell="1" allowOverlap="1" wp14:anchorId="25B8B09C" wp14:editId="395C26FD">
              <wp:simplePos x="0" y="0"/>
              <wp:positionH relativeFrom="page">
                <wp:posOffset>5993737</wp:posOffset>
              </wp:positionH>
              <wp:positionV relativeFrom="page">
                <wp:posOffset>9989541</wp:posOffset>
              </wp:positionV>
              <wp:extent cx="774065" cy="1860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065" cy="186055"/>
                      </a:xfrm>
                      <a:prstGeom prst="rect">
                        <a:avLst/>
                      </a:prstGeom>
                    </wps:spPr>
                    <wps:txbx>
                      <w:txbxContent>
                        <w:p w14:paraId="32B98EC9" w14:textId="3D2E3500" w:rsidR="00F74E15" w:rsidRDefault="00F74E15">
                          <w:pPr>
                            <w:spacing w:before="77"/>
                            <w:ind w:left="20"/>
                            <w:rPr>
                              <w:b/>
                              <w:sz w:val="17"/>
                            </w:rPr>
                          </w:pPr>
                        </w:p>
                      </w:txbxContent>
                    </wps:txbx>
                    <wps:bodyPr wrap="square" lIns="0" tIns="0" rIns="0" bIns="0" rtlCol="0">
                      <a:noAutofit/>
                    </wps:bodyPr>
                  </wps:wsp>
                </a:graphicData>
              </a:graphic>
            </wp:anchor>
          </w:drawing>
        </mc:Choice>
        <mc:Fallback>
          <w:pict>
            <v:shapetype w14:anchorId="25B8B09C" id="_x0000_t202" coordsize="21600,21600" o:spt="202" path="m,l,21600r21600,l21600,xe">
              <v:stroke joinstyle="miter"/>
              <v:path gradientshapeok="t" o:connecttype="rect"/>
            </v:shapetype>
            <v:shape id="Textbox 3" o:spid="_x0000_s1026" type="#_x0000_t202" style="position:absolute;margin-left:471.95pt;margin-top:786.6pt;width:60.95pt;height:1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" filled="f" stroked="f">
              <v:textbox inset="0,0,0,0">
                <w:txbxContent>
                  <w:p w14:paraId="32B98EC9" w14:textId="3D2E3500" w:rsidR="00F74E15" w:rsidRDefault="00F74E15">
                    <w:pPr>
                      <w:spacing w:before="77"/>
                      <w:ind w:left="20"/>
                      <w:rPr>
                        <w:b/>
                        <w:sz w:val="17"/>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5893" w14:textId="754FDCD7" w:rsidR="00860F22" w:rsidRDefault="00860F22">
    <w:pPr>
      <w:pStyle w:val="Stopk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096D" w14:textId="77777777" w:rsidR="009F7B11" w:rsidRDefault="009F7B11" w:rsidP="009B3C6B">
      <w:pPr>
        <w:spacing w:after="0" w:line="240" w:lineRule="auto"/>
      </w:pPr>
      <w:r>
        <w:separator/>
      </w:r>
    </w:p>
  </w:footnote>
  <w:footnote w:type="continuationSeparator" w:id="0">
    <w:p w14:paraId="4F84FB67" w14:textId="77777777" w:rsidR="009F7B11" w:rsidRDefault="009F7B11" w:rsidP="009B3C6B">
      <w:pPr>
        <w:spacing w:after="0" w:line="240" w:lineRule="auto"/>
      </w:pPr>
      <w:r>
        <w:continuationSeparator/>
      </w:r>
    </w:p>
  </w:footnote>
  <w:footnote w:id="1">
    <w:p w14:paraId="13E15122" w14:textId="77777777" w:rsidR="004B3D95" w:rsidRDefault="004B3D95" w:rsidP="004B3D95">
      <w:pPr>
        <w:pStyle w:val="Tekstprzypisudolnego"/>
      </w:pPr>
      <w:r>
        <w:rPr>
          <w:rStyle w:val="Odwoanieprzypisudolnego"/>
        </w:rPr>
        <w:footnoteRef/>
      </w:r>
      <w:r>
        <w:t xml:space="preserve"> </w:t>
      </w:r>
      <w:r w:rsidRPr="00B35F8E">
        <w:rPr>
          <w:color w:val="0000FF"/>
        </w:rPr>
        <w:t>W przypadku osób fizycznych wpisać: „osobiście”, w przypadku innych podmiotów należy wpisać osoby reprezentujące podmiot oraz załączyć do pełnomocnictwa odpis z odpowiedniego rejestru.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8977" w14:textId="5F2932E7" w:rsidR="00F74E15" w:rsidRDefault="00F74E15">
    <w:pPr>
      <w:pStyle w:val="Tekstpodstawowy"/>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6720" w14:textId="019569E0" w:rsidR="00860F22" w:rsidRDefault="00860F22" w:rsidP="00860F2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5DB"/>
    <w:multiLevelType w:val="hybridMultilevel"/>
    <w:tmpl w:val="E5A0B3D6"/>
    <w:lvl w:ilvl="0" w:tplc="BCEAD48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00806CD9"/>
    <w:multiLevelType w:val="multilevel"/>
    <w:tmpl w:val="4732BAF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3D306B"/>
    <w:multiLevelType w:val="hybridMultilevel"/>
    <w:tmpl w:val="60F2A7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02C52"/>
    <w:multiLevelType w:val="hybridMultilevel"/>
    <w:tmpl w:val="EFC03126"/>
    <w:lvl w:ilvl="0" w:tplc="F8300120">
      <w:start w:val="1"/>
      <w:numFmt w:val="decimal"/>
      <w:lvlText w:val="%1."/>
      <w:lvlJc w:val="left"/>
      <w:pPr>
        <w:ind w:left="1142" w:hanging="363"/>
      </w:pPr>
      <w:rPr>
        <w:rFonts w:ascii="Arial" w:eastAsia="Arial" w:hAnsi="Arial" w:cs="Arial" w:hint="default"/>
        <w:b w:val="0"/>
        <w:bCs w:val="0"/>
        <w:i w:val="0"/>
        <w:iCs w:val="0"/>
        <w:color w:val="181818"/>
        <w:spacing w:val="-1"/>
        <w:w w:val="109"/>
        <w:sz w:val="21"/>
        <w:szCs w:val="21"/>
        <w:lang w:val="pl-PL" w:eastAsia="en-US" w:bidi="ar-SA"/>
      </w:rPr>
    </w:lvl>
    <w:lvl w:ilvl="1" w:tplc="6C3C9DE6">
      <w:numFmt w:val="bullet"/>
      <w:lvlText w:val="•"/>
      <w:lvlJc w:val="left"/>
      <w:pPr>
        <w:ind w:left="2006" w:hanging="363"/>
      </w:pPr>
      <w:rPr>
        <w:rFonts w:hint="default"/>
        <w:lang w:val="pl-PL" w:eastAsia="en-US" w:bidi="ar-SA"/>
      </w:rPr>
    </w:lvl>
    <w:lvl w:ilvl="2" w:tplc="F67CAA82">
      <w:numFmt w:val="bullet"/>
      <w:lvlText w:val="•"/>
      <w:lvlJc w:val="left"/>
      <w:pPr>
        <w:ind w:left="2872" w:hanging="363"/>
      </w:pPr>
      <w:rPr>
        <w:rFonts w:hint="default"/>
        <w:lang w:val="pl-PL" w:eastAsia="en-US" w:bidi="ar-SA"/>
      </w:rPr>
    </w:lvl>
    <w:lvl w:ilvl="3" w:tplc="E2429AAA">
      <w:numFmt w:val="bullet"/>
      <w:lvlText w:val="•"/>
      <w:lvlJc w:val="left"/>
      <w:pPr>
        <w:ind w:left="3739" w:hanging="363"/>
      </w:pPr>
      <w:rPr>
        <w:rFonts w:hint="default"/>
        <w:lang w:val="pl-PL" w:eastAsia="en-US" w:bidi="ar-SA"/>
      </w:rPr>
    </w:lvl>
    <w:lvl w:ilvl="4" w:tplc="D388CA94">
      <w:numFmt w:val="bullet"/>
      <w:lvlText w:val="•"/>
      <w:lvlJc w:val="left"/>
      <w:pPr>
        <w:ind w:left="4605" w:hanging="363"/>
      </w:pPr>
      <w:rPr>
        <w:rFonts w:hint="default"/>
        <w:lang w:val="pl-PL" w:eastAsia="en-US" w:bidi="ar-SA"/>
      </w:rPr>
    </w:lvl>
    <w:lvl w:ilvl="5" w:tplc="19007148">
      <w:numFmt w:val="bullet"/>
      <w:lvlText w:val="•"/>
      <w:lvlJc w:val="left"/>
      <w:pPr>
        <w:ind w:left="5472" w:hanging="363"/>
      </w:pPr>
      <w:rPr>
        <w:rFonts w:hint="default"/>
        <w:lang w:val="pl-PL" w:eastAsia="en-US" w:bidi="ar-SA"/>
      </w:rPr>
    </w:lvl>
    <w:lvl w:ilvl="6" w:tplc="42063208">
      <w:numFmt w:val="bullet"/>
      <w:lvlText w:val="•"/>
      <w:lvlJc w:val="left"/>
      <w:pPr>
        <w:ind w:left="6338" w:hanging="363"/>
      </w:pPr>
      <w:rPr>
        <w:rFonts w:hint="default"/>
        <w:lang w:val="pl-PL" w:eastAsia="en-US" w:bidi="ar-SA"/>
      </w:rPr>
    </w:lvl>
    <w:lvl w:ilvl="7" w:tplc="C2469BEE">
      <w:numFmt w:val="bullet"/>
      <w:lvlText w:val="•"/>
      <w:lvlJc w:val="left"/>
      <w:pPr>
        <w:ind w:left="7204" w:hanging="363"/>
      </w:pPr>
      <w:rPr>
        <w:rFonts w:hint="default"/>
        <w:lang w:val="pl-PL" w:eastAsia="en-US" w:bidi="ar-SA"/>
      </w:rPr>
    </w:lvl>
    <w:lvl w:ilvl="8" w:tplc="AAE47CF8">
      <w:numFmt w:val="bullet"/>
      <w:lvlText w:val="•"/>
      <w:lvlJc w:val="left"/>
      <w:pPr>
        <w:ind w:left="8071" w:hanging="363"/>
      </w:pPr>
      <w:rPr>
        <w:rFonts w:hint="default"/>
        <w:lang w:val="pl-PL" w:eastAsia="en-US" w:bidi="ar-SA"/>
      </w:rPr>
    </w:lvl>
  </w:abstractNum>
  <w:abstractNum w:abstractNumId="4" w15:restartNumberingAfterBreak="0">
    <w:nsid w:val="023C78C0"/>
    <w:multiLevelType w:val="hybridMultilevel"/>
    <w:tmpl w:val="619AC0B8"/>
    <w:lvl w:ilvl="0" w:tplc="E790406A">
      <w:start w:val="1"/>
      <w:numFmt w:val="decimal"/>
      <w:lvlText w:val="%1)"/>
      <w:lvlJc w:val="left"/>
      <w:pPr>
        <w:ind w:left="1069" w:hanging="360"/>
      </w:pPr>
      <w:rPr>
        <w:rFonts w:ascii="Arial" w:eastAsia="Calibri" w:hAnsi="Arial" w:cs="Arial"/>
      </w:rPr>
    </w:lvl>
    <w:lvl w:ilvl="1" w:tplc="43C07D12">
      <w:start w:val="1"/>
      <w:numFmt w:val="decimal"/>
      <w:lvlText w:val="%2)"/>
      <w:lvlJc w:val="left"/>
      <w:pPr>
        <w:ind w:left="1789" w:hanging="360"/>
      </w:pPr>
      <w:rPr>
        <w:rFonts w:ascii="Arial" w:eastAsia="Calibri" w:hAnsi="Arial" w:cs="Arial"/>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2A522A1"/>
    <w:multiLevelType w:val="multilevel"/>
    <w:tmpl w:val="3EF4A196"/>
    <w:lvl w:ilvl="0">
      <w:start w:val="10"/>
      <w:numFmt w:val="decimal"/>
      <w:lvlText w:val="%1)"/>
      <w:lvlJc w:val="left"/>
      <w:pPr>
        <w:ind w:left="720" w:hanging="360"/>
      </w:pPr>
      <w:rPr>
        <w:rFonts w:cs="Times New Roman" w:hint="default"/>
        <w:i w:val="0"/>
        <w:strike w:val="0"/>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38D54E4"/>
    <w:multiLevelType w:val="singleLevel"/>
    <w:tmpl w:val="9AB24944"/>
    <w:lvl w:ilvl="0">
      <w:start w:val="1"/>
      <w:numFmt w:val="decimal"/>
      <w:lvlText w:val="%1)"/>
      <w:legacy w:legacy="1" w:legacySpace="120" w:legacyIndent="360"/>
      <w:lvlJc w:val="left"/>
      <w:pPr>
        <w:ind w:left="720" w:hanging="360"/>
      </w:pPr>
      <w:rPr>
        <w:rFonts w:cs="Times New Roman"/>
        <w:i w:val="0"/>
        <w:strike w:val="0"/>
        <w:color w:val="auto"/>
        <w:sz w:val="24"/>
        <w:szCs w:val="24"/>
        <w:u w:val="none"/>
      </w:rPr>
    </w:lvl>
  </w:abstractNum>
  <w:abstractNum w:abstractNumId="7" w15:restartNumberingAfterBreak="0">
    <w:nsid w:val="042B0D9A"/>
    <w:multiLevelType w:val="hybridMultilevel"/>
    <w:tmpl w:val="1A7AF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70719F"/>
    <w:multiLevelType w:val="hybridMultilevel"/>
    <w:tmpl w:val="650CE9A4"/>
    <w:lvl w:ilvl="0" w:tplc="F3547B48">
      <w:start w:val="11"/>
      <w:numFmt w:val="decimal"/>
      <w:lvlText w:val="%1)"/>
      <w:lvlJc w:val="left"/>
      <w:pPr>
        <w:ind w:left="1641" w:hanging="436"/>
      </w:pPr>
      <w:rPr>
        <w:rFonts w:ascii="Arial" w:eastAsia="Arial" w:hAnsi="Arial" w:cs="Arial" w:hint="default"/>
        <w:b w:val="0"/>
        <w:bCs w:val="0"/>
        <w:i w:val="0"/>
        <w:iCs w:val="0"/>
        <w:color w:val="161616"/>
        <w:spacing w:val="-1"/>
        <w:w w:val="100"/>
        <w:sz w:val="22"/>
        <w:szCs w:val="22"/>
        <w:lang w:val="pl-PL" w:eastAsia="en-US" w:bidi="ar-SA"/>
      </w:rPr>
    </w:lvl>
    <w:lvl w:ilvl="1" w:tplc="E7680CAA">
      <w:numFmt w:val="bullet"/>
      <w:lvlText w:val="•"/>
      <w:lvlJc w:val="left"/>
      <w:pPr>
        <w:ind w:left="2456" w:hanging="436"/>
      </w:pPr>
      <w:rPr>
        <w:rFonts w:hint="default"/>
        <w:lang w:val="pl-PL" w:eastAsia="en-US" w:bidi="ar-SA"/>
      </w:rPr>
    </w:lvl>
    <w:lvl w:ilvl="2" w:tplc="2EC0DA1E">
      <w:numFmt w:val="bullet"/>
      <w:lvlText w:val="•"/>
      <w:lvlJc w:val="left"/>
      <w:pPr>
        <w:ind w:left="3272" w:hanging="436"/>
      </w:pPr>
      <w:rPr>
        <w:rFonts w:hint="default"/>
        <w:lang w:val="pl-PL" w:eastAsia="en-US" w:bidi="ar-SA"/>
      </w:rPr>
    </w:lvl>
    <w:lvl w:ilvl="3" w:tplc="5350A884">
      <w:numFmt w:val="bullet"/>
      <w:lvlText w:val="•"/>
      <w:lvlJc w:val="left"/>
      <w:pPr>
        <w:ind w:left="4089" w:hanging="436"/>
      </w:pPr>
      <w:rPr>
        <w:rFonts w:hint="default"/>
        <w:lang w:val="pl-PL" w:eastAsia="en-US" w:bidi="ar-SA"/>
      </w:rPr>
    </w:lvl>
    <w:lvl w:ilvl="4" w:tplc="719045AE">
      <w:numFmt w:val="bullet"/>
      <w:lvlText w:val="•"/>
      <w:lvlJc w:val="left"/>
      <w:pPr>
        <w:ind w:left="4905" w:hanging="436"/>
      </w:pPr>
      <w:rPr>
        <w:rFonts w:hint="default"/>
        <w:lang w:val="pl-PL" w:eastAsia="en-US" w:bidi="ar-SA"/>
      </w:rPr>
    </w:lvl>
    <w:lvl w:ilvl="5" w:tplc="87401DB4">
      <w:numFmt w:val="bullet"/>
      <w:lvlText w:val="•"/>
      <w:lvlJc w:val="left"/>
      <w:pPr>
        <w:ind w:left="5722" w:hanging="436"/>
      </w:pPr>
      <w:rPr>
        <w:rFonts w:hint="default"/>
        <w:lang w:val="pl-PL" w:eastAsia="en-US" w:bidi="ar-SA"/>
      </w:rPr>
    </w:lvl>
    <w:lvl w:ilvl="6" w:tplc="F23A3CDA">
      <w:numFmt w:val="bullet"/>
      <w:lvlText w:val="•"/>
      <w:lvlJc w:val="left"/>
      <w:pPr>
        <w:ind w:left="6538" w:hanging="436"/>
      </w:pPr>
      <w:rPr>
        <w:rFonts w:hint="default"/>
        <w:lang w:val="pl-PL" w:eastAsia="en-US" w:bidi="ar-SA"/>
      </w:rPr>
    </w:lvl>
    <w:lvl w:ilvl="7" w:tplc="D098D454">
      <w:numFmt w:val="bullet"/>
      <w:lvlText w:val="•"/>
      <w:lvlJc w:val="left"/>
      <w:pPr>
        <w:ind w:left="7354" w:hanging="436"/>
      </w:pPr>
      <w:rPr>
        <w:rFonts w:hint="default"/>
        <w:lang w:val="pl-PL" w:eastAsia="en-US" w:bidi="ar-SA"/>
      </w:rPr>
    </w:lvl>
    <w:lvl w:ilvl="8" w:tplc="1AEC5228">
      <w:numFmt w:val="bullet"/>
      <w:lvlText w:val="•"/>
      <w:lvlJc w:val="left"/>
      <w:pPr>
        <w:ind w:left="8171" w:hanging="436"/>
      </w:pPr>
      <w:rPr>
        <w:rFonts w:hint="default"/>
        <w:lang w:val="pl-PL" w:eastAsia="en-US" w:bidi="ar-SA"/>
      </w:rPr>
    </w:lvl>
  </w:abstractNum>
  <w:abstractNum w:abstractNumId="9" w15:restartNumberingAfterBreak="0">
    <w:nsid w:val="0562258D"/>
    <w:multiLevelType w:val="hybridMultilevel"/>
    <w:tmpl w:val="A6C6865A"/>
    <w:lvl w:ilvl="0" w:tplc="E1ECB8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11241F"/>
    <w:multiLevelType w:val="hybridMultilevel"/>
    <w:tmpl w:val="E7822742"/>
    <w:lvl w:ilvl="0" w:tplc="2348F1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9326199"/>
    <w:multiLevelType w:val="hybridMultilevel"/>
    <w:tmpl w:val="6AF24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A071AB"/>
    <w:multiLevelType w:val="hybridMultilevel"/>
    <w:tmpl w:val="37EEF2F6"/>
    <w:lvl w:ilvl="0" w:tplc="47F28E08">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064C20"/>
    <w:multiLevelType w:val="hybridMultilevel"/>
    <w:tmpl w:val="58ECC846"/>
    <w:lvl w:ilvl="0" w:tplc="C76ABAC4">
      <w:start w:val="11"/>
      <w:numFmt w:val="decimal"/>
      <w:lvlText w:val="%1)"/>
      <w:lvlJc w:val="left"/>
      <w:pPr>
        <w:ind w:left="1610" w:hanging="423"/>
      </w:pPr>
      <w:rPr>
        <w:rFonts w:ascii="Arial" w:eastAsia="Arial" w:hAnsi="Arial" w:cs="Arial" w:hint="default"/>
        <w:b w:val="0"/>
        <w:bCs w:val="0"/>
        <w:i w:val="0"/>
        <w:iCs w:val="0"/>
        <w:color w:val="161616"/>
        <w:spacing w:val="-1"/>
        <w:w w:val="103"/>
        <w:sz w:val="21"/>
        <w:szCs w:val="21"/>
        <w:lang w:val="pl-PL" w:eastAsia="en-US" w:bidi="ar-SA"/>
      </w:rPr>
    </w:lvl>
    <w:lvl w:ilvl="1" w:tplc="87CC3238">
      <w:start w:val="1"/>
      <w:numFmt w:val="lowerLetter"/>
      <w:lvlText w:val="%2)"/>
      <w:lvlJc w:val="left"/>
      <w:pPr>
        <w:ind w:left="1913" w:hanging="362"/>
      </w:pPr>
      <w:rPr>
        <w:rFonts w:ascii="Arial" w:eastAsia="Arial" w:hAnsi="Arial" w:cs="Arial" w:hint="default"/>
        <w:b w:val="0"/>
        <w:bCs w:val="0"/>
        <w:i w:val="0"/>
        <w:iCs w:val="0"/>
        <w:color w:val="161616"/>
        <w:spacing w:val="-1"/>
        <w:w w:val="102"/>
        <w:sz w:val="21"/>
        <w:szCs w:val="21"/>
        <w:lang w:val="pl-PL" w:eastAsia="en-US" w:bidi="ar-SA"/>
      </w:rPr>
    </w:lvl>
    <w:lvl w:ilvl="2" w:tplc="DDF20CAC">
      <w:numFmt w:val="bullet"/>
      <w:lvlText w:val="•"/>
      <w:lvlJc w:val="left"/>
      <w:pPr>
        <w:ind w:left="2796" w:hanging="362"/>
      </w:pPr>
      <w:rPr>
        <w:rFonts w:hint="default"/>
        <w:lang w:val="pl-PL" w:eastAsia="en-US" w:bidi="ar-SA"/>
      </w:rPr>
    </w:lvl>
    <w:lvl w:ilvl="3" w:tplc="8CEA832A">
      <w:numFmt w:val="bullet"/>
      <w:lvlText w:val="•"/>
      <w:lvlJc w:val="left"/>
      <w:pPr>
        <w:ind w:left="3672" w:hanging="362"/>
      </w:pPr>
      <w:rPr>
        <w:rFonts w:hint="default"/>
        <w:lang w:val="pl-PL" w:eastAsia="en-US" w:bidi="ar-SA"/>
      </w:rPr>
    </w:lvl>
    <w:lvl w:ilvl="4" w:tplc="50C633BA">
      <w:numFmt w:val="bullet"/>
      <w:lvlText w:val="•"/>
      <w:lvlJc w:val="left"/>
      <w:pPr>
        <w:ind w:left="4548" w:hanging="362"/>
      </w:pPr>
      <w:rPr>
        <w:rFonts w:hint="default"/>
        <w:lang w:val="pl-PL" w:eastAsia="en-US" w:bidi="ar-SA"/>
      </w:rPr>
    </w:lvl>
    <w:lvl w:ilvl="5" w:tplc="C0F04F48">
      <w:numFmt w:val="bullet"/>
      <w:lvlText w:val="•"/>
      <w:lvlJc w:val="left"/>
      <w:pPr>
        <w:ind w:left="5424" w:hanging="362"/>
      </w:pPr>
      <w:rPr>
        <w:rFonts w:hint="default"/>
        <w:lang w:val="pl-PL" w:eastAsia="en-US" w:bidi="ar-SA"/>
      </w:rPr>
    </w:lvl>
    <w:lvl w:ilvl="6" w:tplc="F38E1B8A">
      <w:numFmt w:val="bullet"/>
      <w:lvlText w:val="•"/>
      <w:lvlJc w:val="left"/>
      <w:pPr>
        <w:ind w:left="6300" w:hanging="362"/>
      </w:pPr>
      <w:rPr>
        <w:rFonts w:hint="default"/>
        <w:lang w:val="pl-PL" w:eastAsia="en-US" w:bidi="ar-SA"/>
      </w:rPr>
    </w:lvl>
    <w:lvl w:ilvl="7" w:tplc="FD74152C">
      <w:numFmt w:val="bullet"/>
      <w:lvlText w:val="•"/>
      <w:lvlJc w:val="left"/>
      <w:pPr>
        <w:ind w:left="7176" w:hanging="362"/>
      </w:pPr>
      <w:rPr>
        <w:rFonts w:hint="default"/>
        <w:lang w:val="pl-PL" w:eastAsia="en-US" w:bidi="ar-SA"/>
      </w:rPr>
    </w:lvl>
    <w:lvl w:ilvl="8" w:tplc="885EFD00">
      <w:numFmt w:val="bullet"/>
      <w:lvlText w:val="•"/>
      <w:lvlJc w:val="left"/>
      <w:pPr>
        <w:ind w:left="8052" w:hanging="362"/>
      </w:pPr>
      <w:rPr>
        <w:rFonts w:hint="default"/>
        <w:lang w:val="pl-PL" w:eastAsia="en-US" w:bidi="ar-SA"/>
      </w:rPr>
    </w:lvl>
  </w:abstractNum>
  <w:abstractNum w:abstractNumId="14" w15:restartNumberingAfterBreak="0">
    <w:nsid w:val="0C845FE6"/>
    <w:multiLevelType w:val="multilevel"/>
    <w:tmpl w:val="359856CC"/>
    <w:lvl w:ilvl="0">
      <w:start w:val="1"/>
      <w:numFmt w:val="decimal"/>
      <w:lvlText w:val="%1."/>
      <w:lvlJc w:val="left"/>
      <w:rPr>
        <w:rFonts w:ascii="Arial" w:eastAsia="Garamond" w:hAnsi="Arial" w:cs="Arial"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13340B"/>
    <w:multiLevelType w:val="hybridMultilevel"/>
    <w:tmpl w:val="7F80B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5E601C"/>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17" w15:restartNumberingAfterBreak="0">
    <w:nsid w:val="0E9779CF"/>
    <w:multiLevelType w:val="hybridMultilevel"/>
    <w:tmpl w:val="BEB0F1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FAA3073"/>
    <w:multiLevelType w:val="singleLevel"/>
    <w:tmpl w:val="1E3C3EE8"/>
    <w:lvl w:ilvl="0">
      <w:start w:val="1"/>
      <w:numFmt w:val="decimal"/>
      <w:lvlText w:val="%1."/>
      <w:legacy w:legacy="1" w:legacySpace="120" w:legacyIndent="360"/>
      <w:lvlJc w:val="left"/>
      <w:pPr>
        <w:ind w:left="502" w:hanging="360"/>
      </w:pPr>
      <w:rPr>
        <w:rFonts w:cs="Times New Roman"/>
      </w:rPr>
    </w:lvl>
  </w:abstractNum>
  <w:abstractNum w:abstractNumId="19" w15:restartNumberingAfterBreak="0">
    <w:nsid w:val="0FD76BCA"/>
    <w:multiLevelType w:val="hybridMultilevel"/>
    <w:tmpl w:val="E79E2FBC"/>
    <w:lvl w:ilvl="0" w:tplc="CE0635EC">
      <w:start w:val="1"/>
      <w:numFmt w:val="decimal"/>
      <w:lvlText w:val="%1."/>
      <w:lvlJc w:val="left"/>
      <w:pPr>
        <w:ind w:left="1214" w:hanging="425"/>
      </w:pPr>
      <w:rPr>
        <w:rFonts w:ascii="Arial" w:eastAsia="Arial" w:hAnsi="Arial" w:cs="Arial" w:hint="default"/>
        <w:b w:val="0"/>
        <w:bCs w:val="0"/>
        <w:i w:val="0"/>
        <w:iCs w:val="0"/>
        <w:color w:val="161616"/>
        <w:spacing w:val="-1"/>
        <w:w w:val="109"/>
        <w:sz w:val="21"/>
        <w:szCs w:val="21"/>
        <w:lang w:val="pl-PL" w:eastAsia="en-US" w:bidi="ar-SA"/>
      </w:rPr>
    </w:lvl>
    <w:lvl w:ilvl="1" w:tplc="19E83704">
      <w:numFmt w:val="bullet"/>
      <w:lvlText w:val="•"/>
      <w:lvlJc w:val="left"/>
      <w:pPr>
        <w:ind w:left="2078" w:hanging="425"/>
      </w:pPr>
      <w:rPr>
        <w:rFonts w:hint="default"/>
        <w:lang w:val="pl-PL" w:eastAsia="en-US" w:bidi="ar-SA"/>
      </w:rPr>
    </w:lvl>
    <w:lvl w:ilvl="2" w:tplc="ECD0A35E">
      <w:numFmt w:val="bullet"/>
      <w:lvlText w:val="•"/>
      <w:lvlJc w:val="left"/>
      <w:pPr>
        <w:ind w:left="2936" w:hanging="425"/>
      </w:pPr>
      <w:rPr>
        <w:rFonts w:hint="default"/>
        <w:lang w:val="pl-PL" w:eastAsia="en-US" w:bidi="ar-SA"/>
      </w:rPr>
    </w:lvl>
    <w:lvl w:ilvl="3" w:tplc="D8D4F01C">
      <w:numFmt w:val="bullet"/>
      <w:lvlText w:val="•"/>
      <w:lvlJc w:val="left"/>
      <w:pPr>
        <w:ind w:left="3795" w:hanging="425"/>
      </w:pPr>
      <w:rPr>
        <w:rFonts w:hint="default"/>
        <w:lang w:val="pl-PL" w:eastAsia="en-US" w:bidi="ar-SA"/>
      </w:rPr>
    </w:lvl>
    <w:lvl w:ilvl="4" w:tplc="1E668D36">
      <w:numFmt w:val="bullet"/>
      <w:lvlText w:val="•"/>
      <w:lvlJc w:val="left"/>
      <w:pPr>
        <w:ind w:left="4653" w:hanging="425"/>
      </w:pPr>
      <w:rPr>
        <w:rFonts w:hint="default"/>
        <w:lang w:val="pl-PL" w:eastAsia="en-US" w:bidi="ar-SA"/>
      </w:rPr>
    </w:lvl>
    <w:lvl w:ilvl="5" w:tplc="C5F6187A">
      <w:numFmt w:val="bullet"/>
      <w:lvlText w:val="•"/>
      <w:lvlJc w:val="left"/>
      <w:pPr>
        <w:ind w:left="5512" w:hanging="425"/>
      </w:pPr>
      <w:rPr>
        <w:rFonts w:hint="default"/>
        <w:lang w:val="pl-PL" w:eastAsia="en-US" w:bidi="ar-SA"/>
      </w:rPr>
    </w:lvl>
    <w:lvl w:ilvl="6" w:tplc="45765390">
      <w:numFmt w:val="bullet"/>
      <w:lvlText w:val="•"/>
      <w:lvlJc w:val="left"/>
      <w:pPr>
        <w:ind w:left="6370" w:hanging="425"/>
      </w:pPr>
      <w:rPr>
        <w:rFonts w:hint="default"/>
        <w:lang w:val="pl-PL" w:eastAsia="en-US" w:bidi="ar-SA"/>
      </w:rPr>
    </w:lvl>
    <w:lvl w:ilvl="7" w:tplc="31F61900">
      <w:numFmt w:val="bullet"/>
      <w:lvlText w:val="•"/>
      <w:lvlJc w:val="left"/>
      <w:pPr>
        <w:ind w:left="7228" w:hanging="425"/>
      </w:pPr>
      <w:rPr>
        <w:rFonts w:hint="default"/>
        <w:lang w:val="pl-PL" w:eastAsia="en-US" w:bidi="ar-SA"/>
      </w:rPr>
    </w:lvl>
    <w:lvl w:ilvl="8" w:tplc="87ECD3F6">
      <w:numFmt w:val="bullet"/>
      <w:lvlText w:val="•"/>
      <w:lvlJc w:val="left"/>
      <w:pPr>
        <w:ind w:left="8087" w:hanging="425"/>
      </w:pPr>
      <w:rPr>
        <w:rFonts w:hint="default"/>
        <w:lang w:val="pl-PL" w:eastAsia="en-US" w:bidi="ar-SA"/>
      </w:rPr>
    </w:lvl>
  </w:abstractNum>
  <w:abstractNum w:abstractNumId="20" w15:restartNumberingAfterBreak="0">
    <w:nsid w:val="10A23DCA"/>
    <w:multiLevelType w:val="hybridMultilevel"/>
    <w:tmpl w:val="2D045D4A"/>
    <w:lvl w:ilvl="0" w:tplc="0FF0AEB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AA09C7"/>
    <w:multiLevelType w:val="multilevel"/>
    <w:tmpl w:val="637E6C2E"/>
    <w:lvl w:ilvl="0">
      <w:start w:val="1"/>
      <w:numFmt w:val="upperRoman"/>
      <w:lvlText w:val="%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421254"/>
    <w:multiLevelType w:val="hybridMultilevel"/>
    <w:tmpl w:val="3FB0A0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806301"/>
    <w:multiLevelType w:val="hybridMultilevel"/>
    <w:tmpl w:val="ED5468EC"/>
    <w:lvl w:ilvl="0" w:tplc="6E14568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2A338B6"/>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25" w15:restartNumberingAfterBreak="0">
    <w:nsid w:val="13AB45A0"/>
    <w:multiLevelType w:val="hybridMultilevel"/>
    <w:tmpl w:val="3D7AC8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E34971"/>
    <w:multiLevelType w:val="hybridMultilevel"/>
    <w:tmpl w:val="7B8645AC"/>
    <w:lvl w:ilvl="0" w:tplc="2BA00846">
      <w:start w:val="1"/>
      <w:numFmt w:val="decimal"/>
      <w:lvlText w:val="%1."/>
      <w:lvlJc w:val="left"/>
      <w:pPr>
        <w:ind w:left="1215" w:hanging="424"/>
      </w:pPr>
      <w:rPr>
        <w:rFonts w:ascii="Arial" w:eastAsia="Arial" w:hAnsi="Arial" w:cs="Arial" w:hint="default"/>
        <w:b w:val="0"/>
        <w:bCs w:val="0"/>
        <w:i w:val="0"/>
        <w:iCs w:val="0"/>
        <w:color w:val="161616"/>
        <w:spacing w:val="-1"/>
        <w:w w:val="109"/>
        <w:sz w:val="21"/>
        <w:szCs w:val="21"/>
        <w:lang w:val="pl-PL" w:eastAsia="en-US" w:bidi="ar-SA"/>
      </w:rPr>
    </w:lvl>
    <w:lvl w:ilvl="1" w:tplc="A55074B6">
      <w:numFmt w:val="bullet"/>
      <w:lvlText w:val="•"/>
      <w:lvlJc w:val="left"/>
      <w:pPr>
        <w:ind w:left="2078" w:hanging="424"/>
      </w:pPr>
      <w:rPr>
        <w:rFonts w:hint="default"/>
        <w:lang w:val="pl-PL" w:eastAsia="en-US" w:bidi="ar-SA"/>
      </w:rPr>
    </w:lvl>
    <w:lvl w:ilvl="2" w:tplc="E1C8721A">
      <w:numFmt w:val="bullet"/>
      <w:lvlText w:val="•"/>
      <w:lvlJc w:val="left"/>
      <w:pPr>
        <w:ind w:left="2936" w:hanging="424"/>
      </w:pPr>
      <w:rPr>
        <w:rFonts w:hint="default"/>
        <w:lang w:val="pl-PL" w:eastAsia="en-US" w:bidi="ar-SA"/>
      </w:rPr>
    </w:lvl>
    <w:lvl w:ilvl="3" w:tplc="C1FECFBC">
      <w:numFmt w:val="bullet"/>
      <w:lvlText w:val="•"/>
      <w:lvlJc w:val="left"/>
      <w:pPr>
        <w:ind w:left="3795" w:hanging="424"/>
      </w:pPr>
      <w:rPr>
        <w:rFonts w:hint="default"/>
        <w:lang w:val="pl-PL" w:eastAsia="en-US" w:bidi="ar-SA"/>
      </w:rPr>
    </w:lvl>
    <w:lvl w:ilvl="4" w:tplc="13F02E16">
      <w:numFmt w:val="bullet"/>
      <w:lvlText w:val="•"/>
      <w:lvlJc w:val="left"/>
      <w:pPr>
        <w:ind w:left="4653" w:hanging="424"/>
      </w:pPr>
      <w:rPr>
        <w:rFonts w:hint="default"/>
        <w:lang w:val="pl-PL" w:eastAsia="en-US" w:bidi="ar-SA"/>
      </w:rPr>
    </w:lvl>
    <w:lvl w:ilvl="5" w:tplc="51E64E1E">
      <w:numFmt w:val="bullet"/>
      <w:lvlText w:val="•"/>
      <w:lvlJc w:val="left"/>
      <w:pPr>
        <w:ind w:left="5512" w:hanging="424"/>
      </w:pPr>
      <w:rPr>
        <w:rFonts w:hint="default"/>
        <w:lang w:val="pl-PL" w:eastAsia="en-US" w:bidi="ar-SA"/>
      </w:rPr>
    </w:lvl>
    <w:lvl w:ilvl="6" w:tplc="30CC4BE2">
      <w:numFmt w:val="bullet"/>
      <w:lvlText w:val="•"/>
      <w:lvlJc w:val="left"/>
      <w:pPr>
        <w:ind w:left="6370" w:hanging="424"/>
      </w:pPr>
      <w:rPr>
        <w:rFonts w:hint="default"/>
        <w:lang w:val="pl-PL" w:eastAsia="en-US" w:bidi="ar-SA"/>
      </w:rPr>
    </w:lvl>
    <w:lvl w:ilvl="7" w:tplc="7DC695BE">
      <w:numFmt w:val="bullet"/>
      <w:lvlText w:val="•"/>
      <w:lvlJc w:val="left"/>
      <w:pPr>
        <w:ind w:left="7228" w:hanging="424"/>
      </w:pPr>
      <w:rPr>
        <w:rFonts w:hint="default"/>
        <w:lang w:val="pl-PL" w:eastAsia="en-US" w:bidi="ar-SA"/>
      </w:rPr>
    </w:lvl>
    <w:lvl w:ilvl="8" w:tplc="41F23C28">
      <w:numFmt w:val="bullet"/>
      <w:lvlText w:val="•"/>
      <w:lvlJc w:val="left"/>
      <w:pPr>
        <w:ind w:left="8087" w:hanging="424"/>
      </w:pPr>
      <w:rPr>
        <w:rFonts w:hint="default"/>
        <w:lang w:val="pl-PL" w:eastAsia="en-US" w:bidi="ar-SA"/>
      </w:rPr>
    </w:lvl>
  </w:abstractNum>
  <w:abstractNum w:abstractNumId="27" w15:restartNumberingAfterBreak="0">
    <w:nsid w:val="16B727FE"/>
    <w:multiLevelType w:val="hybridMultilevel"/>
    <w:tmpl w:val="BF001810"/>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16B836C6"/>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29" w15:restartNumberingAfterBreak="0">
    <w:nsid w:val="17CD49DA"/>
    <w:multiLevelType w:val="hybridMultilevel"/>
    <w:tmpl w:val="080CFD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523C69"/>
    <w:multiLevelType w:val="hybridMultilevel"/>
    <w:tmpl w:val="03E2494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188606BF"/>
    <w:multiLevelType w:val="hybridMultilevel"/>
    <w:tmpl w:val="F02A3814"/>
    <w:lvl w:ilvl="0" w:tplc="CE44906A">
      <w:start w:val="1"/>
      <w:numFmt w:val="decimal"/>
      <w:lvlText w:val="%1."/>
      <w:lvlJc w:val="left"/>
      <w:pPr>
        <w:ind w:left="1209" w:hanging="421"/>
      </w:pPr>
      <w:rPr>
        <w:rFonts w:ascii="Arial" w:eastAsia="Arial" w:hAnsi="Arial" w:cs="Arial" w:hint="default"/>
        <w:b w:val="0"/>
        <w:bCs w:val="0"/>
        <w:i w:val="0"/>
        <w:iCs w:val="0"/>
        <w:color w:val="161616"/>
        <w:spacing w:val="-1"/>
        <w:w w:val="104"/>
        <w:sz w:val="22"/>
        <w:szCs w:val="22"/>
        <w:lang w:val="pl-PL" w:eastAsia="en-US" w:bidi="ar-SA"/>
      </w:rPr>
    </w:lvl>
    <w:lvl w:ilvl="1" w:tplc="D3261456">
      <w:numFmt w:val="bullet"/>
      <w:lvlText w:val="•"/>
      <w:lvlJc w:val="left"/>
      <w:pPr>
        <w:ind w:left="2060" w:hanging="421"/>
      </w:pPr>
      <w:rPr>
        <w:rFonts w:hint="default"/>
        <w:lang w:val="pl-PL" w:eastAsia="en-US" w:bidi="ar-SA"/>
      </w:rPr>
    </w:lvl>
    <w:lvl w:ilvl="2" w:tplc="80DE6746">
      <w:numFmt w:val="bullet"/>
      <w:lvlText w:val="•"/>
      <w:lvlJc w:val="left"/>
      <w:pPr>
        <w:ind w:left="2920" w:hanging="421"/>
      </w:pPr>
      <w:rPr>
        <w:rFonts w:hint="default"/>
        <w:lang w:val="pl-PL" w:eastAsia="en-US" w:bidi="ar-SA"/>
      </w:rPr>
    </w:lvl>
    <w:lvl w:ilvl="3" w:tplc="70AE267E">
      <w:numFmt w:val="bullet"/>
      <w:lvlText w:val="•"/>
      <w:lvlJc w:val="left"/>
      <w:pPr>
        <w:ind w:left="3781" w:hanging="421"/>
      </w:pPr>
      <w:rPr>
        <w:rFonts w:hint="default"/>
        <w:lang w:val="pl-PL" w:eastAsia="en-US" w:bidi="ar-SA"/>
      </w:rPr>
    </w:lvl>
    <w:lvl w:ilvl="4" w:tplc="0CAC8D12">
      <w:numFmt w:val="bullet"/>
      <w:lvlText w:val="•"/>
      <w:lvlJc w:val="left"/>
      <w:pPr>
        <w:ind w:left="4641" w:hanging="421"/>
      </w:pPr>
      <w:rPr>
        <w:rFonts w:hint="default"/>
        <w:lang w:val="pl-PL" w:eastAsia="en-US" w:bidi="ar-SA"/>
      </w:rPr>
    </w:lvl>
    <w:lvl w:ilvl="5" w:tplc="52B2CB46">
      <w:numFmt w:val="bullet"/>
      <w:lvlText w:val="•"/>
      <w:lvlJc w:val="left"/>
      <w:pPr>
        <w:ind w:left="5502" w:hanging="421"/>
      </w:pPr>
      <w:rPr>
        <w:rFonts w:hint="default"/>
        <w:lang w:val="pl-PL" w:eastAsia="en-US" w:bidi="ar-SA"/>
      </w:rPr>
    </w:lvl>
    <w:lvl w:ilvl="6" w:tplc="F140D70C">
      <w:numFmt w:val="bullet"/>
      <w:lvlText w:val="•"/>
      <w:lvlJc w:val="left"/>
      <w:pPr>
        <w:ind w:left="6362" w:hanging="421"/>
      </w:pPr>
      <w:rPr>
        <w:rFonts w:hint="default"/>
        <w:lang w:val="pl-PL" w:eastAsia="en-US" w:bidi="ar-SA"/>
      </w:rPr>
    </w:lvl>
    <w:lvl w:ilvl="7" w:tplc="76BC6FE0">
      <w:numFmt w:val="bullet"/>
      <w:lvlText w:val="•"/>
      <w:lvlJc w:val="left"/>
      <w:pPr>
        <w:ind w:left="7222" w:hanging="421"/>
      </w:pPr>
      <w:rPr>
        <w:rFonts w:hint="default"/>
        <w:lang w:val="pl-PL" w:eastAsia="en-US" w:bidi="ar-SA"/>
      </w:rPr>
    </w:lvl>
    <w:lvl w:ilvl="8" w:tplc="6E9A8102">
      <w:numFmt w:val="bullet"/>
      <w:lvlText w:val="•"/>
      <w:lvlJc w:val="left"/>
      <w:pPr>
        <w:ind w:left="8083" w:hanging="421"/>
      </w:pPr>
      <w:rPr>
        <w:rFonts w:hint="default"/>
        <w:lang w:val="pl-PL" w:eastAsia="en-US" w:bidi="ar-SA"/>
      </w:rPr>
    </w:lvl>
  </w:abstractNum>
  <w:abstractNum w:abstractNumId="32" w15:restartNumberingAfterBreak="0">
    <w:nsid w:val="197F51BB"/>
    <w:multiLevelType w:val="singleLevel"/>
    <w:tmpl w:val="88BC2910"/>
    <w:lvl w:ilvl="0">
      <w:start w:val="1"/>
      <w:numFmt w:val="decimal"/>
      <w:lvlText w:val="%1."/>
      <w:legacy w:legacy="1" w:legacySpace="120" w:legacyIndent="360"/>
      <w:lvlJc w:val="left"/>
      <w:pPr>
        <w:ind w:left="360" w:hanging="360"/>
      </w:pPr>
      <w:rPr>
        <w:rFonts w:cs="Times New Roman"/>
        <w:i w:val="0"/>
      </w:rPr>
    </w:lvl>
  </w:abstractNum>
  <w:abstractNum w:abstractNumId="33" w15:restartNumberingAfterBreak="0">
    <w:nsid w:val="19AD2F1B"/>
    <w:multiLevelType w:val="hybridMultilevel"/>
    <w:tmpl w:val="4A0E9000"/>
    <w:lvl w:ilvl="0" w:tplc="F5C87A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1A1A09DE"/>
    <w:multiLevelType w:val="hybridMultilevel"/>
    <w:tmpl w:val="77A6901C"/>
    <w:lvl w:ilvl="0" w:tplc="1CC618AA">
      <w:start w:val="1"/>
      <w:numFmt w:val="decimal"/>
      <w:lvlText w:val="%1."/>
      <w:lvlJc w:val="left"/>
      <w:pPr>
        <w:ind w:left="1203" w:hanging="416"/>
      </w:pPr>
      <w:rPr>
        <w:rFonts w:hint="default"/>
        <w:spacing w:val="-1"/>
        <w:w w:val="104"/>
        <w:lang w:val="pl-PL" w:eastAsia="en-US" w:bidi="ar-SA"/>
      </w:rPr>
    </w:lvl>
    <w:lvl w:ilvl="1" w:tplc="AE6C00AA">
      <w:start w:val="1"/>
      <w:numFmt w:val="decimal"/>
      <w:lvlText w:val="%2)"/>
      <w:lvlJc w:val="left"/>
      <w:pPr>
        <w:ind w:left="1638" w:hanging="428"/>
      </w:pPr>
      <w:rPr>
        <w:rFonts w:ascii="Arial" w:eastAsia="Arial" w:hAnsi="Arial" w:cs="Arial" w:hint="default"/>
        <w:b w:val="0"/>
        <w:bCs w:val="0"/>
        <w:i w:val="0"/>
        <w:iCs w:val="0"/>
        <w:color w:val="161616"/>
        <w:spacing w:val="-1"/>
        <w:w w:val="98"/>
        <w:sz w:val="22"/>
        <w:szCs w:val="22"/>
        <w:lang w:val="pl-PL" w:eastAsia="en-US" w:bidi="ar-SA"/>
      </w:rPr>
    </w:lvl>
    <w:lvl w:ilvl="2" w:tplc="E13C6180">
      <w:numFmt w:val="bullet"/>
      <w:lvlText w:val="•"/>
      <w:lvlJc w:val="left"/>
      <w:pPr>
        <w:ind w:left="1640" w:hanging="428"/>
      </w:pPr>
      <w:rPr>
        <w:rFonts w:hint="default"/>
        <w:lang w:val="pl-PL" w:eastAsia="en-US" w:bidi="ar-SA"/>
      </w:rPr>
    </w:lvl>
    <w:lvl w:ilvl="3" w:tplc="F156F182">
      <w:numFmt w:val="bullet"/>
      <w:lvlText w:val="•"/>
      <w:lvlJc w:val="left"/>
      <w:pPr>
        <w:ind w:left="2660" w:hanging="428"/>
      </w:pPr>
      <w:rPr>
        <w:rFonts w:hint="default"/>
        <w:lang w:val="pl-PL" w:eastAsia="en-US" w:bidi="ar-SA"/>
      </w:rPr>
    </w:lvl>
    <w:lvl w:ilvl="4" w:tplc="AAC83D4C">
      <w:numFmt w:val="bullet"/>
      <w:lvlText w:val="•"/>
      <w:lvlJc w:val="left"/>
      <w:pPr>
        <w:ind w:left="3681" w:hanging="428"/>
      </w:pPr>
      <w:rPr>
        <w:rFonts w:hint="default"/>
        <w:lang w:val="pl-PL" w:eastAsia="en-US" w:bidi="ar-SA"/>
      </w:rPr>
    </w:lvl>
    <w:lvl w:ilvl="5" w:tplc="18F61F96">
      <w:numFmt w:val="bullet"/>
      <w:lvlText w:val="•"/>
      <w:lvlJc w:val="left"/>
      <w:pPr>
        <w:ind w:left="4701" w:hanging="428"/>
      </w:pPr>
      <w:rPr>
        <w:rFonts w:hint="default"/>
        <w:lang w:val="pl-PL" w:eastAsia="en-US" w:bidi="ar-SA"/>
      </w:rPr>
    </w:lvl>
    <w:lvl w:ilvl="6" w:tplc="0F00F256">
      <w:numFmt w:val="bullet"/>
      <w:lvlText w:val="•"/>
      <w:lvlJc w:val="left"/>
      <w:pPr>
        <w:ind w:left="5722" w:hanging="428"/>
      </w:pPr>
      <w:rPr>
        <w:rFonts w:hint="default"/>
        <w:lang w:val="pl-PL" w:eastAsia="en-US" w:bidi="ar-SA"/>
      </w:rPr>
    </w:lvl>
    <w:lvl w:ilvl="7" w:tplc="7A28D046">
      <w:numFmt w:val="bullet"/>
      <w:lvlText w:val="•"/>
      <w:lvlJc w:val="left"/>
      <w:pPr>
        <w:ind w:left="6742" w:hanging="428"/>
      </w:pPr>
      <w:rPr>
        <w:rFonts w:hint="default"/>
        <w:lang w:val="pl-PL" w:eastAsia="en-US" w:bidi="ar-SA"/>
      </w:rPr>
    </w:lvl>
    <w:lvl w:ilvl="8" w:tplc="9B5E070A">
      <w:numFmt w:val="bullet"/>
      <w:lvlText w:val="•"/>
      <w:lvlJc w:val="left"/>
      <w:pPr>
        <w:ind w:left="7763" w:hanging="428"/>
      </w:pPr>
      <w:rPr>
        <w:rFonts w:hint="default"/>
        <w:lang w:val="pl-PL" w:eastAsia="en-US" w:bidi="ar-SA"/>
      </w:rPr>
    </w:lvl>
  </w:abstractNum>
  <w:abstractNum w:abstractNumId="35" w15:restartNumberingAfterBreak="0">
    <w:nsid w:val="1C2D1208"/>
    <w:multiLevelType w:val="hybridMultilevel"/>
    <w:tmpl w:val="7BD89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CA17B07"/>
    <w:multiLevelType w:val="hybridMultilevel"/>
    <w:tmpl w:val="DDA81152"/>
    <w:lvl w:ilvl="0" w:tplc="F09056F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A92F38"/>
    <w:multiLevelType w:val="hybridMultilevel"/>
    <w:tmpl w:val="279CD2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D1029F1"/>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39" w15:restartNumberingAfterBreak="0">
    <w:nsid w:val="1DCC502B"/>
    <w:multiLevelType w:val="hybridMultilevel"/>
    <w:tmpl w:val="82022A60"/>
    <w:lvl w:ilvl="0" w:tplc="CDD88BAA">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00691E"/>
    <w:multiLevelType w:val="hybridMultilevel"/>
    <w:tmpl w:val="9360442C"/>
    <w:lvl w:ilvl="0" w:tplc="B1DE4400">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0F044F"/>
    <w:multiLevelType w:val="singleLevel"/>
    <w:tmpl w:val="2E16920E"/>
    <w:lvl w:ilvl="0">
      <w:start w:val="1"/>
      <w:numFmt w:val="decimal"/>
      <w:lvlText w:val="%1)"/>
      <w:legacy w:legacy="1" w:legacySpace="120" w:legacyIndent="360"/>
      <w:lvlJc w:val="left"/>
      <w:pPr>
        <w:ind w:left="1494" w:hanging="360"/>
      </w:pPr>
      <w:rPr>
        <w:rFonts w:cs="Times New Roman"/>
        <w:b w:val="0"/>
      </w:rPr>
    </w:lvl>
  </w:abstractNum>
  <w:abstractNum w:abstractNumId="42" w15:restartNumberingAfterBreak="0">
    <w:nsid w:val="20824DA8"/>
    <w:multiLevelType w:val="hybridMultilevel"/>
    <w:tmpl w:val="08C6E2AA"/>
    <w:lvl w:ilvl="0" w:tplc="FFFFFFFF">
      <w:start w:val="1"/>
      <w:numFmt w:val="decimal"/>
      <w:lvlText w:val="%1."/>
      <w:lvlJc w:val="left"/>
      <w:pPr>
        <w:ind w:left="1213" w:hanging="425"/>
      </w:pPr>
      <w:rPr>
        <w:rFonts w:ascii="Arial" w:eastAsia="Arial" w:hAnsi="Arial" w:cs="Arial" w:hint="default"/>
        <w:b w:val="0"/>
        <w:bCs w:val="0"/>
        <w:i w:val="0"/>
        <w:iCs w:val="0"/>
        <w:color w:val="161616"/>
        <w:spacing w:val="-1"/>
        <w:w w:val="109"/>
        <w:sz w:val="21"/>
        <w:szCs w:val="21"/>
        <w:lang w:val="pl-PL" w:eastAsia="en-US" w:bidi="ar-SA"/>
      </w:rPr>
    </w:lvl>
    <w:lvl w:ilvl="1" w:tplc="FFFFFFFF">
      <w:numFmt w:val="bullet"/>
      <w:lvlText w:val="•"/>
      <w:lvlJc w:val="left"/>
      <w:pPr>
        <w:ind w:left="2078" w:hanging="425"/>
      </w:pPr>
      <w:rPr>
        <w:rFonts w:hint="default"/>
        <w:lang w:val="pl-PL" w:eastAsia="en-US" w:bidi="ar-SA"/>
      </w:rPr>
    </w:lvl>
    <w:lvl w:ilvl="2" w:tplc="FFFFFFFF">
      <w:numFmt w:val="bullet"/>
      <w:lvlText w:val="•"/>
      <w:lvlJc w:val="left"/>
      <w:pPr>
        <w:ind w:left="2936" w:hanging="425"/>
      </w:pPr>
      <w:rPr>
        <w:rFonts w:hint="default"/>
        <w:lang w:val="pl-PL" w:eastAsia="en-US" w:bidi="ar-SA"/>
      </w:rPr>
    </w:lvl>
    <w:lvl w:ilvl="3" w:tplc="FFFFFFFF">
      <w:numFmt w:val="bullet"/>
      <w:lvlText w:val="•"/>
      <w:lvlJc w:val="left"/>
      <w:pPr>
        <w:ind w:left="3795" w:hanging="425"/>
      </w:pPr>
      <w:rPr>
        <w:rFonts w:hint="default"/>
        <w:lang w:val="pl-PL" w:eastAsia="en-US" w:bidi="ar-SA"/>
      </w:rPr>
    </w:lvl>
    <w:lvl w:ilvl="4" w:tplc="FFFFFFFF">
      <w:numFmt w:val="bullet"/>
      <w:lvlText w:val="•"/>
      <w:lvlJc w:val="left"/>
      <w:pPr>
        <w:ind w:left="4653" w:hanging="425"/>
      </w:pPr>
      <w:rPr>
        <w:rFonts w:hint="default"/>
        <w:lang w:val="pl-PL" w:eastAsia="en-US" w:bidi="ar-SA"/>
      </w:rPr>
    </w:lvl>
    <w:lvl w:ilvl="5" w:tplc="FFFFFFFF">
      <w:numFmt w:val="bullet"/>
      <w:lvlText w:val="•"/>
      <w:lvlJc w:val="left"/>
      <w:pPr>
        <w:ind w:left="5512" w:hanging="425"/>
      </w:pPr>
      <w:rPr>
        <w:rFonts w:hint="default"/>
        <w:lang w:val="pl-PL" w:eastAsia="en-US" w:bidi="ar-SA"/>
      </w:rPr>
    </w:lvl>
    <w:lvl w:ilvl="6" w:tplc="FFFFFFFF">
      <w:numFmt w:val="bullet"/>
      <w:lvlText w:val="•"/>
      <w:lvlJc w:val="left"/>
      <w:pPr>
        <w:ind w:left="6370" w:hanging="425"/>
      </w:pPr>
      <w:rPr>
        <w:rFonts w:hint="default"/>
        <w:lang w:val="pl-PL" w:eastAsia="en-US" w:bidi="ar-SA"/>
      </w:rPr>
    </w:lvl>
    <w:lvl w:ilvl="7" w:tplc="FFFFFFFF">
      <w:numFmt w:val="bullet"/>
      <w:lvlText w:val="•"/>
      <w:lvlJc w:val="left"/>
      <w:pPr>
        <w:ind w:left="7228" w:hanging="425"/>
      </w:pPr>
      <w:rPr>
        <w:rFonts w:hint="default"/>
        <w:lang w:val="pl-PL" w:eastAsia="en-US" w:bidi="ar-SA"/>
      </w:rPr>
    </w:lvl>
    <w:lvl w:ilvl="8" w:tplc="FFFFFFFF">
      <w:numFmt w:val="bullet"/>
      <w:lvlText w:val="•"/>
      <w:lvlJc w:val="left"/>
      <w:pPr>
        <w:ind w:left="8087" w:hanging="425"/>
      </w:pPr>
      <w:rPr>
        <w:rFonts w:hint="default"/>
        <w:lang w:val="pl-PL" w:eastAsia="en-US" w:bidi="ar-SA"/>
      </w:rPr>
    </w:lvl>
  </w:abstractNum>
  <w:abstractNum w:abstractNumId="43" w15:restartNumberingAfterBreak="0">
    <w:nsid w:val="21F609B9"/>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44" w15:restartNumberingAfterBreak="0">
    <w:nsid w:val="23C16A1E"/>
    <w:multiLevelType w:val="hybridMultilevel"/>
    <w:tmpl w:val="CCD22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9359C4"/>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46" w15:restartNumberingAfterBreak="0">
    <w:nsid w:val="24F92DB0"/>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47" w15:restartNumberingAfterBreak="0">
    <w:nsid w:val="262C17A7"/>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48" w15:restartNumberingAfterBreak="0">
    <w:nsid w:val="270A640C"/>
    <w:multiLevelType w:val="multilevel"/>
    <w:tmpl w:val="9F52867C"/>
    <w:lvl w:ilvl="0">
      <w:start w:val="1"/>
      <w:numFmt w:val="decimal"/>
      <w:lvlText w:val="%1."/>
      <w:lvlJc w:val="left"/>
      <w:rPr>
        <w:rFonts w:ascii="Arial" w:eastAsia="Garamond"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7191A6A"/>
    <w:multiLevelType w:val="multilevel"/>
    <w:tmpl w:val="96606D90"/>
    <w:lvl w:ilvl="0">
      <w:start w:val="1"/>
      <w:numFmt w:val="decimal"/>
      <w:lvlText w:val="%1)"/>
      <w:legacy w:legacy="1" w:legacySpace="120" w:legacyIndent="360"/>
      <w:lvlJc w:val="left"/>
      <w:pPr>
        <w:ind w:left="720" w:hanging="360"/>
      </w:pPr>
      <w:rPr>
        <w:rFonts w:cs="Times New Roman"/>
        <w:i w:val="0"/>
        <w:strike w:val="0"/>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27884E54"/>
    <w:multiLevelType w:val="multilevel"/>
    <w:tmpl w:val="A3184A50"/>
    <w:lvl w:ilvl="0">
      <w:start w:val="1"/>
      <w:numFmt w:val="decimal"/>
      <w:lvlText w:val="%1."/>
      <w:lvlJc w:val="left"/>
      <w:rPr>
        <w:rFonts w:ascii="Arial" w:eastAsia="Garamond"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AD5718E"/>
    <w:multiLevelType w:val="hybridMultilevel"/>
    <w:tmpl w:val="85EE9702"/>
    <w:lvl w:ilvl="0" w:tplc="D0C253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043EEF"/>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53" w15:restartNumberingAfterBreak="0">
    <w:nsid w:val="2C7B2C54"/>
    <w:multiLevelType w:val="hybridMultilevel"/>
    <w:tmpl w:val="91AE33D8"/>
    <w:lvl w:ilvl="0" w:tplc="2B4084FA">
      <w:start w:val="1"/>
      <w:numFmt w:val="decimal"/>
      <w:lvlText w:val="%1."/>
      <w:lvlJc w:val="left"/>
      <w:pPr>
        <w:ind w:left="1213" w:hanging="429"/>
      </w:pPr>
      <w:rPr>
        <w:rFonts w:ascii="Arial" w:eastAsia="Arial" w:hAnsi="Arial" w:cs="Arial" w:hint="default"/>
        <w:b w:val="0"/>
        <w:bCs w:val="0"/>
        <w:i w:val="0"/>
        <w:iCs w:val="0"/>
        <w:color w:val="161616"/>
        <w:spacing w:val="-1"/>
        <w:w w:val="109"/>
        <w:sz w:val="21"/>
        <w:szCs w:val="21"/>
        <w:lang w:val="pl-PL" w:eastAsia="en-US" w:bidi="ar-SA"/>
      </w:rPr>
    </w:lvl>
    <w:lvl w:ilvl="1" w:tplc="CFD0DF22">
      <w:numFmt w:val="bullet"/>
      <w:lvlText w:val="•"/>
      <w:lvlJc w:val="left"/>
      <w:pPr>
        <w:ind w:left="2078" w:hanging="429"/>
      </w:pPr>
      <w:rPr>
        <w:rFonts w:hint="default"/>
        <w:lang w:val="pl-PL" w:eastAsia="en-US" w:bidi="ar-SA"/>
      </w:rPr>
    </w:lvl>
    <w:lvl w:ilvl="2" w:tplc="95A0BC00">
      <w:numFmt w:val="bullet"/>
      <w:lvlText w:val="•"/>
      <w:lvlJc w:val="left"/>
      <w:pPr>
        <w:ind w:left="2936" w:hanging="429"/>
      </w:pPr>
      <w:rPr>
        <w:rFonts w:hint="default"/>
        <w:lang w:val="pl-PL" w:eastAsia="en-US" w:bidi="ar-SA"/>
      </w:rPr>
    </w:lvl>
    <w:lvl w:ilvl="3" w:tplc="E5EE6CC8">
      <w:numFmt w:val="bullet"/>
      <w:lvlText w:val="•"/>
      <w:lvlJc w:val="left"/>
      <w:pPr>
        <w:ind w:left="3795" w:hanging="429"/>
      </w:pPr>
      <w:rPr>
        <w:rFonts w:hint="default"/>
        <w:lang w:val="pl-PL" w:eastAsia="en-US" w:bidi="ar-SA"/>
      </w:rPr>
    </w:lvl>
    <w:lvl w:ilvl="4" w:tplc="D7822808">
      <w:numFmt w:val="bullet"/>
      <w:lvlText w:val="•"/>
      <w:lvlJc w:val="left"/>
      <w:pPr>
        <w:ind w:left="4653" w:hanging="429"/>
      </w:pPr>
      <w:rPr>
        <w:rFonts w:hint="default"/>
        <w:lang w:val="pl-PL" w:eastAsia="en-US" w:bidi="ar-SA"/>
      </w:rPr>
    </w:lvl>
    <w:lvl w:ilvl="5" w:tplc="3982BC8A">
      <w:numFmt w:val="bullet"/>
      <w:lvlText w:val="•"/>
      <w:lvlJc w:val="left"/>
      <w:pPr>
        <w:ind w:left="5512" w:hanging="429"/>
      </w:pPr>
      <w:rPr>
        <w:rFonts w:hint="default"/>
        <w:lang w:val="pl-PL" w:eastAsia="en-US" w:bidi="ar-SA"/>
      </w:rPr>
    </w:lvl>
    <w:lvl w:ilvl="6" w:tplc="9E76B65C">
      <w:numFmt w:val="bullet"/>
      <w:lvlText w:val="•"/>
      <w:lvlJc w:val="left"/>
      <w:pPr>
        <w:ind w:left="6370" w:hanging="429"/>
      </w:pPr>
      <w:rPr>
        <w:rFonts w:hint="default"/>
        <w:lang w:val="pl-PL" w:eastAsia="en-US" w:bidi="ar-SA"/>
      </w:rPr>
    </w:lvl>
    <w:lvl w:ilvl="7" w:tplc="60F63B84">
      <w:numFmt w:val="bullet"/>
      <w:lvlText w:val="•"/>
      <w:lvlJc w:val="left"/>
      <w:pPr>
        <w:ind w:left="7228" w:hanging="429"/>
      </w:pPr>
      <w:rPr>
        <w:rFonts w:hint="default"/>
        <w:lang w:val="pl-PL" w:eastAsia="en-US" w:bidi="ar-SA"/>
      </w:rPr>
    </w:lvl>
    <w:lvl w:ilvl="8" w:tplc="A2CAC0E6">
      <w:numFmt w:val="bullet"/>
      <w:lvlText w:val="•"/>
      <w:lvlJc w:val="left"/>
      <w:pPr>
        <w:ind w:left="8087" w:hanging="429"/>
      </w:pPr>
      <w:rPr>
        <w:rFonts w:hint="default"/>
        <w:lang w:val="pl-PL" w:eastAsia="en-US" w:bidi="ar-SA"/>
      </w:rPr>
    </w:lvl>
  </w:abstractNum>
  <w:abstractNum w:abstractNumId="54" w15:restartNumberingAfterBreak="0">
    <w:nsid w:val="2CB6712F"/>
    <w:multiLevelType w:val="hybridMultilevel"/>
    <w:tmpl w:val="EAD0D72C"/>
    <w:lvl w:ilvl="0" w:tplc="4ED24FDC">
      <w:start w:val="1"/>
      <w:numFmt w:val="decimal"/>
      <w:lvlText w:val="%1."/>
      <w:lvlJc w:val="left"/>
      <w:pPr>
        <w:ind w:left="1143" w:hanging="359"/>
      </w:pPr>
      <w:rPr>
        <w:rFonts w:ascii="Arial" w:eastAsia="Arial" w:hAnsi="Arial" w:cs="Arial" w:hint="default"/>
        <w:b w:val="0"/>
        <w:bCs w:val="0"/>
        <w:i w:val="0"/>
        <w:iCs w:val="0"/>
        <w:color w:val="161616"/>
        <w:spacing w:val="-1"/>
        <w:w w:val="109"/>
        <w:sz w:val="21"/>
        <w:szCs w:val="21"/>
        <w:lang w:val="pl-PL" w:eastAsia="en-US" w:bidi="ar-SA"/>
      </w:rPr>
    </w:lvl>
    <w:lvl w:ilvl="1" w:tplc="2E14FFAA">
      <w:start w:val="4"/>
      <w:numFmt w:val="upperRoman"/>
      <w:lvlText w:val="%2."/>
      <w:lvlJc w:val="left"/>
      <w:pPr>
        <w:ind w:left="4377" w:hanging="339"/>
        <w:jc w:val="right"/>
      </w:pPr>
      <w:rPr>
        <w:rFonts w:hint="default"/>
        <w:spacing w:val="-1"/>
        <w:w w:val="108"/>
        <w:lang w:val="pl-PL" w:eastAsia="en-US" w:bidi="ar-SA"/>
      </w:rPr>
    </w:lvl>
    <w:lvl w:ilvl="2" w:tplc="DC206B78">
      <w:numFmt w:val="bullet"/>
      <w:lvlText w:val="•"/>
      <w:lvlJc w:val="left"/>
      <w:pPr>
        <w:ind w:left="4982" w:hanging="339"/>
      </w:pPr>
      <w:rPr>
        <w:rFonts w:hint="default"/>
        <w:lang w:val="pl-PL" w:eastAsia="en-US" w:bidi="ar-SA"/>
      </w:rPr>
    </w:lvl>
    <w:lvl w:ilvl="3" w:tplc="5762D742">
      <w:numFmt w:val="bullet"/>
      <w:lvlText w:val="•"/>
      <w:lvlJc w:val="left"/>
      <w:pPr>
        <w:ind w:left="5585" w:hanging="339"/>
      </w:pPr>
      <w:rPr>
        <w:rFonts w:hint="default"/>
        <w:lang w:val="pl-PL" w:eastAsia="en-US" w:bidi="ar-SA"/>
      </w:rPr>
    </w:lvl>
    <w:lvl w:ilvl="4" w:tplc="9D6A751E">
      <w:numFmt w:val="bullet"/>
      <w:lvlText w:val="•"/>
      <w:lvlJc w:val="left"/>
      <w:pPr>
        <w:ind w:left="6188" w:hanging="339"/>
      </w:pPr>
      <w:rPr>
        <w:rFonts w:hint="default"/>
        <w:lang w:val="pl-PL" w:eastAsia="en-US" w:bidi="ar-SA"/>
      </w:rPr>
    </w:lvl>
    <w:lvl w:ilvl="5" w:tplc="9B0A4BC4">
      <w:numFmt w:val="bullet"/>
      <w:lvlText w:val="•"/>
      <w:lvlJc w:val="left"/>
      <w:pPr>
        <w:ind w:left="6790" w:hanging="339"/>
      </w:pPr>
      <w:rPr>
        <w:rFonts w:hint="default"/>
        <w:lang w:val="pl-PL" w:eastAsia="en-US" w:bidi="ar-SA"/>
      </w:rPr>
    </w:lvl>
    <w:lvl w:ilvl="6" w:tplc="281E61AC">
      <w:numFmt w:val="bullet"/>
      <w:lvlText w:val="•"/>
      <w:lvlJc w:val="left"/>
      <w:pPr>
        <w:ind w:left="7393" w:hanging="339"/>
      </w:pPr>
      <w:rPr>
        <w:rFonts w:hint="default"/>
        <w:lang w:val="pl-PL" w:eastAsia="en-US" w:bidi="ar-SA"/>
      </w:rPr>
    </w:lvl>
    <w:lvl w:ilvl="7" w:tplc="5AF6286E">
      <w:numFmt w:val="bullet"/>
      <w:lvlText w:val="•"/>
      <w:lvlJc w:val="left"/>
      <w:pPr>
        <w:ind w:left="7996" w:hanging="339"/>
      </w:pPr>
      <w:rPr>
        <w:rFonts w:hint="default"/>
        <w:lang w:val="pl-PL" w:eastAsia="en-US" w:bidi="ar-SA"/>
      </w:rPr>
    </w:lvl>
    <w:lvl w:ilvl="8" w:tplc="782CB554">
      <w:numFmt w:val="bullet"/>
      <w:lvlText w:val="•"/>
      <w:lvlJc w:val="left"/>
      <w:pPr>
        <w:ind w:left="8598" w:hanging="339"/>
      </w:pPr>
      <w:rPr>
        <w:rFonts w:hint="default"/>
        <w:lang w:val="pl-PL" w:eastAsia="en-US" w:bidi="ar-SA"/>
      </w:rPr>
    </w:lvl>
  </w:abstractNum>
  <w:abstractNum w:abstractNumId="55" w15:restartNumberingAfterBreak="0">
    <w:nsid w:val="2DE014DA"/>
    <w:multiLevelType w:val="hybridMultilevel"/>
    <w:tmpl w:val="54E41B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E1464AA"/>
    <w:multiLevelType w:val="hybridMultilevel"/>
    <w:tmpl w:val="708632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E4D6949"/>
    <w:multiLevelType w:val="hybridMultilevel"/>
    <w:tmpl w:val="BCEE915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F463C4A"/>
    <w:multiLevelType w:val="multilevel"/>
    <w:tmpl w:val="CB8677E8"/>
    <w:lvl w:ilvl="0">
      <w:start w:val="1"/>
      <w:numFmt w:val="decimal"/>
      <w:lvlText w:val="%1."/>
      <w:lvlJc w:val="left"/>
      <w:rPr>
        <w:rFonts w:ascii="Arial" w:eastAsia="Garamond"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FBB5C02"/>
    <w:multiLevelType w:val="hybridMultilevel"/>
    <w:tmpl w:val="2494B194"/>
    <w:lvl w:ilvl="0" w:tplc="17660A68">
      <w:start w:val="1"/>
      <w:numFmt w:val="decimal"/>
      <w:lvlText w:val="%1."/>
      <w:lvlJc w:val="left"/>
      <w:pPr>
        <w:ind w:left="1194" w:hanging="453"/>
      </w:pPr>
      <w:rPr>
        <w:rFonts w:ascii="Arial" w:eastAsia="Arial" w:hAnsi="Arial" w:cs="Arial" w:hint="default"/>
        <w:b w:val="0"/>
        <w:bCs w:val="0"/>
        <w:i w:val="0"/>
        <w:iCs w:val="0"/>
        <w:color w:val="161616"/>
        <w:spacing w:val="-1"/>
        <w:w w:val="109"/>
        <w:sz w:val="21"/>
        <w:szCs w:val="21"/>
        <w:lang w:val="pl-PL" w:eastAsia="en-US" w:bidi="ar-SA"/>
      </w:rPr>
    </w:lvl>
    <w:lvl w:ilvl="1" w:tplc="8FA07820">
      <w:start w:val="1"/>
      <w:numFmt w:val="decimal"/>
      <w:lvlText w:val="%2)"/>
      <w:lvlJc w:val="left"/>
      <w:pPr>
        <w:ind w:left="1581" w:hanging="423"/>
        <w:jc w:val="right"/>
      </w:pPr>
      <w:rPr>
        <w:rFonts w:hint="default"/>
        <w:spacing w:val="-1"/>
        <w:w w:val="102"/>
        <w:lang w:val="pl-PL" w:eastAsia="en-US" w:bidi="ar-SA"/>
      </w:rPr>
    </w:lvl>
    <w:lvl w:ilvl="2" w:tplc="D3948B00">
      <w:start w:val="1"/>
      <w:numFmt w:val="lowerLetter"/>
      <w:lvlText w:val="%3)"/>
      <w:lvlJc w:val="left"/>
      <w:pPr>
        <w:ind w:left="1963" w:hanging="361"/>
      </w:pPr>
      <w:rPr>
        <w:rFonts w:ascii="Arial" w:eastAsia="Arial" w:hAnsi="Arial" w:cs="Arial" w:hint="default"/>
        <w:b w:val="0"/>
        <w:bCs w:val="0"/>
        <w:i w:val="0"/>
        <w:iCs w:val="0"/>
        <w:color w:val="161616"/>
        <w:spacing w:val="-1"/>
        <w:w w:val="97"/>
        <w:sz w:val="22"/>
        <w:szCs w:val="22"/>
        <w:lang w:val="pl-PL" w:eastAsia="en-US" w:bidi="ar-SA"/>
      </w:rPr>
    </w:lvl>
    <w:lvl w:ilvl="3" w:tplc="0A441426">
      <w:numFmt w:val="bullet"/>
      <w:lvlText w:val="•"/>
      <w:lvlJc w:val="left"/>
      <w:pPr>
        <w:ind w:left="2940" w:hanging="361"/>
      </w:pPr>
      <w:rPr>
        <w:rFonts w:hint="default"/>
        <w:lang w:val="pl-PL" w:eastAsia="en-US" w:bidi="ar-SA"/>
      </w:rPr>
    </w:lvl>
    <w:lvl w:ilvl="4" w:tplc="4B2EA79A">
      <w:numFmt w:val="bullet"/>
      <w:lvlText w:val="•"/>
      <w:lvlJc w:val="left"/>
      <w:pPr>
        <w:ind w:left="3921" w:hanging="361"/>
      </w:pPr>
      <w:rPr>
        <w:rFonts w:hint="default"/>
        <w:lang w:val="pl-PL" w:eastAsia="en-US" w:bidi="ar-SA"/>
      </w:rPr>
    </w:lvl>
    <w:lvl w:ilvl="5" w:tplc="6E263660">
      <w:numFmt w:val="bullet"/>
      <w:lvlText w:val="•"/>
      <w:lvlJc w:val="left"/>
      <w:pPr>
        <w:ind w:left="4901" w:hanging="361"/>
      </w:pPr>
      <w:rPr>
        <w:rFonts w:hint="default"/>
        <w:lang w:val="pl-PL" w:eastAsia="en-US" w:bidi="ar-SA"/>
      </w:rPr>
    </w:lvl>
    <w:lvl w:ilvl="6" w:tplc="649077E4">
      <w:numFmt w:val="bullet"/>
      <w:lvlText w:val="•"/>
      <w:lvlJc w:val="left"/>
      <w:pPr>
        <w:ind w:left="5882" w:hanging="361"/>
      </w:pPr>
      <w:rPr>
        <w:rFonts w:hint="default"/>
        <w:lang w:val="pl-PL" w:eastAsia="en-US" w:bidi="ar-SA"/>
      </w:rPr>
    </w:lvl>
    <w:lvl w:ilvl="7" w:tplc="D8B63AE2">
      <w:numFmt w:val="bullet"/>
      <w:lvlText w:val="•"/>
      <w:lvlJc w:val="left"/>
      <w:pPr>
        <w:ind w:left="6862" w:hanging="361"/>
      </w:pPr>
      <w:rPr>
        <w:rFonts w:hint="default"/>
        <w:lang w:val="pl-PL" w:eastAsia="en-US" w:bidi="ar-SA"/>
      </w:rPr>
    </w:lvl>
    <w:lvl w:ilvl="8" w:tplc="6B9A5CC6">
      <w:numFmt w:val="bullet"/>
      <w:lvlText w:val="•"/>
      <w:lvlJc w:val="left"/>
      <w:pPr>
        <w:ind w:left="7843" w:hanging="361"/>
      </w:pPr>
      <w:rPr>
        <w:rFonts w:hint="default"/>
        <w:lang w:val="pl-PL" w:eastAsia="en-US" w:bidi="ar-SA"/>
      </w:rPr>
    </w:lvl>
  </w:abstractNum>
  <w:abstractNum w:abstractNumId="60" w15:restartNumberingAfterBreak="0">
    <w:nsid w:val="2FE352DC"/>
    <w:multiLevelType w:val="singleLevel"/>
    <w:tmpl w:val="1E3C3EE8"/>
    <w:lvl w:ilvl="0">
      <w:start w:val="1"/>
      <w:numFmt w:val="decimal"/>
      <w:lvlText w:val="%1."/>
      <w:legacy w:legacy="1" w:legacySpace="120" w:legacyIndent="360"/>
      <w:lvlJc w:val="left"/>
      <w:pPr>
        <w:ind w:left="502" w:hanging="360"/>
      </w:pPr>
      <w:rPr>
        <w:rFonts w:cs="Times New Roman"/>
      </w:rPr>
    </w:lvl>
  </w:abstractNum>
  <w:abstractNum w:abstractNumId="61" w15:restartNumberingAfterBreak="0">
    <w:nsid w:val="300C7D8E"/>
    <w:multiLevelType w:val="hybridMultilevel"/>
    <w:tmpl w:val="7ED2B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0A56088"/>
    <w:multiLevelType w:val="hybridMultilevel"/>
    <w:tmpl w:val="1A7AF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1E14EAA"/>
    <w:multiLevelType w:val="hybridMultilevel"/>
    <w:tmpl w:val="25E2A294"/>
    <w:lvl w:ilvl="0" w:tplc="196C8F9C">
      <w:start w:val="1"/>
      <w:numFmt w:val="lowerRoman"/>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64" w15:restartNumberingAfterBreak="0">
    <w:nsid w:val="33592B19"/>
    <w:multiLevelType w:val="hybridMultilevel"/>
    <w:tmpl w:val="3F6ED0E0"/>
    <w:lvl w:ilvl="0" w:tplc="DCB00050">
      <w:start w:val="1"/>
      <w:numFmt w:val="decimal"/>
      <w:lvlText w:val="%1."/>
      <w:lvlJc w:val="left"/>
      <w:pPr>
        <w:ind w:left="1190" w:hanging="430"/>
      </w:pPr>
      <w:rPr>
        <w:rFonts w:ascii="Arial" w:eastAsia="Arial" w:hAnsi="Arial" w:cs="Arial" w:hint="default"/>
        <w:b w:val="0"/>
        <w:bCs w:val="0"/>
        <w:i w:val="0"/>
        <w:iCs w:val="0"/>
        <w:color w:val="161616"/>
        <w:spacing w:val="-1"/>
        <w:w w:val="105"/>
        <w:sz w:val="21"/>
        <w:szCs w:val="21"/>
        <w:lang w:val="pl-PL" w:eastAsia="en-US" w:bidi="ar-SA"/>
      </w:rPr>
    </w:lvl>
    <w:lvl w:ilvl="1" w:tplc="68F2998A">
      <w:start w:val="1"/>
      <w:numFmt w:val="decimal"/>
      <w:lvlText w:val="%2)"/>
      <w:lvlJc w:val="left"/>
      <w:pPr>
        <w:ind w:left="1610" w:hanging="427"/>
      </w:pPr>
      <w:rPr>
        <w:rFonts w:ascii="Arial" w:eastAsia="Arial" w:hAnsi="Arial" w:cs="Arial" w:hint="default"/>
        <w:b w:val="0"/>
        <w:bCs w:val="0"/>
        <w:i w:val="0"/>
        <w:iCs w:val="0"/>
        <w:color w:val="161616"/>
        <w:spacing w:val="-1"/>
        <w:w w:val="102"/>
        <w:sz w:val="21"/>
        <w:szCs w:val="21"/>
        <w:lang w:val="pl-PL" w:eastAsia="en-US" w:bidi="ar-SA"/>
      </w:rPr>
    </w:lvl>
    <w:lvl w:ilvl="2" w:tplc="E4088ECA">
      <w:numFmt w:val="bullet"/>
      <w:lvlText w:val="•"/>
      <w:lvlJc w:val="left"/>
      <w:pPr>
        <w:ind w:left="2529" w:hanging="427"/>
      </w:pPr>
      <w:rPr>
        <w:rFonts w:hint="default"/>
        <w:lang w:val="pl-PL" w:eastAsia="en-US" w:bidi="ar-SA"/>
      </w:rPr>
    </w:lvl>
    <w:lvl w:ilvl="3" w:tplc="44AA933A">
      <w:numFmt w:val="bullet"/>
      <w:lvlText w:val="•"/>
      <w:lvlJc w:val="left"/>
      <w:pPr>
        <w:ind w:left="3438" w:hanging="427"/>
      </w:pPr>
      <w:rPr>
        <w:rFonts w:hint="default"/>
        <w:lang w:val="pl-PL" w:eastAsia="en-US" w:bidi="ar-SA"/>
      </w:rPr>
    </w:lvl>
    <w:lvl w:ilvl="4" w:tplc="C53AB960">
      <w:numFmt w:val="bullet"/>
      <w:lvlText w:val="•"/>
      <w:lvlJc w:val="left"/>
      <w:pPr>
        <w:ind w:left="4348" w:hanging="427"/>
      </w:pPr>
      <w:rPr>
        <w:rFonts w:hint="default"/>
        <w:lang w:val="pl-PL" w:eastAsia="en-US" w:bidi="ar-SA"/>
      </w:rPr>
    </w:lvl>
    <w:lvl w:ilvl="5" w:tplc="3D7AC02C">
      <w:numFmt w:val="bullet"/>
      <w:lvlText w:val="•"/>
      <w:lvlJc w:val="left"/>
      <w:pPr>
        <w:ind w:left="5257" w:hanging="427"/>
      </w:pPr>
      <w:rPr>
        <w:rFonts w:hint="default"/>
        <w:lang w:val="pl-PL" w:eastAsia="en-US" w:bidi="ar-SA"/>
      </w:rPr>
    </w:lvl>
    <w:lvl w:ilvl="6" w:tplc="E65E643C">
      <w:numFmt w:val="bullet"/>
      <w:lvlText w:val="•"/>
      <w:lvlJc w:val="left"/>
      <w:pPr>
        <w:ind w:left="6166" w:hanging="427"/>
      </w:pPr>
      <w:rPr>
        <w:rFonts w:hint="default"/>
        <w:lang w:val="pl-PL" w:eastAsia="en-US" w:bidi="ar-SA"/>
      </w:rPr>
    </w:lvl>
    <w:lvl w:ilvl="7" w:tplc="D5826F5C">
      <w:numFmt w:val="bullet"/>
      <w:lvlText w:val="•"/>
      <w:lvlJc w:val="left"/>
      <w:pPr>
        <w:ind w:left="7076" w:hanging="427"/>
      </w:pPr>
      <w:rPr>
        <w:rFonts w:hint="default"/>
        <w:lang w:val="pl-PL" w:eastAsia="en-US" w:bidi="ar-SA"/>
      </w:rPr>
    </w:lvl>
    <w:lvl w:ilvl="8" w:tplc="778A7F58">
      <w:numFmt w:val="bullet"/>
      <w:lvlText w:val="•"/>
      <w:lvlJc w:val="left"/>
      <w:pPr>
        <w:ind w:left="7985" w:hanging="427"/>
      </w:pPr>
      <w:rPr>
        <w:rFonts w:hint="default"/>
        <w:lang w:val="pl-PL" w:eastAsia="en-US" w:bidi="ar-SA"/>
      </w:rPr>
    </w:lvl>
  </w:abstractNum>
  <w:abstractNum w:abstractNumId="65" w15:restartNumberingAfterBreak="0">
    <w:nsid w:val="33AF0AAF"/>
    <w:multiLevelType w:val="hybridMultilevel"/>
    <w:tmpl w:val="29E81D5A"/>
    <w:lvl w:ilvl="0" w:tplc="55F87EE4">
      <w:start w:val="1"/>
      <w:numFmt w:val="decimal"/>
      <w:lvlText w:val="%1."/>
      <w:lvlJc w:val="left"/>
      <w:pPr>
        <w:ind w:left="1178" w:hanging="416"/>
      </w:pPr>
      <w:rPr>
        <w:rFonts w:ascii="Arial" w:eastAsia="Arial" w:hAnsi="Arial" w:cs="Arial" w:hint="default"/>
        <w:b w:val="0"/>
        <w:bCs w:val="0"/>
        <w:i w:val="0"/>
        <w:iCs w:val="0"/>
        <w:color w:val="161616"/>
        <w:spacing w:val="-1"/>
        <w:w w:val="105"/>
        <w:sz w:val="21"/>
        <w:szCs w:val="21"/>
        <w:lang w:val="pl-PL" w:eastAsia="en-US" w:bidi="ar-SA"/>
      </w:rPr>
    </w:lvl>
    <w:lvl w:ilvl="1" w:tplc="58144FAC">
      <w:numFmt w:val="bullet"/>
      <w:lvlText w:val="•"/>
      <w:lvlJc w:val="left"/>
      <w:pPr>
        <w:ind w:left="2042" w:hanging="416"/>
      </w:pPr>
      <w:rPr>
        <w:rFonts w:hint="default"/>
        <w:lang w:val="pl-PL" w:eastAsia="en-US" w:bidi="ar-SA"/>
      </w:rPr>
    </w:lvl>
    <w:lvl w:ilvl="2" w:tplc="F12481C2">
      <w:numFmt w:val="bullet"/>
      <w:lvlText w:val="•"/>
      <w:lvlJc w:val="left"/>
      <w:pPr>
        <w:ind w:left="2904" w:hanging="416"/>
      </w:pPr>
      <w:rPr>
        <w:rFonts w:hint="default"/>
        <w:lang w:val="pl-PL" w:eastAsia="en-US" w:bidi="ar-SA"/>
      </w:rPr>
    </w:lvl>
    <w:lvl w:ilvl="3" w:tplc="60BA2732">
      <w:numFmt w:val="bullet"/>
      <w:lvlText w:val="•"/>
      <w:lvlJc w:val="left"/>
      <w:pPr>
        <w:ind w:left="3767" w:hanging="416"/>
      </w:pPr>
      <w:rPr>
        <w:rFonts w:hint="default"/>
        <w:lang w:val="pl-PL" w:eastAsia="en-US" w:bidi="ar-SA"/>
      </w:rPr>
    </w:lvl>
    <w:lvl w:ilvl="4" w:tplc="04B87B28">
      <w:numFmt w:val="bullet"/>
      <w:lvlText w:val="•"/>
      <w:lvlJc w:val="left"/>
      <w:pPr>
        <w:ind w:left="4629" w:hanging="416"/>
      </w:pPr>
      <w:rPr>
        <w:rFonts w:hint="default"/>
        <w:lang w:val="pl-PL" w:eastAsia="en-US" w:bidi="ar-SA"/>
      </w:rPr>
    </w:lvl>
    <w:lvl w:ilvl="5" w:tplc="338E31E4">
      <w:numFmt w:val="bullet"/>
      <w:lvlText w:val="•"/>
      <w:lvlJc w:val="left"/>
      <w:pPr>
        <w:ind w:left="5492" w:hanging="416"/>
      </w:pPr>
      <w:rPr>
        <w:rFonts w:hint="default"/>
        <w:lang w:val="pl-PL" w:eastAsia="en-US" w:bidi="ar-SA"/>
      </w:rPr>
    </w:lvl>
    <w:lvl w:ilvl="6" w:tplc="67C0AFFA">
      <w:numFmt w:val="bullet"/>
      <w:lvlText w:val="•"/>
      <w:lvlJc w:val="left"/>
      <w:pPr>
        <w:ind w:left="6354" w:hanging="416"/>
      </w:pPr>
      <w:rPr>
        <w:rFonts w:hint="default"/>
        <w:lang w:val="pl-PL" w:eastAsia="en-US" w:bidi="ar-SA"/>
      </w:rPr>
    </w:lvl>
    <w:lvl w:ilvl="7" w:tplc="799258D8">
      <w:numFmt w:val="bullet"/>
      <w:lvlText w:val="•"/>
      <w:lvlJc w:val="left"/>
      <w:pPr>
        <w:ind w:left="7216" w:hanging="416"/>
      </w:pPr>
      <w:rPr>
        <w:rFonts w:hint="default"/>
        <w:lang w:val="pl-PL" w:eastAsia="en-US" w:bidi="ar-SA"/>
      </w:rPr>
    </w:lvl>
    <w:lvl w:ilvl="8" w:tplc="AAB68068">
      <w:numFmt w:val="bullet"/>
      <w:lvlText w:val="•"/>
      <w:lvlJc w:val="left"/>
      <w:pPr>
        <w:ind w:left="8079" w:hanging="416"/>
      </w:pPr>
      <w:rPr>
        <w:rFonts w:hint="default"/>
        <w:lang w:val="pl-PL" w:eastAsia="en-US" w:bidi="ar-SA"/>
      </w:rPr>
    </w:lvl>
  </w:abstractNum>
  <w:abstractNum w:abstractNumId="66" w15:restartNumberingAfterBreak="0">
    <w:nsid w:val="33F92676"/>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67" w15:restartNumberingAfterBreak="0">
    <w:nsid w:val="35594C02"/>
    <w:multiLevelType w:val="hybridMultilevel"/>
    <w:tmpl w:val="4CFE30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64E1251"/>
    <w:multiLevelType w:val="singleLevel"/>
    <w:tmpl w:val="71F06854"/>
    <w:lvl w:ilvl="0">
      <w:start w:val="1"/>
      <w:numFmt w:val="decimal"/>
      <w:lvlText w:val="%1)"/>
      <w:lvlJc w:val="left"/>
      <w:pPr>
        <w:tabs>
          <w:tab w:val="num" w:pos="907"/>
        </w:tabs>
        <w:ind w:left="907" w:hanging="547"/>
      </w:pPr>
      <w:rPr>
        <w:rFonts w:cs="Times New Roman" w:hint="default"/>
        <w:caps w:val="0"/>
        <w:strike w:val="0"/>
        <w:dstrike w:val="0"/>
        <w:vanish w:val="0"/>
        <w:color w:val="auto"/>
        <w:vertAlign w:val="baseline"/>
      </w:rPr>
    </w:lvl>
  </w:abstractNum>
  <w:abstractNum w:abstractNumId="69" w15:restartNumberingAfterBreak="0">
    <w:nsid w:val="38542A51"/>
    <w:multiLevelType w:val="multilevel"/>
    <w:tmpl w:val="66124ADC"/>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9AD674F"/>
    <w:multiLevelType w:val="hybridMultilevel"/>
    <w:tmpl w:val="364663C0"/>
    <w:lvl w:ilvl="0" w:tplc="2912108A">
      <w:start w:val="1"/>
      <w:numFmt w:val="decimal"/>
      <w:lvlText w:val="%1."/>
      <w:lvlJc w:val="left"/>
      <w:pPr>
        <w:ind w:left="1141" w:hanging="362"/>
      </w:pPr>
      <w:rPr>
        <w:rFonts w:ascii="Arial" w:eastAsia="Arial" w:hAnsi="Arial" w:cs="Arial" w:hint="default"/>
        <w:b w:val="0"/>
        <w:bCs w:val="0"/>
        <w:i w:val="0"/>
        <w:iCs w:val="0"/>
        <w:color w:val="181818"/>
        <w:spacing w:val="-1"/>
        <w:w w:val="109"/>
        <w:sz w:val="21"/>
        <w:szCs w:val="21"/>
        <w:lang w:val="pl-PL" w:eastAsia="en-US" w:bidi="ar-SA"/>
      </w:rPr>
    </w:lvl>
    <w:lvl w:ilvl="1" w:tplc="F38CFD7E">
      <w:numFmt w:val="bullet"/>
      <w:lvlText w:val="•"/>
      <w:lvlJc w:val="left"/>
      <w:pPr>
        <w:ind w:left="2006" w:hanging="362"/>
      </w:pPr>
      <w:rPr>
        <w:rFonts w:hint="default"/>
        <w:lang w:val="pl-PL" w:eastAsia="en-US" w:bidi="ar-SA"/>
      </w:rPr>
    </w:lvl>
    <w:lvl w:ilvl="2" w:tplc="4EF6C146">
      <w:numFmt w:val="bullet"/>
      <w:lvlText w:val="•"/>
      <w:lvlJc w:val="left"/>
      <w:pPr>
        <w:ind w:left="2872" w:hanging="362"/>
      </w:pPr>
      <w:rPr>
        <w:rFonts w:hint="default"/>
        <w:lang w:val="pl-PL" w:eastAsia="en-US" w:bidi="ar-SA"/>
      </w:rPr>
    </w:lvl>
    <w:lvl w:ilvl="3" w:tplc="0F081532">
      <w:numFmt w:val="bullet"/>
      <w:lvlText w:val="•"/>
      <w:lvlJc w:val="left"/>
      <w:pPr>
        <w:ind w:left="3739" w:hanging="362"/>
      </w:pPr>
      <w:rPr>
        <w:rFonts w:hint="default"/>
        <w:lang w:val="pl-PL" w:eastAsia="en-US" w:bidi="ar-SA"/>
      </w:rPr>
    </w:lvl>
    <w:lvl w:ilvl="4" w:tplc="A11E9B28">
      <w:numFmt w:val="bullet"/>
      <w:lvlText w:val="•"/>
      <w:lvlJc w:val="left"/>
      <w:pPr>
        <w:ind w:left="4605" w:hanging="362"/>
      </w:pPr>
      <w:rPr>
        <w:rFonts w:hint="default"/>
        <w:lang w:val="pl-PL" w:eastAsia="en-US" w:bidi="ar-SA"/>
      </w:rPr>
    </w:lvl>
    <w:lvl w:ilvl="5" w:tplc="CB42542C">
      <w:numFmt w:val="bullet"/>
      <w:lvlText w:val="•"/>
      <w:lvlJc w:val="left"/>
      <w:pPr>
        <w:ind w:left="5472" w:hanging="362"/>
      </w:pPr>
      <w:rPr>
        <w:rFonts w:hint="default"/>
        <w:lang w:val="pl-PL" w:eastAsia="en-US" w:bidi="ar-SA"/>
      </w:rPr>
    </w:lvl>
    <w:lvl w:ilvl="6" w:tplc="A2262412">
      <w:numFmt w:val="bullet"/>
      <w:lvlText w:val="•"/>
      <w:lvlJc w:val="left"/>
      <w:pPr>
        <w:ind w:left="6338" w:hanging="362"/>
      </w:pPr>
      <w:rPr>
        <w:rFonts w:hint="default"/>
        <w:lang w:val="pl-PL" w:eastAsia="en-US" w:bidi="ar-SA"/>
      </w:rPr>
    </w:lvl>
    <w:lvl w:ilvl="7" w:tplc="121658C0">
      <w:numFmt w:val="bullet"/>
      <w:lvlText w:val="•"/>
      <w:lvlJc w:val="left"/>
      <w:pPr>
        <w:ind w:left="7204" w:hanging="362"/>
      </w:pPr>
      <w:rPr>
        <w:rFonts w:hint="default"/>
        <w:lang w:val="pl-PL" w:eastAsia="en-US" w:bidi="ar-SA"/>
      </w:rPr>
    </w:lvl>
    <w:lvl w:ilvl="8" w:tplc="2632BCE4">
      <w:numFmt w:val="bullet"/>
      <w:lvlText w:val="•"/>
      <w:lvlJc w:val="left"/>
      <w:pPr>
        <w:ind w:left="8071" w:hanging="362"/>
      </w:pPr>
      <w:rPr>
        <w:rFonts w:hint="default"/>
        <w:lang w:val="pl-PL" w:eastAsia="en-US" w:bidi="ar-SA"/>
      </w:rPr>
    </w:lvl>
  </w:abstractNum>
  <w:abstractNum w:abstractNumId="71" w15:restartNumberingAfterBreak="0">
    <w:nsid w:val="3A8B36E4"/>
    <w:multiLevelType w:val="hybridMultilevel"/>
    <w:tmpl w:val="F8266F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A936604"/>
    <w:multiLevelType w:val="hybridMultilevel"/>
    <w:tmpl w:val="0A0CE318"/>
    <w:lvl w:ilvl="0" w:tplc="61E85C06">
      <w:start w:val="5"/>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B1D7EE2"/>
    <w:multiLevelType w:val="multilevel"/>
    <w:tmpl w:val="F78E9D40"/>
    <w:lvl w:ilvl="0">
      <w:start w:val="1"/>
      <w:numFmt w:val="decimal"/>
      <w:lvlText w:val="%1."/>
      <w:lvlJc w:val="left"/>
      <w:rPr>
        <w:rFonts w:ascii="Arial" w:eastAsia="Garamond"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B306828"/>
    <w:multiLevelType w:val="hybridMultilevel"/>
    <w:tmpl w:val="03E24946"/>
    <w:lvl w:ilvl="0" w:tplc="03E4B95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3CB40BA6"/>
    <w:multiLevelType w:val="multilevel"/>
    <w:tmpl w:val="AFFA77D8"/>
    <w:lvl w:ilvl="0">
      <w:start w:val="1"/>
      <w:numFmt w:val="decimal"/>
      <w:lvlText w:val="%1."/>
      <w:legacy w:legacy="1" w:legacySpace="120" w:legacyIndent="360"/>
      <w:lvlJc w:val="left"/>
      <w:pPr>
        <w:ind w:left="720" w:hanging="360"/>
      </w:pPr>
      <w:rPr>
        <w:rFonts w:cs="Times New Roman"/>
        <w:strike w:val="0"/>
        <w:color w:val="auto"/>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3E921E6D"/>
    <w:multiLevelType w:val="hybridMultilevel"/>
    <w:tmpl w:val="CE96DC6E"/>
    <w:lvl w:ilvl="0" w:tplc="E826BACE">
      <w:start w:val="1"/>
      <w:numFmt w:val="decimal"/>
      <w:lvlText w:val="%1."/>
      <w:lvlJc w:val="left"/>
      <w:pPr>
        <w:ind w:left="1202" w:hanging="427"/>
      </w:pPr>
      <w:rPr>
        <w:rFonts w:ascii="Arial" w:eastAsia="Arial" w:hAnsi="Arial" w:cs="Arial" w:hint="default"/>
        <w:b w:val="0"/>
        <w:bCs w:val="0"/>
        <w:i w:val="0"/>
        <w:iCs w:val="0"/>
        <w:color w:val="161616"/>
        <w:spacing w:val="-1"/>
        <w:w w:val="109"/>
        <w:sz w:val="21"/>
        <w:szCs w:val="21"/>
        <w:lang w:val="pl-PL" w:eastAsia="en-US" w:bidi="ar-SA"/>
      </w:rPr>
    </w:lvl>
    <w:lvl w:ilvl="1" w:tplc="106A23A6">
      <w:numFmt w:val="bullet"/>
      <w:lvlText w:val="•"/>
      <w:lvlJc w:val="left"/>
      <w:pPr>
        <w:ind w:left="2060" w:hanging="427"/>
      </w:pPr>
      <w:rPr>
        <w:rFonts w:hint="default"/>
        <w:lang w:val="pl-PL" w:eastAsia="en-US" w:bidi="ar-SA"/>
      </w:rPr>
    </w:lvl>
    <w:lvl w:ilvl="2" w:tplc="237A5854">
      <w:numFmt w:val="bullet"/>
      <w:lvlText w:val="•"/>
      <w:lvlJc w:val="left"/>
      <w:pPr>
        <w:ind w:left="2920" w:hanging="427"/>
      </w:pPr>
      <w:rPr>
        <w:rFonts w:hint="default"/>
        <w:lang w:val="pl-PL" w:eastAsia="en-US" w:bidi="ar-SA"/>
      </w:rPr>
    </w:lvl>
    <w:lvl w:ilvl="3" w:tplc="0102FD26">
      <w:numFmt w:val="bullet"/>
      <w:lvlText w:val="•"/>
      <w:lvlJc w:val="left"/>
      <w:pPr>
        <w:ind w:left="3781" w:hanging="427"/>
      </w:pPr>
      <w:rPr>
        <w:rFonts w:hint="default"/>
        <w:lang w:val="pl-PL" w:eastAsia="en-US" w:bidi="ar-SA"/>
      </w:rPr>
    </w:lvl>
    <w:lvl w:ilvl="4" w:tplc="1E588C28">
      <w:numFmt w:val="bullet"/>
      <w:lvlText w:val="•"/>
      <w:lvlJc w:val="left"/>
      <w:pPr>
        <w:ind w:left="4641" w:hanging="427"/>
      </w:pPr>
      <w:rPr>
        <w:rFonts w:hint="default"/>
        <w:lang w:val="pl-PL" w:eastAsia="en-US" w:bidi="ar-SA"/>
      </w:rPr>
    </w:lvl>
    <w:lvl w:ilvl="5" w:tplc="55C013F8">
      <w:numFmt w:val="bullet"/>
      <w:lvlText w:val="•"/>
      <w:lvlJc w:val="left"/>
      <w:pPr>
        <w:ind w:left="5502" w:hanging="427"/>
      </w:pPr>
      <w:rPr>
        <w:rFonts w:hint="default"/>
        <w:lang w:val="pl-PL" w:eastAsia="en-US" w:bidi="ar-SA"/>
      </w:rPr>
    </w:lvl>
    <w:lvl w:ilvl="6" w:tplc="50322530">
      <w:numFmt w:val="bullet"/>
      <w:lvlText w:val="•"/>
      <w:lvlJc w:val="left"/>
      <w:pPr>
        <w:ind w:left="6362" w:hanging="427"/>
      </w:pPr>
      <w:rPr>
        <w:rFonts w:hint="default"/>
        <w:lang w:val="pl-PL" w:eastAsia="en-US" w:bidi="ar-SA"/>
      </w:rPr>
    </w:lvl>
    <w:lvl w:ilvl="7" w:tplc="FBE40C2E">
      <w:numFmt w:val="bullet"/>
      <w:lvlText w:val="•"/>
      <w:lvlJc w:val="left"/>
      <w:pPr>
        <w:ind w:left="7222" w:hanging="427"/>
      </w:pPr>
      <w:rPr>
        <w:rFonts w:hint="default"/>
        <w:lang w:val="pl-PL" w:eastAsia="en-US" w:bidi="ar-SA"/>
      </w:rPr>
    </w:lvl>
    <w:lvl w:ilvl="8" w:tplc="B540ECA2">
      <w:numFmt w:val="bullet"/>
      <w:lvlText w:val="•"/>
      <w:lvlJc w:val="left"/>
      <w:pPr>
        <w:ind w:left="8083" w:hanging="427"/>
      </w:pPr>
      <w:rPr>
        <w:rFonts w:hint="default"/>
        <w:lang w:val="pl-PL" w:eastAsia="en-US" w:bidi="ar-SA"/>
      </w:rPr>
    </w:lvl>
  </w:abstractNum>
  <w:abstractNum w:abstractNumId="77" w15:restartNumberingAfterBreak="0">
    <w:nsid w:val="3EB73DB3"/>
    <w:multiLevelType w:val="hybridMultilevel"/>
    <w:tmpl w:val="834EF1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F06121E"/>
    <w:multiLevelType w:val="hybridMultilevel"/>
    <w:tmpl w:val="E5B029A8"/>
    <w:lvl w:ilvl="0" w:tplc="32D8E17C">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F902B83"/>
    <w:multiLevelType w:val="hybridMultilevel"/>
    <w:tmpl w:val="6DF23D7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150019">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405C483F"/>
    <w:multiLevelType w:val="hybridMultilevel"/>
    <w:tmpl w:val="B5005110"/>
    <w:lvl w:ilvl="0" w:tplc="FB42A7F0">
      <w:start w:val="1"/>
      <w:numFmt w:val="decimal"/>
      <w:lvlText w:val="%1)"/>
      <w:lvlJc w:val="left"/>
      <w:pPr>
        <w:ind w:left="1070" w:hanging="360"/>
      </w:pPr>
      <w:rPr>
        <w:b w:val="0"/>
        <w:color w:val="auto"/>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1" w15:restartNumberingAfterBreak="0">
    <w:nsid w:val="40B81424"/>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82" w15:restartNumberingAfterBreak="0">
    <w:nsid w:val="40F5419D"/>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83" w15:restartNumberingAfterBreak="0">
    <w:nsid w:val="421A2A11"/>
    <w:multiLevelType w:val="multilevel"/>
    <w:tmpl w:val="0B38E43C"/>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25755B5"/>
    <w:multiLevelType w:val="hybridMultilevel"/>
    <w:tmpl w:val="2FD0C2B4"/>
    <w:lvl w:ilvl="0" w:tplc="77D21BBC">
      <w:start w:val="1"/>
      <w:numFmt w:val="decimal"/>
      <w:lvlText w:val="%1."/>
      <w:lvlJc w:val="left"/>
      <w:pPr>
        <w:ind w:left="720" w:hanging="360"/>
      </w:pPr>
      <w:rPr>
        <w:rFonts w:hint="default"/>
      </w:rPr>
    </w:lvl>
    <w:lvl w:ilvl="1" w:tplc="8528CBCE" w:tentative="1">
      <w:start w:val="1"/>
      <w:numFmt w:val="lowerLetter"/>
      <w:lvlText w:val="%2."/>
      <w:lvlJc w:val="left"/>
      <w:pPr>
        <w:ind w:left="1440" w:hanging="360"/>
      </w:pPr>
    </w:lvl>
    <w:lvl w:ilvl="2" w:tplc="5B38F0C2" w:tentative="1">
      <w:start w:val="1"/>
      <w:numFmt w:val="lowerRoman"/>
      <w:lvlText w:val="%3."/>
      <w:lvlJc w:val="right"/>
      <w:pPr>
        <w:ind w:left="2160" w:hanging="180"/>
      </w:pPr>
    </w:lvl>
    <w:lvl w:ilvl="3" w:tplc="EF6209A4" w:tentative="1">
      <w:start w:val="1"/>
      <w:numFmt w:val="decimal"/>
      <w:lvlText w:val="%4."/>
      <w:lvlJc w:val="left"/>
      <w:pPr>
        <w:ind w:left="2880" w:hanging="360"/>
      </w:pPr>
    </w:lvl>
    <w:lvl w:ilvl="4" w:tplc="1E8E85CA" w:tentative="1">
      <w:start w:val="1"/>
      <w:numFmt w:val="lowerLetter"/>
      <w:lvlText w:val="%5."/>
      <w:lvlJc w:val="left"/>
      <w:pPr>
        <w:ind w:left="3600" w:hanging="360"/>
      </w:pPr>
    </w:lvl>
    <w:lvl w:ilvl="5" w:tplc="FC4A347E" w:tentative="1">
      <w:start w:val="1"/>
      <w:numFmt w:val="lowerRoman"/>
      <w:lvlText w:val="%6."/>
      <w:lvlJc w:val="right"/>
      <w:pPr>
        <w:ind w:left="4320" w:hanging="180"/>
      </w:pPr>
    </w:lvl>
    <w:lvl w:ilvl="6" w:tplc="43E88D8C" w:tentative="1">
      <w:start w:val="1"/>
      <w:numFmt w:val="decimal"/>
      <w:lvlText w:val="%7."/>
      <w:lvlJc w:val="left"/>
      <w:pPr>
        <w:ind w:left="5040" w:hanging="360"/>
      </w:pPr>
    </w:lvl>
    <w:lvl w:ilvl="7" w:tplc="BD0276FC" w:tentative="1">
      <w:start w:val="1"/>
      <w:numFmt w:val="lowerLetter"/>
      <w:lvlText w:val="%8."/>
      <w:lvlJc w:val="left"/>
      <w:pPr>
        <w:ind w:left="5760" w:hanging="360"/>
      </w:pPr>
    </w:lvl>
    <w:lvl w:ilvl="8" w:tplc="183C358A" w:tentative="1">
      <w:start w:val="1"/>
      <w:numFmt w:val="lowerRoman"/>
      <w:lvlText w:val="%9."/>
      <w:lvlJc w:val="right"/>
      <w:pPr>
        <w:ind w:left="6480" w:hanging="180"/>
      </w:pPr>
    </w:lvl>
  </w:abstractNum>
  <w:abstractNum w:abstractNumId="85" w15:restartNumberingAfterBreak="0">
    <w:nsid w:val="443D0DAD"/>
    <w:multiLevelType w:val="hybridMultilevel"/>
    <w:tmpl w:val="CCA8EA24"/>
    <w:lvl w:ilvl="0" w:tplc="E91C8F72">
      <w:start w:val="1"/>
      <w:numFmt w:val="decimal"/>
      <w:lvlText w:val="%1)"/>
      <w:lvlJc w:val="left"/>
      <w:pPr>
        <w:ind w:left="1068" w:hanging="360"/>
      </w:pPr>
      <w:rPr>
        <w:rFonts w:ascii="Arial" w:eastAsiaTheme="minorHAnsi"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4509348B"/>
    <w:multiLevelType w:val="hybridMultilevel"/>
    <w:tmpl w:val="F35A43D2"/>
    <w:lvl w:ilvl="0" w:tplc="65D8933C">
      <w:start w:val="1"/>
      <w:numFmt w:val="decimal"/>
      <w:lvlText w:val="%1."/>
      <w:lvlJc w:val="left"/>
      <w:pPr>
        <w:ind w:left="1207" w:hanging="425"/>
      </w:pPr>
      <w:rPr>
        <w:rFonts w:ascii="Arial" w:eastAsia="Arial" w:hAnsi="Arial" w:cs="Arial" w:hint="default"/>
        <w:b w:val="0"/>
        <w:bCs w:val="0"/>
        <w:i w:val="0"/>
        <w:iCs w:val="0"/>
        <w:color w:val="181818"/>
        <w:spacing w:val="-1"/>
        <w:w w:val="109"/>
        <w:sz w:val="21"/>
        <w:szCs w:val="21"/>
        <w:lang w:val="pl-PL" w:eastAsia="en-US" w:bidi="ar-SA"/>
      </w:rPr>
    </w:lvl>
    <w:lvl w:ilvl="1" w:tplc="F91083FE">
      <w:numFmt w:val="bullet"/>
      <w:lvlText w:val="•"/>
      <w:lvlJc w:val="left"/>
      <w:pPr>
        <w:ind w:left="2060" w:hanging="425"/>
      </w:pPr>
      <w:rPr>
        <w:rFonts w:hint="default"/>
        <w:lang w:val="pl-PL" w:eastAsia="en-US" w:bidi="ar-SA"/>
      </w:rPr>
    </w:lvl>
    <w:lvl w:ilvl="2" w:tplc="1EC61CDA">
      <w:numFmt w:val="bullet"/>
      <w:lvlText w:val="•"/>
      <w:lvlJc w:val="left"/>
      <w:pPr>
        <w:ind w:left="2920" w:hanging="425"/>
      </w:pPr>
      <w:rPr>
        <w:rFonts w:hint="default"/>
        <w:lang w:val="pl-PL" w:eastAsia="en-US" w:bidi="ar-SA"/>
      </w:rPr>
    </w:lvl>
    <w:lvl w:ilvl="3" w:tplc="2BD4BA52">
      <w:numFmt w:val="bullet"/>
      <w:lvlText w:val="•"/>
      <w:lvlJc w:val="left"/>
      <w:pPr>
        <w:ind w:left="3781" w:hanging="425"/>
      </w:pPr>
      <w:rPr>
        <w:rFonts w:hint="default"/>
        <w:lang w:val="pl-PL" w:eastAsia="en-US" w:bidi="ar-SA"/>
      </w:rPr>
    </w:lvl>
    <w:lvl w:ilvl="4" w:tplc="81064104">
      <w:numFmt w:val="bullet"/>
      <w:lvlText w:val="•"/>
      <w:lvlJc w:val="left"/>
      <w:pPr>
        <w:ind w:left="4641" w:hanging="425"/>
      </w:pPr>
      <w:rPr>
        <w:rFonts w:hint="default"/>
        <w:lang w:val="pl-PL" w:eastAsia="en-US" w:bidi="ar-SA"/>
      </w:rPr>
    </w:lvl>
    <w:lvl w:ilvl="5" w:tplc="C9D0DDA4">
      <w:numFmt w:val="bullet"/>
      <w:lvlText w:val="•"/>
      <w:lvlJc w:val="left"/>
      <w:pPr>
        <w:ind w:left="5502" w:hanging="425"/>
      </w:pPr>
      <w:rPr>
        <w:rFonts w:hint="default"/>
        <w:lang w:val="pl-PL" w:eastAsia="en-US" w:bidi="ar-SA"/>
      </w:rPr>
    </w:lvl>
    <w:lvl w:ilvl="6" w:tplc="5DE20C44">
      <w:numFmt w:val="bullet"/>
      <w:lvlText w:val="•"/>
      <w:lvlJc w:val="left"/>
      <w:pPr>
        <w:ind w:left="6362" w:hanging="425"/>
      </w:pPr>
      <w:rPr>
        <w:rFonts w:hint="default"/>
        <w:lang w:val="pl-PL" w:eastAsia="en-US" w:bidi="ar-SA"/>
      </w:rPr>
    </w:lvl>
    <w:lvl w:ilvl="7" w:tplc="CC4642E8">
      <w:numFmt w:val="bullet"/>
      <w:lvlText w:val="•"/>
      <w:lvlJc w:val="left"/>
      <w:pPr>
        <w:ind w:left="7222" w:hanging="425"/>
      </w:pPr>
      <w:rPr>
        <w:rFonts w:hint="default"/>
        <w:lang w:val="pl-PL" w:eastAsia="en-US" w:bidi="ar-SA"/>
      </w:rPr>
    </w:lvl>
    <w:lvl w:ilvl="8" w:tplc="5334866C">
      <w:numFmt w:val="bullet"/>
      <w:lvlText w:val="•"/>
      <w:lvlJc w:val="left"/>
      <w:pPr>
        <w:ind w:left="8083" w:hanging="425"/>
      </w:pPr>
      <w:rPr>
        <w:rFonts w:hint="default"/>
        <w:lang w:val="pl-PL" w:eastAsia="en-US" w:bidi="ar-SA"/>
      </w:rPr>
    </w:lvl>
  </w:abstractNum>
  <w:abstractNum w:abstractNumId="87" w15:restartNumberingAfterBreak="0">
    <w:nsid w:val="45A16EB4"/>
    <w:multiLevelType w:val="hybridMultilevel"/>
    <w:tmpl w:val="D74AC4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5DA6F92"/>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89" w15:restartNumberingAfterBreak="0">
    <w:nsid w:val="47B1194C"/>
    <w:multiLevelType w:val="multilevel"/>
    <w:tmpl w:val="4F3C3936"/>
    <w:lvl w:ilvl="0">
      <w:start w:val="1"/>
      <w:numFmt w:val="decimal"/>
      <w:lvlText w:val="%1."/>
      <w:lvlJc w:val="left"/>
      <w:rPr>
        <w:rFonts w:ascii="Arial" w:eastAsia="Calibri" w:hAnsi="Arial" w:cs="Arial" w:hint="default"/>
        <w:b w:val="0"/>
        <w:bCs w:val="0"/>
        <w:i w:val="0"/>
        <w:iCs w:val="0"/>
        <w:smallCaps w:val="0"/>
        <w:strike w:val="0"/>
        <w:color w:val="1F1F1F"/>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9580139"/>
    <w:multiLevelType w:val="multilevel"/>
    <w:tmpl w:val="95880DF8"/>
    <w:lvl w:ilvl="0">
      <w:start w:val="1"/>
      <w:numFmt w:val="decimal"/>
      <w:lvlText w:val="%1."/>
      <w:lvlJc w:val="left"/>
      <w:rPr>
        <w:rFonts w:ascii="Arial" w:eastAsia="Garamond"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ABD06EE"/>
    <w:multiLevelType w:val="hybridMultilevel"/>
    <w:tmpl w:val="1CCE8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DA04972"/>
    <w:multiLevelType w:val="hybridMultilevel"/>
    <w:tmpl w:val="D9FC2B9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150019">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4E5A09A7"/>
    <w:multiLevelType w:val="hybridMultilevel"/>
    <w:tmpl w:val="1F766B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FC50D00"/>
    <w:multiLevelType w:val="hybridMultilevel"/>
    <w:tmpl w:val="CA9EC8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2B6444C"/>
    <w:multiLevelType w:val="hybridMultilevel"/>
    <w:tmpl w:val="9BD4802E"/>
    <w:lvl w:ilvl="0" w:tplc="ABCC4968">
      <w:start w:val="1"/>
      <w:numFmt w:val="decimal"/>
      <w:lvlText w:val="%1."/>
      <w:lvlJc w:val="left"/>
      <w:pPr>
        <w:tabs>
          <w:tab w:val="num" w:pos="644"/>
        </w:tabs>
        <w:ind w:left="644" w:hanging="360"/>
      </w:pPr>
      <w:rPr>
        <w:rFonts w:cs="Times New Roman" w:hint="default"/>
      </w:rPr>
    </w:lvl>
    <w:lvl w:ilvl="1" w:tplc="F612C6EE">
      <w:start w:val="1"/>
      <w:numFmt w:val="lowerLetter"/>
      <w:lvlText w:val="%2."/>
      <w:lvlJc w:val="left"/>
      <w:pPr>
        <w:ind w:left="1364" w:hanging="360"/>
      </w:pPr>
      <w:rPr>
        <w:rFonts w:hint="default"/>
      </w:rPr>
    </w:lvl>
    <w:lvl w:ilvl="2" w:tplc="A344EAB4" w:tentative="1">
      <w:start w:val="1"/>
      <w:numFmt w:val="lowerRoman"/>
      <w:lvlText w:val="%3."/>
      <w:lvlJc w:val="right"/>
      <w:pPr>
        <w:tabs>
          <w:tab w:val="num" w:pos="2084"/>
        </w:tabs>
        <w:ind w:left="2084" w:hanging="180"/>
      </w:pPr>
      <w:rPr>
        <w:rFonts w:cs="Times New Roman"/>
      </w:rPr>
    </w:lvl>
    <w:lvl w:ilvl="3" w:tplc="B6F44F46" w:tentative="1">
      <w:start w:val="1"/>
      <w:numFmt w:val="decimal"/>
      <w:lvlText w:val="%4."/>
      <w:lvlJc w:val="left"/>
      <w:pPr>
        <w:tabs>
          <w:tab w:val="num" w:pos="2804"/>
        </w:tabs>
        <w:ind w:left="2804" w:hanging="360"/>
      </w:pPr>
      <w:rPr>
        <w:rFonts w:cs="Times New Roman"/>
      </w:rPr>
    </w:lvl>
    <w:lvl w:ilvl="4" w:tplc="863E666C" w:tentative="1">
      <w:start w:val="1"/>
      <w:numFmt w:val="lowerLetter"/>
      <w:lvlText w:val="%5."/>
      <w:lvlJc w:val="left"/>
      <w:pPr>
        <w:tabs>
          <w:tab w:val="num" w:pos="3524"/>
        </w:tabs>
        <w:ind w:left="3524" w:hanging="360"/>
      </w:pPr>
      <w:rPr>
        <w:rFonts w:cs="Times New Roman"/>
      </w:rPr>
    </w:lvl>
    <w:lvl w:ilvl="5" w:tplc="A68EFDB4" w:tentative="1">
      <w:start w:val="1"/>
      <w:numFmt w:val="lowerRoman"/>
      <w:lvlText w:val="%6."/>
      <w:lvlJc w:val="right"/>
      <w:pPr>
        <w:tabs>
          <w:tab w:val="num" w:pos="4244"/>
        </w:tabs>
        <w:ind w:left="4244" w:hanging="180"/>
      </w:pPr>
      <w:rPr>
        <w:rFonts w:cs="Times New Roman"/>
      </w:rPr>
    </w:lvl>
    <w:lvl w:ilvl="6" w:tplc="9DC627D6" w:tentative="1">
      <w:start w:val="1"/>
      <w:numFmt w:val="decimal"/>
      <w:lvlText w:val="%7."/>
      <w:lvlJc w:val="left"/>
      <w:pPr>
        <w:tabs>
          <w:tab w:val="num" w:pos="4964"/>
        </w:tabs>
        <w:ind w:left="4964" w:hanging="360"/>
      </w:pPr>
      <w:rPr>
        <w:rFonts w:cs="Times New Roman"/>
      </w:rPr>
    </w:lvl>
    <w:lvl w:ilvl="7" w:tplc="90CC6644" w:tentative="1">
      <w:start w:val="1"/>
      <w:numFmt w:val="lowerLetter"/>
      <w:lvlText w:val="%8."/>
      <w:lvlJc w:val="left"/>
      <w:pPr>
        <w:tabs>
          <w:tab w:val="num" w:pos="5684"/>
        </w:tabs>
        <w:ind w:left="5684" w:hanging="360"/>
      </w:pPr>
      <w:rPr>
        <w:rFonts w:cs="Times New Roman"/>
      </w:rPr>
    </w:lvl>
    <w:lvl w:ilvl="8" w:tplc="9C60BC24" w:tentative="1">
      <w:start w:val="1"/>
      <w:numFmt w:val="lowerRoman"/>
      <w:lvlText w:val="%9."/>
      <w:lvlJc w:val="right"/>
      <w:pPr>
        <w:tabs>
          <w:tab w:val="num" w:pos="6404"/>
        </w:tabs>
        <w:ind w:left="6404" w:hanging="180"/>
      </w:pPr>
      <w:rPr>
        <w:rFonts w:cs="Times New Roman"/>
      </w:rPr>
    </w:lvl>
  </w:abstractNum>
  <w:abstractNum w:abstractNumId="96" w15:restartNumberingAfterBreak="0">
    <w:nsid w:val="52CD54EF"/>
    <w:multiLevelType w:val="hybridMultilevel"/>
    <w:tmpl w:val="1422B446"/>
    <w:lvl w:ilvl="0" w:tplc="5EC07C24">
      <w:start w:val="1"/>
      <w:numFmt w:val="decimal"/>
      <w:lvlText w:val="%1."/>
      <w:lvlJc w:val="left"/>
      <w:pPr>
        <w:ind w:left="1118" w:hanging="363"/>
      </w:pPr>
      <w:rPr>
        <w:rFonts w:hint="default"/>
        <w:spacing w:val="-1"/>
        <w:w w:val="109"/>
        <w:lang w:val="pl-PL" w:eastAsia="en-US" w:bidi="ar-SA"/>
      </w:rPr>
    </w:lvl>
    <w:lvl w:ilvl="1" w:tplc="F6745642">
      <w:numFmt w:val="bullet"/>
      <w:lvlText w:val="•"/>
      <w:lvlJc w:val="left"/>
      <w:pPr>
        <w:ind w:left="1988" w:hanging="363"/>
      </w:pPr>
      <w:rPr>
        <w:rFonts w:hint="default"/>
        <w:lang w:val="pl-PL" w:eastAsia="en-US" w:bidi="ar-SA"/>
      </w:rPr>
    </w:lvl>
    <w:lvl w:ilvl="2" w:tplc="B08EEB84">
      <w:numFmt w:val="bullet"/>
      <w:lvlText w:val="•"/>
      <w:lvlJc w:val="left"/>
      <w:pPr>
        <w:ind w:left="2856" w:hanging="363"/>
      </w:pPr>
      <w:rPr>
        <w:rFonts w:hint="default"/>
        <w:lang w:val="pl-PL" w:eastAsia="en-US" w:bidi="ar-SA"/>
      </w:rPr>
    </w:lvl>
    <w:lvl w:ilvl="3" w:tplc="EDAEB6FE">
      <w:numFmt w:val="bullet"/>
      <w:lvlText w:val="•"/>
      <w:lvlJc w:val="left"/>
      <w:pPr>
        <w:ind w:left="3725" w:hanging="363"/>
      </w:pPr>
      <w:rPr>
        <w:rFonts w:hint="default"/>
        <w:lang w:val="pl-PL" w:eastAsia="en-US" w:bidi="ar-SA"/>
      </w:rPr>
    </w:lvl>
    <w:lvl w:ilvl="4" w:tplc="A4446356">
      <w:numFmt w:val="bullet"/>
      <w:lvlText w:val="•"/>
      <w:lvlJc w:val="left"/>
      <w:pPr>
        <w:ind w:left="4593" w:hanging="363"/>
      </w:pPr>
      <w:rPr>
        <w:rFonts w:hint="default"/>
        <w:lang w:val="pl-PL" w:eastAsia="en-US" w:bidi="ar-SA"/>
      </w:rPr>
    </w:lvl>
    <w:lvl w:ilvl="5" w:tplc="4F6085B4">
      <w:numFmt w:val="bullet"/>
      <w:lvlText w:val="•"/>
      <w:lvlJc w:val="left"/>
      <w:pPr>
        <w:ind w:left="5462" w:hanging="363"/>
      </w:pPr>
      <w:rPr>
        <w:rFonts w:hint="default"/>
        <w:lang w:val="pl-PL" w:eastAsia="en-US" w:bidi="ar-SA"/>
      </w:rPr>
    </w:lvl>
    <w:lvl w:ilvl="6" w:tplc="F2544086">
      <w:numFmt w:val="bullet"/>
      <w:lvlText w:val="•"/>
      <w:lvlJc w:val="left"/>
      <w:pPr>
        <w:ind w:left="6330" w:hanging="363"/>
      </w:pPr>
      <w:rPr>
        <w:rFonts w:hint="default"/>
        <w:lang w:val="pl-PL" w:eastAsia="en-US" w:bidi="ar-SA"/>
      </w:rPr>
    </w:lvl>
    <w:lvl w:ilvl="7" w:tplc="A07AD674">
      <w:numFmt w:val="bullet"/>
      <w:lvlText w:val="•"/>
      <w:lvlJc w:val="left"/>
      <w:pPr>
        <w:ind w:left="7198" w:hanging="363"/>
      </w:pPr>
      <w:rPr>
        <w:rFonts w:hint="default"/>
        <w:lang w:val="pl-PL" w:eastAsia="en-US" w:bidi="ar-SA"/>
      </w:rPr>
    </w:lvl>
    <w:lvl w:ilvl="8" w:tplc="B7280D2C">
      <w:numFmt w:val="bullet"/>
      <w:lvlText w:val="•"/>
      <w:lvlJc w:val="left"/>
      <w:pPr>
        <w:ind w:left="8067" w:hanging="363"/>
      </w:pPr>
      <w:rPr>
        <w:rFonts w:hint="default"/>
        <w:lang w:val="pl-PL" w:eastAsia="en-US" w:bidi="ar-SA"/>
      </w:rPr>
    </w:lvl>
  </w:abstractNum>
  <w:abstractNum w:abstractNumId="97" w15:restartNumberingAfterBreak="0">
    <w:nsid w:val="52F536E6"/>
    <w:multiLevelType w:val="hybridMultilevel"/>
    <w:tmpl w:val="895624F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15:restartNumberingAfterBreak="0">
    <w:nsid w:val="531A5895"/>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99" w15:restartNumberingAfterBreak="0">
    <w:nsid w:val="55032633"/>
    <w:multiLevelType w:val="hybridMultilevel"/>
    <w:tmpl w:val="4C884E36"/>
    <w:lvl w:ilvl="0" w:tplc="F7D8D73A">
      <w:start w:val="1"/>
      <w:numFmt w:val="decimal"/>
      <w:lvlText w:val="%1."/>
      <w:lvlJc w:val="left"/>
      <w:pPr>
        <w:ind w:left="1209" w:hanging="429"/>
      </w:pPr>
      <w:rPr>
        <w:rFonts w:ascii="Arial" w:eastAsia="Arial" w:hAnsi="Arial" w:cs="Arial" w:hint="default"/>
        <w:b w:val="0"/>
        <w:bCs w:val="0"/>
        <w:i w:val="0"/>
        <w:iCs w:val="0"/>
        <w:color w:val="161616"/>
        <w:spacing w:val="-1"/>
        <w:w w:val="109"/>
        <w:sz w:val="21"/>
        <w:szCs w:val="21"/>
        <w:lang w:val="pl-PL" w:eastAsia="en-US" w:bidi="ar-SA"/>
      </w:rPr>
    </w:lvl>
    <w:lvl w:ilvl="1" w:tplc="5BD2F04E">
      <w:numFmt w:val="bullet"/>
      <w:lvlText w:val="•"/>
      <w:lvlJc w:val="left"/>
      <w:pPr>
        <w:ind w:left="2060" w:hanging="429"/>
      </w:pPr>
      <w:rPr>
        <w:rFonts w:hint="default"/>
        <w:lang w:val="pl-PL" w:eastAsia="en-US" w:bidi="ar-SA"/>
      </w:rPr>
    </w:lvl>
    <w:lvl w:ilvl="2" w:tplc="837CB666">
      <w:numFmt w:val="bullet"/>
      <w:lvlText w:val="•"/>
      <w:lvlJc w:val="left"/>
      <w:pPr>
        <w:ind w:left="2920" w:hanging="429"/>
      </w:pPr>
      <w:rPr>
        <w:rFonts w:hint="default"/>
        <w:lang w:val="pl-PL" w:eastAsia="en-US" w:bidi="ar-SA"/>
      </w:rPr>
    </w:lvl>
    <w:lvl w:ilvl="3" w:tplc="F55EBFEE">
      <w:numFmt w:val="bullet"/>
      <w:lvlText w:val="•"/>
      <w:lvlJc w:val="left"/>
      <w:pPr>
        <w:ind w:left="3781" w:hanging="429"/>
      </w:pPr>
      <w:rPr>
        <w:rFonts w:hint="default"/>
        <w:lang w:val="pl-PL" w:eastAsia="en-US" w:bidi="ar-SA"/>
      </w:rPr>
    </w:lvl>
    <w:lvl w:ilvl="4" w:tplc="B268C164">
      <w:numFmt w:val="bullet"/>
      <w:lvlText w:val="•"/>
      <w:lvlJc w:val="left"/>
      <w:pPr>
        <w:ind w:left="4641" w:hanging="429"/>
      </w:pPr>
      <w:rPr>
        <w:rFonts w:hint="default"/>
        <w:lang w:val="pl-PL" w:eastAsia="en-US" w:bidi="ar-SA"/>
      </w:rPr>
    </w:lvl>
    <w:lvl w:ilvl="5" w:tplc="D51C4E70">
      <w:numFmt w:val="bullet"/>
      <w:lvlText w:val="•"/>
      <w:lvlJc w:val="left"/>
      <w:pPr>
        <w:ind w:left="5502" w:hanging="429"/>
      </w:pPr>
      <w:rPr>
        <w:rFonts w:hint="default"/>
        <w:lang w:val="pl-PL" w:eastAsia="en-US" w:bidi="ar-SA"/>
      </w:rPr>
    </w:lvl>
    <w:lvl w:ilvl="6" w:tplc="AA0CFC70">
      <w:numFmt w:val="bullet"/>
      <w:lvlText w:val="•"/>
      <w:lvlJc w:val="left"/>
      <w:pPr>
        <w:ind w:left="6362" w:hanging="429"/>
      </w:pPr>
      <w:rPr>
        <w:rFonts w:hint="default"/>
        <w:lang w:val="pl-PL" w:eastAsia="en-US" w:bidi="ar-SA"/>
      </w:rPr>
    </w:lvl>
    <w:lvl w:ilvl="7" w:tplc="EFCCE4CA">
      <w:numFmt w:val="bullet"/>
      <w:lvlText w:val="•"/>
      <w:lvlJc w:val="left"/>
      <w:pPr>
        <w:ind w:left="7222" w:hanging="429"/>
      </w:pPr>
      <w:rPr>
        <w:rFonts w:hint="default"/>
        <w:lang w:val="pl-PL" w:eastAsia="en-US" w:bidi="ar-SA"/>
      </w:rPr>
    </w:lvl>
    <w:lvl w:ilvl="8" w:tplc="A1247FEC">
      <w:numFmt w:val="bullet"/>
      <w:lvlText w:val="•"/>
      <w:lvlJc w:val="left"/>
      <w:pPr>
        <w:ind w:left="8083" w:hanging="429"/>
      </w:pPr>
      <w:rPr>
        <w:rFonts w:hint="default"/>
        <w:lang w:val="pl-PL" w:eastAsia="en-US" w:bidi="ar-SA"/>
      </w:rPr>
    </w:lvl>
  </w:abstractNum>
  <w:abstractNum w:abstractNumId="100" w15:restartNumberingAfterBreak="0">
    <w:nsid w:val="559E5330"/>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101" w15:restartNumberingAfterBreak="0">
    <w:nsid w:val="56084635"/>
    <w:multiLevelType w:val="multilevel"/>
    <w:tmpl w:val="3894E2F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6374C39"/>
    <w:multiLevelType w:val="hybridMultilevel"/>
    <w:tmpl w:val="DBA84E02"/>
    <w:lvl w:ilvl="0" w:tplc="0415000F">
      <w:start w:val="1"/>
      <w:numFmt w:val="decimal"/>
      <w:lvlText w:val="%1."/>
      <w:lvlJc w:val="left"/>
      <w:pPr>
        <w:ind w:left="720" w:hanging="360"/>
      </w:pPr>
      <w:rPr>
        <w:b w:val="0"/>
        <w:bCs w:val="0"/>
      </w:rPr>
    </w:lvl>
    <w:lvl w:ilvl="1" w:tplc="33FA6B86">
      <w:start w:val="1"/>
      <w:numFmt w:val="lowerLetter"/>
      <w:lvlText w:val="%2)"/>
      <w:lvlJc w:val="left"/>
      <w:pPr>
        <w:ind w:left="1440" w:hanging="360"/>
      </w:pPr>
      <w:rPr>
        <w:rFonts w:hint="default"/>
      </w:rPr>
    </w:lvl>
    <w:lvl w:ilvl="2" w:tplc="84181CC6" w:tentative="1">
      <w:start w:val="1"/>
      <w:numFmt w:val="lowerRoman"/>
      <w:lvlText w:val="%3."/>
      <w:lvlJc w:val="right"/>
      <w:pPr>
        <w:ind w:left="2160" w:hanging="180"/>
      </w:pPr>
    </w:lvl>
    <w:lvl w:ilvl="3" w:tplc="1E06206E" w:tentative="1">
      <w:start w:val="1"/>
      <w:numFmt w:val="decimal"/>
      <w:lvlText w:val="%4."/>
      <w:lvlJc w:val="left"/>
      <w:pPr>
        <w:ind w:left="2880" w:hanging="360"/>
      </w:pPr>
    </w:lvl>
    <w:lvl w:ilvl="4" w:tplc="878C78DA" w:tentative="1">
      <w:start w:val="1"/>
      <w:numFmt w:val="lowerLetter"/>
      <w:lvlText w:val="%5."/>
      <w:lvlJc w:val="left"/>
      <w:pPr>
        <w:ind w:left="3600" w:hanging="360"/>
      </w:pPr>
    </w:lvl>
    <w:lvl w:ilvl="5" w:tplc="AF50FEF2" w:tentative="1">
      <w:start w:val="1"/>
      <w:numFmt w:val="lowerRoman"/>
      <w:lvlText w:val="%6."/>
      <w:lvlJc w:val="right"/>
      <w:pPr>
        <w:ind w:left="4320" w:hanging="180"/>
      </w:pPr>
    </w:lvl>
    <w:lvl w:ilvl="6" w:tplc="1A743402" w:tentative="1">
      <w:start w:val="1"/>
      <w:numFmt w:val="decimal"/>
      <w:lvlText w:val="%7."/>
      <w:lvlJc w:val="left"/>
      <w:pPr>
        <w:ind w:left="5040" w:hanging="360"/>
      </w:pPr>
    </w:lvl>
    <w:lvl w:ilvl="7" w:tplc="9AC4E8FE" w:tentative="1">
      <w:start w:val="1"/>
      <w:numFmt w:val="lowerLetter"/>
      <w:lvlText w:val="%8."/>
      <w:lvlJc w:val="left"/>
      <w:pPr>
        <w:ind w:left="5760" w:hanging="360"/>
      </w:pPr>
    </w:lvl>
    <w:lvl w:ilvl="8" w:tplc="0AEA2006" w:tentative="1">
      <w:start w:val="1"/>
      <w:numFmt w:val="lowerRoman"/>
      <w:lvlText w:val="%9."/>
      <w:lvlJc w:val="right"/>
      <w:pPr>
        <w:ind w:left="6480" w:hanging="180"/>
      </w:pPr>
    </w:lvl>
  </w:abstractNum>
  <w:abstractNum w:abstractNumId="103" w15:restartNumberingAfterBreak="0">
    <w:nsid w:val="5644310D"/>
    <w:multiLevelType w:val="multilevel"/>
    <w:tmpl w:val="D88C34C4"/>
    <w:lvl w:ilvl="0">
      <w:start w:val="7"/>
      <w:numFmt w:val="decimal"/>
      <w:lvlText w:val="%1)"/>
      <w:lvlJc w:val="left"/>
      <w:pPr>
        <w:ind w:left="720" w:hanging="360"/>
      </w:pPr>
      <w:rPr>
        <w:rFonts w:cs="Times New Roman" w:hint="default"/>
        <w:i w:val="0"/>
        <w:strike w:val="0"/>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4" w15:restartNumberingAfterBreak="0">
    <w:nsid w:val="571B5DA2"/>
    <w:multiLevelType w:val="hybridMultilevel"/>
    <w:tmpl w:val="CE58BCCC"/>
    <w:lvl w:ilvl="0" w:tplc="FFFFFFFF">
      <w:start w:val="1"/>
      <w:numFmt w:val="decimal"/>
      <w:lvlText w:val="%1)"/>
      <w:lvlJc w:val="left"/>
      <w:pPr>
        <w:ind w:left="1068" w:hanging="360"/>
      </w:pPr>
      <w:rPr>
        <w:rFonts w:ascii="Times New Roman" w:eastAsiaTheme="minorHAnsi" w:hAnsi="Times New Roman" w:cs="Times New Roman"/>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5" w15:restartNumberingAfterBreak="0">
    <w:nsid w:val="5755251B"/>
    <w:multiLevelType w:val="hybridMultilevel"/>
    <w:tmpl w:val="738E6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7D01DE7"/>
    <w:multiLevelType w:val="hybridMultilevel"/>
    <w:tmpl w:val="6166E6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57E4149A"/>
    <w:multiLevelType w:val="hybridMultilevel"/>
    <w:tmpl w:val="20886D90"/>
    <w:lvl w:ilvl="0" w:tplc="946EA3FA">
      <w:start w:val="1"/>
      <w:numFmt w:val="decimal"/>
      <w:lvlText w:val="%1)"/>
      <w:lvlJc w:val="left"/>
      <w:pPr>
        <w:ind w:left="1639" w:hanging="428"/>
      </w:pPr>
      <w:rPr>
        <w:rFonts w:ascii="Arial" w:eastAsia="Arial" w:hAnsi="Arial" w:cs="Arial" w:hint="default"/>
        <w:b w:val="0"/>
        <w:bCs w:val="0"/>
        <w:i w:val="0"/>
        <w:iCs w:val="0"/>
        <w:color w:val="161616"/>
        <w:spacing w:val="-1"/>
        <w:w w:val="102"/>
        <w:sz w:val="21"/>
        <w:szCs w:val="21"/>
        <w:lang w:val="pl-PL" w:eastAsia="en-US" w:bidi="ar-SA"/>
      </w:rPr>
    </w:lvl>
    <w:lvl w:ilvl="1" w:tplc="5B9E5210">
      <w:numFmt w:val="bullet"/>
      <w:lvlText w:val="•"/>
      <w:lvlJc w:val="left"/>
      <w:pPr>
        <w:ind w:left="2456" w:hanging="428"/>
      </w:pPr>
      <w:rPr>
        <w:rFonts w:hint="default"/>
        <w:lang w:val="pl-PL" w:eastAsia="en-US" w:bidi="ar-SA"/>
      </w:rPr>
    </w:lvl>
    <w:lvl w:ilvl="2" w:tplc="BB5C404C">
      <w:numFmt w:val="bullet"/>
      <w:lvlText w:val="•"/>
      <w:lvlJc w:val="left"/>
      <w:pPr>
        <w:ind w:left="3272" w:hanging="428"/>
      </w:pPr>
      <w:rPr>
        <w:rFonts w:hint="default"/>
        <w:lang w:val="pl-PL" w:eastAsia="en-US" w:bidi="ar-SA"/>
      </w:rPr>
    </w:lvl>
    <w:lvl w:ilvl="3" w:tplc="21A2A074">
      <w:numFmt w:val="bullet"/>
      <w:lvlText w:val="•"/>
      <w:lvlJc w:val="left"/>
      <w:pPr>
        <w:ind w:left="4089" w:hanging="428"/>
      </w:pPr>
      <w:rPr>
        <w:rFonts w:hint="default"/>
        <w:lang w:val="pl-PL" w:eastAsia="en-US" w:bidi="ar-SA"/>
      </w:rPr>
    </w:lvl>
    <w:lvl w:ilvl="4" w:tplc="207CA982">
      <w:numFmt w:val="bullet"/>
      <w:lvlText w:val="•"/>
      <w:lvlJc w:val="left"/>
      <w:pPr>
        <w:ind w:left="4905" w:hanging="428"/>
      </w:pPr>
      <w:rPr>
        <w:rFonts w:hint="default"/>
        <w:lang w:val="pl-PL" w:eastAsia="en-US" w:bidi="ar-SA"/>
      </w:rPr>
    </w:lvl>
    <w:lvl w:ilvl="5" w:tplc="6CFA23EA">
      <w:numFmt w:val="bullet"/>
      <w:lvlText w:val="•"/>
      <w:lvlJc w:val="left"/>
      <w:pPr>
        <w:ind w:left="5722" w:hanging="428"/>
      </w:pPr>
      <w:rPr>
        <w:rFonts w:hint="default"/>
        <w:lang w:val="pl-PL" w:eastAsia="en-US" w:bidi="ar-SA"/>
      </w:rPr>
    </w:lvl>
    <w:lvl w:ilvl="6" w:tplc="42E6E6EC">
      <w:numFmt w:val="bullet"/>
      <w:lvlText w:val="•"/>
      <w:lvlJc w:val="left"/>
      <w:pPr>
        <w:ind w:left="6538" w:hanging="428"/>
      </w:pPr>
      <w:rPr>
        <w:rFonts w:hint="default"/>
        <w:lang w:val="pl-PL" w:eastAsia="en-US" w:bidi="ar-SA"/>
      </w:rPr>
    </w:lvl>
    <w:lvl w:ilvl="7" w:tplc="7C0A0C6C">
      <w:numFmt w:val="bullet"/>
      <w:lvlText w:val="•"/>
      <w:lvlJc w:val="left"/>
      <w:pPr>
        <w:ind w:left="7354" w:hanging="428"/>
      </w:pPr>
      <w:rPr>
        <w:rFonts w:hint="default"/>
        <w:lang w:val="pl-PL" w:eastAsia="en-US" w:bidi="ar-SA"/>
      </w:rPr>
    </w:lvl>
    <w:lvl w:ilvl="8" w:tplc="F848A710">
      <w:numFmt w:val="bullet"/>
      <w:lvlText w:val="•"/>
      <w:lvlJc w:val="left"/>
      <w:pPr>
        <w:ind w:left="8171" w:hanging="428"/>
      </w:pPr>
      <w:rPr>
        <w:rFonts w:hint="default"/>
        <w:lang w:val="pl-PL" w:eastAsia="en-US" w:bidi="ar-SA"/>
      </w:rPr>
    </w:lvl>
  </w:abstractNum>
  <w:abstractNum w:abstractNumId="108" w15:restartNumberingAfterBreak="0">
    <w:nsid w:val="5921014F"/>
    <w:multiLevelType w:val="hybridMultilevel"/>
    <w:tmpl w:val="AD947C72"/>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360"/>
        </w:tabs>
        <w:ind w:left="360" w:hanging="360"/>
      </w:pPr>
      <w:rPr>
        <w:rFonts w:cs="Times New Roman" w:hint="default"/>
      </w:rPr>
    </w:lvl>
    <w:lvl w:ilvl="2" w:tplc="FFFFFFFF">
      <w:start w:val="1"/>
      <w:numFmt w:val="lowerLetter"/>
      <w:lvlText w:val="%3)"/>
      <w:lvlJc w:val="left"/>
      <w:pPr>
        <w:tabs>
          <w:tab w:val="num" w:pos="1495"/>
        </w:tabs>
        <w:ind w:left="1495" w:hanging="360"/>
      </w:pPr>
      <w:rPr>
        <w:rFonts w:ascii="Arial" w:eastAsia="Times New Roman" w:hAnsi="Arial" w:cs="Arial" w:hint="default"/>
        <w:sz w:val="22"/>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9" w15:restartNumberingAfterBreak="0">
    <w:nsid w:val="5A2801C6"/>
    <w:multiLevelType w:val="multilevel"/>
    <w:tmpl w:val="E45AEDDC"/>
    <w:lvl w:ilvl="0">
      <w:start w:val="1"/>
      <w:numFmt w:val="decimal"/>
      <w:lvlText w:val="%1."/>
      <w:legacy w:legacy="1" w:legacySpace="120" w:legacyIndent="360"/>
      <w:lvlJc w:val="left"/>
      <w:pPr>
        <w:ind w:left="360" w:hanging="360"/>
      </w:pPr>
      <w:rPr>
        <w:rFonts w:cs="Times New Roman"/>
        <w:strike w:val="0"/>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0" w15:restartNumberingAfterBreak="0">
    <w:nsid w:val="5B1B69D1"/>
    <w:multiLevelType w:val="multilevel"/>
    <w:tmpl w:val="BBDA4B7C"/>
    <w:lvl w:ilvl="0">
      <w:start w:val="1"/>
      <w:numFmt w:val="decimal"/>
      <w:lvlText w:val="%1."/>
      <w:legacy w:legacy="1" w:legacySpace="120" w:legacyIndent="360"/>
      <w:lvlJc w:val="left"/>
      <w:pPr>
        <w:ind w:left="360" w:hanging="360"/>
      </w:pPr>
      <w:rPr>
        <w:rFonts w:cs="Times New Roman"/>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1" w15:restartNumberingAfterBreak="0">
    <w:nsid w:val="5B5A50B0"/>
    <w:multiLevelType w:val="hybridMultilevel"/>
    <w:tmpl w:val="6F242F08"/>
    <w:lvl w:ilvl="0" w:tplc="9620B62E">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C027533"/>
    <w:multiLevelType w:val="hybridMultilevel"/>
    <w:tmpl w:val="08C6E2AA"/>
    <w:lvl w:ilvl="0" w:tplc="170EE88E">
      <w:start w:val="1"/>
      <w:numFmt w:val="decimal"/>
      <w:lvlText w:val="%1."/>
      <w:lvlJc w:val="left"/>
      <w:pPr>
        <w:ind w:left="1213" w:hanging="425"/>
      </w:pPr>
      <w:rPr>
        <w:rFonts w:ascii="Arial" w:eastAsia="Arial" w:hAnsi="Arial" w:cs="Arial" w:hint="default"/>
        <w:b w:val="0"/>
        <w:bCs w:val="0"/>
        <w:i w:val="0"/>
        <w:iCs w:val="0"/>
        <w:color w:val="161616"/>
        <w:spacing w:val="-1"/>
        <w:w w:val="109"/>
        <w:sz w:val="21"/>
        <w:szCs w:val="21"/>
        <w:lang w:val="pl-PL" w:eastAsia="en-US" w:bidi="ar-SA"/>
      </w:rPr>
    </w:lvl>
    <w:lvl w:ilvl="1" w:tplc="278EBEFA">
      <w:numFmt w:val="bullet"/>
      <w:lvlText w:val="•"/>
      <w:lvlJc w:val="left"/>
      <w:pPr>
        <w:ind w:left="2078" w:hanging="425"/>
      </w:pPr>
      <w:rPr>
        <w:rFonts w:hint="default"/>
        <w:lang w:val="pl-PL" w:eastAsia="en-US" w:bidi="ar-SA"/>
      </w:rPr>
    </w:lvl>
    <w:lvl w:ilvl="2" w:tplc="34DAE5EC">
      <w:numFmt w:val="bullet"/>
      <w:lvlText w:val="•"/>
      <w:lvlJc w:val="left"/>
      <w:pPr>
        <w:ind w:left="2936" w:hanging="425"/>
      </w:pPr>
      <w:rPr>
        <w:rFonts w:hint="default"/>
        <w:lang w:val="pl-PL" w:eastAsia="en-US" w:bidi="ar-SA"/>
      </w:rPr>
    </w:lvl>
    <w:lvl w:ilvl="3" w:tplc="360CF1BE">
      <w:numFmt w:val="bullet"/>
      <w:lvlText w:val="•"/>
      <w:lvlJc w:val="left"/>
      <w:pPr>
        <w:ind w:left="3795" w:hanging="425"/>
      </w:pPr>
      <w:rPr>
        <w:rFonts w:hint="default"/>
        <w:lang w:val="pl-PL" w:eastAsia="en-US" w:bidi="ar-SA"/>
      </w:rPr>
    </w:lvl>
    <w:lvl w:ilvl="4" w:tplc="C33C49AA">
      <w:numFmt w:val="bullet"/>
      <w:lvlText w:val="•"/>
      <w:lvlJc w:val="left"/>
      <w:pPr>
        <w:ind w:left="4653" w:hanging="425"/>
      </w:pPr>
      <w:rPr>
        <w:rFonts w:hint="default"/>
        <w:lang w:val="pl-PL" w:eastAsia="en-US" w:bidi="ar-SA"/>
      </w:rPr>
    </w:lvl>
    <w:lvl w:ilvl="5" w:tplc="7EC4BF54">
      <w:numFmt w:val="bullet"/>
      <w:lvlText w:val="•"/>
      <w:lvlJc w:val="left"/>
      <w:pPr>
        <w:ind w:left="5512" w:hanging="425"/>
      </w:pPr>
      <w:rPr>
        <w:rFonts w:hint="default"/>
        <w:lang w:val="pl-PL" w:eastAsia="en-US" w:bidi="ar-SA"/>
      </w:rPr>
    </w:lvl>
    <w:lvl w:ilvl="6" w:tplc="81DC38A6">
      <w:numFmt w:val="bullet"/>
      <w:lvlText w:val="•"/>
      <w:lvlJc w:val="left"/>
      <w:pPr>
        <w:ind w:left="6370" w:hanging="425"/>
      </w:pPr>
      <w:rPr>
        <w:rFonts w:hint="default"/>
        <w:lang w:val="pl-PL" w:eastAsia="en-US" w:bidi="ar-SA"/>
      </w:rPr>
    </w:lvl>
    <w:lvl w:ilvl="7" w:tplc="8DC4FBEC">
      <w:numFmt w:val="bullet"/>
      <w:lvlText w:val="•"/>
      <w:lvlJc w:val="left"/>
      <w:pPr>
        <w:ind w:left="7228" w:hanging="425"/>
      </w:pPr>
      <w:rPr>
        <w:rFonts w:hint="default"/>
        <w:lang w:val="pl-PL" w:eastAsia="en-US" w:bidi="ar-SA"/>
      </w:rPr>
    </w:lvl>
    <w:lvl w:ilvl="8" w:tplc="3B00F76A">
      <w:numFmt w:val="bullet"/>
      <w:lvlText w:val="•"/>
      <w:lvlJc w:val="left"/>
      <w:pPr>
        <w:ind w:left="8087" w:hanging="425"/>
      </w:pPr>
      <w:rPr>
        <w:rFonts w:hint="default"/>
        <w:lang w:val="pl-PL" w:eastAsia="en-US" w:bidi="ar-SA"/>
      </w:rPr>
    </w:lvl>
  </w:abstractNum>
  <w:abstractNum w:abstractNumId="113" w15:restartNumberingAfterBreak="0">
    <w:nsid w:val="5C63046A"/>
    <w:multiLevelType w:val="multilevel"/>
    <w:tmpl w:val="86201A48"/>
    <w:lvl w:ilvl="0">
      <w:start w:val="1"/>
      <w:numFmt w:val="decimal"/>
      <w:lvlText w:val="%1."/>
      <w:lvlJc w:val="left"/>
      <w:rPr>
        <w:rFonts w:ascii="Arial" w:eastAsia="Garamond"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CD50E98"/>
    <w:multiLevelType w:val="hybridMultilevel"/>
    <w:tmpl w:val="4B9644E0"/>
    <w:lvl w:ilvl="0" w:tplc="3B76729A">
      <w:start w:val="4"/>
      <w:numFmt w:val="decimal"/>
      <w:lvlText w:val="%1."/>
      <w:lvlJc w:val="left"/>
      <w:pPr>
        <w:ind w:left="360" w:hanging="360"/>
      </w:pPr>
      <w:rPr>
        <w:rFonts w:hint="default"/>
      </w:rPr>
    </w:lvl>
    <w:lvl w:ilvl="1" w:tplc="B1B020A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5DAC47A2"/>
    <w:multiLevelType w:val="multilevel"/>
    <w:tmpl w:val="343C63FA"/>
    <w:lvl w:ilvl="0">
      <w:start w:val="1"/>
      <w:numFmt w:val="lowerLetter"/>
      <w:lvlText w:val="%1)"/>
      <w:lvlJc w:val="left"/>
      <w:rPr>
        <w:rFonts w:ascii="Arial" w:eastAsia="Garamond"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11A63C9"/>
    <w:multiLevelType w:val="singleLevel"/>
    <w:tmpl w:val="1A6CEA8A"/>
    <w:lvl w:ilvl="0">
      <w:start w:val="1"/>
      <w:numFmt w:val="decimal"/>
      <w:lvlText w:val="%1."/>
      <w:legacy w:legacy="1" w:legacySpace="120" w:legacyIndent="360"/>
      <w:lvlJc w:val="left"/>
      <w:pPr>
        <w:ind w:left="360" w:hanging="360"/>
      </w:pPr>
      <w:rPr>
        <w:rFonts w:cs="Times New Roman"/>
        <w:i w:val="0"/>
      </w:rPr>
    </w:lvl>
  </w:abstractNum>
  <w:abstractNum w:abstractNumId="117" w15:restartNumberingAfterBreak="0">
    <w:nsid w:val="621D32DB"/>
    <w:multiLevelType w:val="hybridMultilevel"/>
    <w:tmpl w:val="600E65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CF84DB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4210671"/>
    <w:multiLevelType w:val="hybridMultilevel"/>
    <w:tmpl w:val="85C20A90"/>
    <w:lvl w:ilvl="0" w:tplc="8D06A4AE">
      <w:start w:val="1"/>
      <w:numFmt w:val="decimal"/>
      <w:lvlText w:val="%1."/>
      <w:lvlJc w:val="left"/>
      <w:pPr>
        <w:ind w:left="1103" w:hanging="363"/>
      </w:pPr>
      <w:rPr>
        <w:rFonts w:ascii="Arial" w:eastAsia="Arial" w:hAnsi="Arial" w:cs="Arial" w:hint="default"/>
        <w:b w:val="0"/>
        <w:bCs w:val="0"/>
        <w:i w:val="0"/>
        <w:iCs w:val="0"/>
        <w:color w:val="161616"/>
        <w:spacing w:val="-1"/>
        <w:w w:val="109"/>
        <w:sz w:val="21"/>
        <w:szCs w:val="21"/>
        <w:lang w:val="pl-PL" w:eastAsia="en-US" w:bidi="ar-SA"/>
      </w:rPr>
    </w:lvl>
    <w:lvl w:ilvl="1" w:tplc="0EF89920">
      <w:numFmt w:val="bullet"/>
      <w:lvlText w:val="•"/>
      <w:lvlJc w:val="left"/>
      <w:pPr>
        <w:ind w:left="1970" w:hanging="363"/>
      </w:pPr>
      <w:rPr>
        <w:rFonts w:hint="default"/>
        <w:lang w:val="pl-PL" w:eastAsia="en-US" w:bidi="ar-SA"/>
      </w:rPr>
    </w:lvl>
    <w:lvl w:ilvl="2" w:tplc="F8988754">
      <w:numFmt w:val="bullet"/>
      <w:lvlText w:val="•"/>
      <w:lvlJc w:val="left"/>
      <w:pPr>
        <w:ind w:left="2840" w:hanging="363"/>
      </w:pPr>
      <w:rPr>
        <w:rFonts w:hint="default"/>
        <w:lang w:val="pl-PL" w:eastAsia="en-US" w:bidi="ar-SA"/>
      </w:rPr>
    </w:lvl>
    <w:lvl w:ilvl="3" w:tplc="2E4A4CEA">
      <w:numFmt w:val="bullet"/>
      <w:lvlText w:val="•"/>
      <w:lvlJc w:val="left"/>
      <w:pPr>
        <w:ind w:left="3711" w:hanging="363"/>
      </w:pPr>
      <w:rPr>
        <w:rFonts w:hint="default"/>
        <w:lang w:val="pl-PL" w:eastAsia="en-US" w:bidi="ar-SA"/>
      </w:rPr>
    </w:lvl>
    <w:lvl w:ilvl="4" w:tplc="306ABADE">
      <w:numFmt w:val="bullet"/>
      <w:lvlText w:val="•"/>
      <w:lvlJc w:val="left"/>
      <w:pPr>
        <w:ind w:left="4581" w:hanging="363"/>
      </w:pPr>
      <w:rPr>
        <w:rFonts w:hint="default"/>
        <w:lang w:val="pl-PL" w:eastAsia="en-US" w:bidi="ar-SA"/>
      </w:rPr>
    </w:lvl>
    <w:lvl w:ilvl="5" w:tplc="46F2161C">
      <w:numFmt w:val="bullet"/>
      <w:lvlText w:val="•"/>
      <w:lvlJc w:val="left"/>
      <w:pPr>
        <w:ind w:left="5452" w:hanging="363"/>
      </w:pPr>
      <w:rPr>
        <w:rFonts w:hint="default"/>
        <w:lang w:val="pl-PL" w:eastAsia="en-US" w:bidi="ar-SA"/>
      </w:rPr>
    </w:lvl>
    <w:lvl w:ilvl="6" w:tplc="83F259BC">
      <w:numFmt w:val="bullet"/>
      <w:lvlText w:val="•"/>
      <w:lvlJc w:val="left"/>
      <w:pPr>
        <w:ind w:left="6322" w:hanging="363"/>
      </w:pPr>
      <w:rPr>
        <w:rFonts w:hint="default"/>
        <w:lang w:val="pl-PL" w:eastAsia="en-US" w:bidi="ar-SA"/>
      </w:rPr>
    </w:lvl>
    <w:lvl w:ilvl="7" w:tplc="0F601AE2">
      <w:numFmt w:val="bullet"/>
      <w:lvlText w:val="•"/>
      <w:lvlJc w:val="left"/>
      <w:pPr>
        <w:ind w:left="7192" w:hanging="363"/>
      </w:pPr>
      <w:rPr>
        <w:rFonts w:hint="default"/>
        <w:lang w:val="pl-PL" w:eastAsia="en-US" w:bidi="ar-SA"/>
      </w:rPr>
    </w:lvl>
    <w:lvl w:ilvl="8" w:tplc="DA24389E">
      <w:numFmt w:val="bullet"/>
      <w:lvlText w:val="•"/>
      <w:lvlJc w:val="left"/>
      <w:pPr>
        <w:ind w:left="8063" w:hanging="363"/>
      </w:pPr>
      <w:rPr>
        <w:rFonts w:hint="default"/>
        <w:lang w:val="pl-PL" w:eastAsia="en-US" w:bidi="ar-SA"/>
      </w:rPr>
    </w:lvl>
  </w:abstractNum>
  <w:abstractNum w:abstractNumId="119" w15:restartNumberingAfterBreak="0">
    <w:nsid w:val="6630131B"/>
    <w:multiLevelType w:val="hybridMultilevel"/>
    <w:tmpl w:val="423A1C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C345D70">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679727D"/>
    <w:multiLevelType w:val="hybridMultilevel"/>
    <w:tmpl w:val="27929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7EE5B96"/>
    <w:multiLevelType w:val="hybridMultilevel"/>
    <w:tmpl w:val="832A78B6"/>
    <w:lvl w:ilvl="0" w:tplc="3C34E12C">
      <w:start w:val="1"/>
      <w:numFmt w:val="lowerLetter"/>
      <w:lvlText w:val="%1)"/>
      <w:lvlJc w:val="left"/>
      <w:pPr>
        <w:ind w:left="2018" w:hanging="422"/>
      </w:pPr>
      <w:rPr>
        <w:rFonts w:ascii="Arial" w:eastAsia="Arial" w:hAnsi="Arial" w:cs="Arial" w:hint="default"/>
        <w:b w:val="0"/>
        <w:bCs w:val="0"/>
        <w:i w:val="0"/>
        <w:iCs w:val="0"/>
        <w:color w:val="161616"/>
        <w:spacing w:val="-1"/>
        <w:w w:val="97"/>
        <w:sz w:val="22"/>
        <w:szCs w:val="22"/>
        <w:lang w:val="pl-PL" w:eastAsia="en-US" w:bidi="ar-SA"/>
      </w:rPr>
    </w:lvl>
    <w:lvl w:ilvl="1" w:tplc="F5B47ACA">
      <w:numFmt w:val="bullet"/>
      <w:lvlText w:val="-"/>
      <w:lvlJc w:val="left"/>
      <w:pPr>
        <w:ind w:left="2302" w:hanging="291"/>
      </w:pPr>
      <w:rPr>
        <w:rFonts w:ascii="Arial" w:eastAsia="Arial" w:hAnsi="Arial" w:cs="Arial" w:hint="default"/>
        <w:b w:val="0"/>
        <w:bCs w:val="0"/>
        <w:i w:val="0"/>
        <w:iCs w:val="0"/>
        <w:color w:val="161616"/>
        <w:spacing w:val="0"/>
        <w:w w:val="96"/>
        <w:sz w:val="22"/>
        <w:szCs w:val="22"/>
        <w:lang w:val="pl-PL" w:eastAsia="en-US" w:bidi="ar-SA"/>
      </w:rPr>
    </w:lvl>
    <w:lvl w:ilvl="2" w:tplc="13389AAE">
      <w:numFmt w:val="bullet"/>
      <w:lvlText w:val="•"/>
      <w:lvlJc w:val="left"/>
      <w:pPr>
        <w:ind w:left="3133" w:hanging="291"/>
      </w:pPr>
      <w:rPr>
        <w:rFonts w:hint="default"/>
        <w:lang w:val="pl-PL" w:eastAsia="en-US" w:bidi="ar-SA"/>
      </w:rPr>
    </w:lvl>
    <w:lvl w:ilvl="3" w:tplc="798682CA">
      <w:numFmt w:val="bullet"/>
      <w:lvlText w:val="•"/>
      <w:lvlJc w:val="left"/>
      <w:pPr>
        <w:ind w:left="3967" w:hanging="291"/>
      </w:pPr>
      <w:rPr>
        <w:rFonts w:hint="default"/>
        <w:lang w:val="pl-PL" w:eastAsia="en-US" w:bidi="ar-SA"/>
      </w:rPr>
    </w:lvl>
    <w:lvl w:ilvl="4" w:tplc="EF60F7E0">
      <w:numFmt w:val="bullet"/>
      <w:lvlText w:val="•"/>
      <w:lvlJc w:val="left"/>
      <w:pPr>
        <w:ind w:left="4801" w:hanging="291"/>
      </w:pPr>
      <w:rPr>
        <w:rFonts w:hint="default"/>
        <w:lang w:val="pl-PL" w:eastAsia="en-US" w:bidi="ar-SA"/>
      </w:rPr>
    </w:lvl>
    <w:lvl w:ilvl="5" w:tplc="E94EDA3A">
      <w:numFmt w:val="bullet"/>
      <w:lvlText w:val="•"/>
      <w:lvlJc w:val="left"/>
      <w:pPr>
        <w:ind w:left="5635" w:hanging="291"/>
      </w:pPr>
      <w:rPr>
        <w:rFonts w:hint="default"/>
        <w:lang w:val="pl-PL" w:eastAsia="en-US" w:bidi="ar-SA"/>
      </w:rPr>
    </w:lvl>
    <w:lvl w:ilvl="6" w:tplc="7C289E80">
      <w:numFmt w:val="bullet"/>
      <w:lvlText w:val="•"/>
      <w:lvlJc w:val="left"/>
      <w:pPr>
        <w:ind w:left="6468" w:hanging="291"/>
      </w:pPr>
      <w:rPr>
        <w:rFonts w:hint="default"/>
        <w:lang w:val="pl-PL" w:eastAsia="en-US" w:bidi="ar-SA"/>
      </w:rPr>
    </w:lvl>
    <w:lvl w:ilvl="7" w:tplc="22207386">
      <w:numFmt w:val="bullet"/>
      <w:lvlText w:val="•"/>
      <w:lvlJc w:val="left"/>
      <w:pPr>
        <w:ind w:left="7302" w:hanging="291"/>
      </w:pPr>
      <w:rPr>
        <w:rFonts w:hint="default"/>
        <w:lang w:val="pl-PL" w:eastAsia="en-US" w:bidi="ar-SA"/>
      </w:rPr>
    </w:lvl>
    <w:lvl w:ilvl="8" w:tplc="550E7A6C">
      <w:numFmt w:val="bullet"/>
      <w:lvlText w:val="•"/>
      <w:lvlJc w:val="left"/>
      <w:pPr>
        <w:ind w:left="8136" w:hanging="291"/>
      </w:pPr>
      <w:rPr>
        <w:rFonts w:hint="default"/>
        <w:lang w:val="pl-PL" w:eastAsia="en-US" w:bidi="ar-SA"/>
      </w:rPr>
    </w:lvl>
  </w:abstractNum>
  <w:abstractNum w:abstractNumId="122" w15:restartNumberingAfterBreak="0">
    <w:nsid w:val="681537D7"/>
    <w:multiLevelType w:val="hybridMultilevel"/>
    <w:tmpl w:val="E9364E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686370EA"/>
    <w:multiLevelType w:val="hybridMultilevel"/>
    <w:tmpl w:val="8EC246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6C7E74DB"/>
    <w:multiLevelType w:val="hybridMultilevel"/>
    <w:tmpl w:val="2BFE34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6DCE5720"/>
    <w:multiLevelType w:val="hybridMultilevel"/>
    <w:tmpl w:val="CB368622"/>
    <w:lvl w:ilvl="0" w:tplc="04150019">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26" w15:restartNumberingAfterBreak="0">
    <w:nsid w:val="6DFB12B9"/>
    <w:multiLevelType w:val="hybridMultilevel"/>
    <w:tmpl w:val="6D62C7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EBB3DA9"/>
    <w:multiLevelType w:val="hybridMultilevel"/>
    <w:tmpl w:val="6CA69D50"/>
    <w:lvl w:ilvl="0" w:tplc="7BC008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6ECA045F"/>
    <w:multiLevelType w:val="hybridMultilevel"/>
    <w:tmpl w:val="9AFE8A8C"/>
    <w:lvl w:ilvl="0" w:tplc="AAECA1CE">
      <w:start w:val="1"/>
      <w:numFmt w:val="decimal"/>
      <w:lvlText w:val="%1."/>
      <w:lvlJc w:val="left"/>
      <w:pPr>
        <w:ind w:left="1185" w:hanging="420"/>
      </w:pPr>
      <w:rPr>
        <w:rFonts w:ascii="Arial" w:eastAsia="Arial" w:hAnsi="Arial" w:cs="Arial" w:hint="default"/>
        <w:b w:val="0"/>
        <w:bCs w:val="0"/>
        <w:i w:val="0"/>
        <w:iCs w:val="0"/>
        <w:color w:val="161616"/>
        <w:spacing w:val="-1"/>
        <w:w w:val="109"/>
        <w:sz w:val="21"/>
        <w:szCs w:val="21"/>
        <w:lang w:val="pl-PL" w:eastAsia="en-US" w:bidi="ar-SA"/>
      </w:rPr>
    </w:lvl>
    <w:lvl w:ilvl="1" w:tplc="FF10C1AC">
      <w:numFmt w:val="bullet"/>
      <w:lvlText w:val="•"/>
      <w:lvlJc w:val="left"/>
      <w:pPr>
        <w:ind w:left="2042" w:hanging="420"/>
      </w:pPr>
      <w:rPr>
        <w:rFonts w:hint="default"/>
        <w:lang w:val="pl-PL" w:eastAsia="en-US" w:bidi="ar-SA"/>
      </w:rPr>
    </w:lvl>
    <w:lvl w:ilvl="2" w:tplc="7714DBD8">
      <w:numFmt w:val="bullet"/>
      <w:lvlText w:val="•"/>
      <w:lvlJc w:val="left"/>
      <w:pPr>
        <w:ind w:left="2904" w:hanging="420"/>
      </w:pPr>
      <w:rPr>
        <w:rFonts w:hint="default"/>
        <w:lang w:val="pl-PL" w:eastAsia="en-US" w:bidi="ar-SA"/>
      </w:rPr>
    </w:lvl>
    <w:lvl w:ilvl="3" w:tplc="80547D3A">
      <w:numFmt w:val="bullet"/>
      <w:lvlText w:val="•"/>
      <w:lvlJc w:val="left"/>
      <w:pPr>
        <w:ind w:left="3767" w:hanging="420"/>
      </w:pPr>
      <w:rPr>
        <w:rFonts w:hint="default"/>
        <w:lang w:val="pl-PL" w:eastAsia="en-US" w:bidi="ar-SA"/>
      </w:rPr>
    </w:lvl>
    <w:lvl w:ilvl="4" w:tplc="789EB9A4">
      <w:numFmt w:val="bullet"/>
      <w:lvlText w:val="•"/>
      <w:lvlJc w:val="left"/>
      <w:pPr>
        <w:ind w:left="4629" w:hanging="420"/>
      </w:pPr>
      <w:rPr>
        <w:rFonts w:hint="default"/>
        <w:lang w:val="pl-PL" w:eastAsia="en-US" w:bidi="ar-SA"/>
      </w:rPr>
    </w:lvl>
    <w:lvl w:ilvl="5" w:tplc="7A5A65C4">
      <w:numFmt w:val="bullet"/>
      <w:lvlText w:val="•"/>
      <w:lvlJc w:val="left"/>
      <w:pPr>
        <w:ind w:left="5492" w:hanging="420"/>
      </w:pPr>
      <w:rPr>
        <w:rFonts w:hint="default"/>
        <w:lang w:val="pl-PL" w:eastAsia="en-US" w:bidi="ar-SA"/>
      </w:rPr>
    </w:lvl>
    <w:lvl w:ilvl="6" w:tplc="708AFC78">
      <w:numFmt w:val="bullet"/>
      <w:lvlText w:val="•"/>
      <w:lvlJc w:val="left"/>
      <w:pPr>
        <w:ind w:left="6354" w:hanging="420"/>
      </w:pPr>
      <w:rPr>
        <w:rFonts w:hint="default"/>
        <w:lang w:val="pl-PL" w:eastAsia="en-US" w:bidi="ar-SA"/>
      </w:rPr>
    </w:lvl>
    <w:lvl w:ilvl="7" w:tplc="5066BBE4">
      <w:numFmt w:val="bullet"/>
      <w:lvlText w:val="•"/>
      <w:lvlJc w:val="left"/>
      <w:pPr>
        <w:ind w:left="7216" w:hanging="420"/>
      </w:pPr>
      <w:rPr>
        <w:rFonts w:hint="default"/>
        <w:lang w:val="pl-PL" w:eastAsia="en-US" w:bidi="ar-SA"/>
      </w:rPr>
    </w:lvl>
    <w:lvl w:ilvl="8" w:tplc="9C085658">
      <w:numFmt w:val="bullet"/>
      <w:lvlText w:val="•"/>
      <w:lvlJc w:val="left"/>
      <w:pPr>
        <w:ind w:left="8079" w:hanging="420"/>
      </w:pPr>
      <w:rPr>
        <w:rFonts w:hint="default"/>
        <w:lang w:val="pl-PL" w:eastAsia="en-US" w:bidi="ar-SA"/>
      </w:rPr>
    </w:lvl>
  </w:abstractNum>
  <w:abstractNum w:abstractNumId="129" w15:restartNumberingAfterBreak="0">
    <w:nsid w:val="6F611FF9"/>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130" w15:restartNumberingAfterBreak="0">
    <w:nsid w:val="6FEE3DF4"/>
    <w:multiLevelType w:val="hybridMultilevel"/>
    <w:tmpl w:val="CD44642A"/>
    <w:lvl w:ilvl="0" w:tplc="FBA6B59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1" w15:restartNumberingAfterBreak="0">
    <w:nsid w:val="70746C2E"/>
    <w:multiLevelType w:val="hybridMultilevel"/>
    <w:tmpl w:val="D7FEAF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14128FA"/>
    <w:multiLevelType w:val="hybridMultilevel"/>
    <w:tmpl w:val="895624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3" w15:restartNumberingAfterBreak="0">
    <w:nsid w:val="72155E16"/>
    <w:multiLevelType w:val="hybridMultilevel"/>
    <w:tmpl w:val="D3A27F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3072380"/>
    <w:multiLevelType w:val="singleLevel"/>
    <w:tmpl w:val="77DEE136"/>
    <w:lvl w:ilvl="0">
      <w:start w:val="1"/>
      <w:numFmt w:val="decimal"/>
      <w:lvlText w:val="%1."/>
      <w:legacy w:legacy="1" w:legacySpace="120" w:legacyIndent="360"/>
      <w:lvlJc w:val="left"/>
      <w:pPr>
        <w:ind w:left="360" w:hanging="360"/>
      </w:pPr>
      <w:rPr>
        <w:rFonts w:cs="Times New Roman"/>
        <w:b w:val="0"/>
      </w:rPr>
    </w:lvl>
  </w:abstractNum>
  <w:abstractNum w:abstractNumId="135" w15:restartNumberingAfterBreak="0">
    <w:nsid w:val="74605EEA"/>
    <w:multiLevelType w:val="multilevel"/>
    <w:tmpl w:val="7702E196"/>
    <w:lvl w:ilvl="0">
      <w:start w:val="1"/>
      <w:numFmt w:val="decimal"/>
      <w:lvlText w:val="%1."/>
      <w:lvlJc w:val="left"/>
      <w:rPr>
        <w:rFonts w:ascii="Arial" w:eastAsia="Garamond"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6E44A97"/>
    <w:multiLevelType w:val="singleLevel"/>
    <w:tmpl w:val="0166ED0C"/>
    <w:lvl w:ilvl="0">
      <w:start w:val="1"/>
      <w:numFmt w:val="upperRoman"/>
      <w:lvlText w:val="%1."/>
      <w:legacy w:legacy="1" w:legacySpace="120" w:legacyIndent="360"/>
      <w:lvlJc w:val="left"/>
      <w:pPr>
        <w:ind w:left="360" w:hanging="360"/>
      </w:pPr>
      <w:rPr>
        <w:rFonts w:cs="Times New Roman"/>
      </w:rPr>
    </w:lvl>
  </w:abstractNum>
  <w:abstractNum w:abstractNumId="137" w15:restartNumberingAfterBreak="0">
    <w:nsid w:val="77345E31"/>
    <w:multiLevelType w:val="singleLevel"/>
    <w:tmpl w:val="990CD8D0"/>
    <w:lvl w:ilvl="0">
      <w:start w:val="1"/>
      <w:numFmt w:val="decimal"/>
      <w:lvlText w:val="%1."/>
      <w:legacy w:legacy="1" w:legacySpace="120" w:legacyIndent="360"/>
      <w:lvlJc w:val="left"/>
      <w:pPr>
        <w:ind w:left="360" w:hanging="360"/>
      </w:pPr>
      <w:rPr>
        <w:rFonts w:cs="Times New Roman"/>
        <w:b w:val="0"/>
      </w:rPr>
    </w:lvl>
  </w:abstractNum>
  <w:abstractNum w:abstractNumId="138" w15:restartNumberingAfterBreak="0">
    <w:nsid w:val="77A66DB6"/>
    <w:multiLevelType w:val="hybridMultilevel"/>
    <w:tmpl w:val="47560DDA"/>
    <w:lvl w:ilvl="0" w:tplc="D062F6CE">
      <w:start w:val="1"/>
      <w:numFmt w:val="decimal"/>
      <w:lvlText w:val="%1."/>
      <w:lvlJc w:val="left"/>
      <w:pPr>
        <w:ind w:left="1218" w:hanging="444"/>
      </w:pPr>
      <w:rPr>
        <w:rFonts w:ascii="Arial" w:eastAsia="Arial" w:hAnsi="Arial" w:cs="Arial" w:hint="default"/>
        <w:b w:val="0"/>
        <w:bCs w:val="0"/>
        <w:i w:val="0"/>
        <w:iCs w:val="0"/>
        <w:color w:val="161616"/>
        <w:spacing w:val="-1"/>
        <w:w w:val="109"/>
        <w:sz w:val="21"/>
        <w:szCs w:val="21"/>
        <w:lang w:val="pl-PL" w:eastAsia="en-US" w:bidi="ar-SA"/>
      </w:rPr>
    </w:lvl>
    <w:lvl w:ilvl="1" w:tplc="FA9021D8">
      <w:start w:val="1"/>
      <w:numFmt w:val="decimal"/>
      <w:lvlText w:val="%2)"/>
      <w:lvlJc w:val="left"/>
      <w:pPr>
        <w:ind w:left="1629" w:hanging="418"/>
      </w:pPr>
      <w:rPr>
        <w:rFonts w:ascii="Arial" w:eastAsia="Arial" w:hAnsi="Arial" w:cs="Arial" w:hint="default"/>
        <w:b w:val="0"/>
        <w:bCs w:val="0"/>
        <w:i w:val="0"/>
        <w:iCs w:val="0"/>
        <w:color w:val="161616"/>
        <w:spacing w:val="-1"/>
        <w:w w:val="105"/>
        <w:sz w:val="21"/>
        <w:szCs w:val="21"/>
        <w:lang w:val="pl-PL" w:eastAsia="en-US" w:bidi="ar-SA"/>
      </w:rPr>
    </w:lvl>
    <w:lvl w:ilvl="2" w:tplc="A17EE01E">
      <w:numFmt w:val="bullet"/>
      <w:lvlText w:val="•"/>
      <w:lvlJc w:val="left"/>
      <w:pPr>
        <w:ind w:left="1640" w:hanging="418"/>
      </w:pPr>
      <w:rPr>
        <w:rFonts w:hint="default"/>
        <w:lang w:val="pl-PL" w:eastAsia="en-US" w:bidi="ar-SA"/>
      </w:rPr>
    </w:lvl>
    <w:lvl w:ilvl="3" w:tplc="A2484D3C">
      <w:numFmt w:val="bullet"/>
      <w:lvlText w:val="•"/>
      <w:lvlJc w:val="left"/>
      <w:pPr>
        <w:ind w:left="2660" w:hanging="418"/>
      </w:pPr>
      <w:rPr>
        <w:rFonts w:hint="default"/>
        <w:lang w:val="pl-PL" w:eastAsia="en-US" w:bidi="ar-SA"/>
      </w:rPr>
    </w:lvl>
    <w:lvl w:ilvl="4" w:tplc="49D87896">
      <w:numFmt w:val="bullet"/>
      <w:lvlText w:val="•"/>
      <w:lvlJc w:val="left"/>
      <w:pPr>
        <w:ind w:left="3681" w:hanging="418"/>
      </w:pPr>
      <w:rPr>
        <w:rFonts w:hint="default"/>
        <w:lang w:val="pl-PL" w:eastAsia="en-US" w:bidi="ar-SA"/>
      </w:rPr>
    </w:lvl>
    <w:lvl w:ilvl="5" w:tplc="983473D4">
      <w:numFmt w:val="bullet"/>
      <w:lvlText w:val="•"/>
      <w:lvlJc w:val="left"/>
      <w:pPr>
        <w:ind w:left="4701" w:hanging="418"/>
      </w:pPr>
      <w:rPr>
        <w:rFonts w:hint="default"/>
        <w:lang w:val="pl-PL" w:eastAsia="en-US" w:bidi="ar-SA"/>
      </w:rPr>
    </w:lvl>
    <w:lvl w:ilvl="6" w:tplc="EA28A90A">
      <w:numFmt w:val="bullet"/>
      <w:lvlText w:val="•"/>
      <w:lvlJc w:val="left"/>
      <w:pPr>
        <w:ind w:left="5722" w:hanging="418"/>
      </w:pPr>
      <w:rPr>
        <w:rFonts w:hint="default"/>
        <w:lang w:val="pl-PL" w:eastAsia="en-US" w:bidi="ar-SA"/>
      </w:rPr>
    </w:lvl>
    <w:lvl w:ilvl="7" w:tplc="75E2E89C">
      <w:numFmt w:val="bullet"/>
      <w:lvlText w:val="•"/>
      <w:lvlJc w:val="left"/>
      <w:pPr>
        <w:ind w:left="6742" w:hanging="418"/>
      </w:pPr>
      <w:rPr>
        <w:rFonts w:hint="default"/>
        <w:lang w:val="pl-PL" w:eastAsia="en-US" w:bidi="ar-SA"/>
      </w:rPr>
    </w:lvl>
    <w:lvl w:ilvl="8" w:tplc="2F44893C">
      <w:numFmt w:val="bullet"/>
      <w:lvlText w:val="•"/>
      <w:lvlJc w:val="left"/>
      <w:pPr>
        <w:ind w:left="7763" w:hanging="418"/>
      </w:pPr>
      <w:rPr>
        <w:rFonts w:hint="default"/>
        <w:lang w:val="pl-PL" w:eastAsia="en-US" w:bidi="ar-SA"/>
      </w:rPr>
    </w:lvl>
  </w:abstractNum>
  <w:abstractNum w:abstractNumId="139" w15:restartNumberingAfterBreak="0">
    <w:nsid w:val="77BA7913"/>
    <w:multiLevelType w:val="hybridMultilevel"/>
    <w:tmpl w:val="198092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783022CF"/>
    <w:multiLevelType w:val="hybridMultilevel"/>
    <w:tmpl w:val="0F54514A"/>
    <w:lvl w:ilvl="0" w:tplc="D876D7C4">
      <w:start w:val="1"/>
      <w:numFmt w:val="decimal"/>
      <w:lvlText w:val="%1."/>
      <w:lvlJc w:val="left"/>
      <w:pPr>
        <w:ind w:left="1178" w:hanging="429"/>
      </w:pPr>
      <w:rPr>
        <w:rFonts w:ascii="Arial" w:eastAsia="Arial" w:hAnsi="Arial" w:cs="Arial" w:hint="default"/>
        <w:b w:val="0"/>
        <w:bCs w:val="0"/>
        <w:i w:val="0"/>
        <w:iCs w:val="0"/>
        <w:color w:val="161616"/>
        <w:spacing w:val="-1"/>
        <w:w w:val="109"/>
        <w:sz w:val="21"/>
        <w:szCs w:val="21"/>
        <w:lang w:val="pl-PL" w:eastAsia="en-US" w:bidi="ar-SA"/>
      </w:rPr>
    </w:lvl>
    <w:lvl w:ilvl="1" w:tplc="35FED6E6">
      <w:numFmt w:val="bullet"/>
      <w:lvlText w:val="•"/>
      <w:lvlJc w:val="left"/>
      <w:pPr>
        <w:ind w:left="2042" w:hanging="429"/>
      </w:pPr>
      <w:rPr>
        <w:rFonts w:hint="default"/>
        <w:lang w:val="pl-PL" w:eastAsia="en-US" w:bidi="ar-SA"/>
      </w:rPr>
    </w:lvl>
    <w:lvl w:ilvl="2" w:tplc="BF743A42">
      <w:numFmt w:val="bullet"/>
      <w:lvlText w:val="•"/>
      <w:lvlJc w:val="left"/>
      <w:pPr>
        <w:ind w:left="2904" w:hanging="429"/>
      </w:pPr>
      <w:rPr>
        <w:rFonts w:hint="default"/>
        <w:lang w:val="pl-PL" w:eastAsia="en-US" w:bidi="ar-SA"/>
      </w:rPr>
    </w:lvl>
    <w:lvl w:ilvl="3" w:tplc="69124FD0">
      <w:numFmt w:val="bullet"/>
      <w:lvlText w:val="•"/>
      <w:lvlJc w:val="left"/>
      <w:pPr>
        <w:ind w:left="3767" w:hanging="429"/>
      </w:pPr>
      <w:rPr>
        <w:rFonts w:hint="default"/>
        <w:lang w:val="pl-PL" w:eastAsia="en-US" w:bidi="ar-SA"/>
      </w:rPr>
    </w:lvl>
    <w:lvl w:ilvl="4" w:tplc="33A49C4A">
      <w:numFmt w:val="bullet"/>
      <w:lvlText w:val="•"/>
      <w:lvlJc w:val="left"/>
      <w:pPr>
        <w:ind w:left="4629" w:hanging="429"/>
      </w:pPr>
      <w:rPr>
        <w:rFonts w:hint="default"/>
        <w:lang w:val="pl-PL" w:eastAsia="en-US" w:bidi="ar-SA"/>
      </w:rPr>
    </w:lvl>
    <w:lvl w:ilvl="5" w:tplc="563A8B66">
      <w:numFmt w:val="bullet"/>
      <w:lvlText w:val="•"/>
      <w:lvlJc w:val="left"/>
      <w:pPr>
        <w:ind w:left="5492" w:hanging="429"/>
      </w:pPr>
      <w:rPr>
        <w:rFonts w:hint="default"/>
        <w:lang w:val="pl-PL" w:eastAsia="en-US" w:bidi="ar-SA"/>
      </w:rPr>
    </w:lvl>
    <w:lvl w:ilvl="6" w:tplc="58FE71D4">
      <w:numFmt w:val="bullet"/>
      <w:lvlText w:val="•"/>
      <w:lvlJc w:val="left"/>
      <w:pPr>
        <w:ind w:left="6354" w:hanging="429"/>
      </w:pPr>
      <w:rPr>
        <w:rFonts w:hint="default"/>
        <w:lang w:val="pl-PL" w:eastAsia="en-US" w:bidi="ar-SA"/>
      </w:rPr>
    </w:lvl>
    <w:lvl w:ilvl="7" w:tplc="3C805934">
      <w:numFmt w:val="bullet"/>
      <w:lvlText w:val="•"/>
      <w:lvlJc w:val="left"/>
      <w:pPr>
        <w:ind w:left="7216" w:hanging="429"/>
      </w:pPr>
      <w:rPr>
        <w:rFonts w:hint="default"/>
        <w:lang w:val="pl-PL" w:eastAsia="en-US" w:bidi="ar-SA"/>
      </w:rPr>
    </w:lvl>
    <w:lvl w:ilvl="8" w:tplc="A4B07E08">
      <w:numFmt w:val="bullet"/>
      <w:lvlText w:val="•"/>
      <w:lvlJc w:val="left"/>
      <w:pPr>
        <w:ind w:left="8079" w:hanging="429"/>
      </w:pPr>
      <w:rPr>
        <w:rFonts w:hint="default"/>
        <w:lang w:val="pl-PL" w:eastAsia="en-US" w:bidi="ar-SA"/>
      </w:rPr>
    </w:lvl>
  </w:abstractNum>
  <w:abstractNum w:abstractNumId="141" w15:restartNumberingAfterBreak="0">
    <w:nsid w:val="7E195AD1"/>
    <w:multiLevelType w:val="hybridMultilevel"/>
    <w:tmpl w:val="BE1859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E794385"/>
    <w:multiLevelType w:val="multilevel"/>
    <w:tmpl w:val="95880DF8"/>
    <w:lvl w:ilvl="0">
      <w:start w:val="1"/>
      <w:numFmt w:val="decimal"/>
      <w:lvlText w:val="%1."/>
      <w:lvlJc w:val="left"/>
      <w:rPr>
        <w:rFonts w:ascii="Arial" w:eastAsia="Garamond"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E864026"/>
    <w:multiLevelType w:val="singleLevel"/>
    <w:tmpl w:val="1E3C3EE8"/>
    <w:lvl w:ilvl="0">
      <w:start w:val="1"/>
      <w:numFmt w:val="decimal"/>
      <w:lvlText w:val="%1."/>
      <w:legacy w:legacy="1" w:legacySpace="120" w:legacyIndent="360"/>
      <w:lvlJc w:val="left"/>
      <w:pPr>
        <w:ind w:left="360" w:hanging="360"/>
      </w:pPr>
      <w:rPr>
        <w:rFonts w:cs="Times New Roman"/>
      </w:rPr>
    </w:lvl>
  </w:abstractNum>
  <w:num w:numId="1" w16cid:durableId="1439761300">
    <w:abstractNumId w:val="47"/>
  </w:num>
  <w:num w:numId="2" w16cid:durableId="1893156317">
    <w:abstractNumId w:val="136"/>
  </w:num>
  <w:num w:numId="3" w16cid:durableId="2115243738">
    <w:abstractNumId w:val="116"/>
  </w:num>
  <w:num w:numId="4" w16cid:durableId="1698967196">
    <w:abstractNumId w:val="66"/>
  </w:num>
  <w:num w:numId="5" w16cid:durableId="1507674605">
    <w:abstractNumId w:val="75"/>
  </w:num>
  <w:num w:numId="6" w16cid:durableId="1477726058">
    <w:abstractNumId w:val="41"/>
  </w:num>
  <w:num w:numId="7" w16cid:durableId="1446802333">
    <w:abstractNumId w:val="95"/>
  </w:num>
  <w:num w:numId="8" w16cid:durableId="480316306">
    <w:abstractNumId w:val="16"/>
  </w:num>
  <w:num w:numId="9" w16cid:durableId="229003031">
    <w:abstractNumId w:val="68"/>
  </w:num>
  <w:num w:numId="10" w16cid:durableId="1937210977">
    <w:abstractNumId w:val="43"/>
  </w:num>
  <w:num w:numId="11" w16cid:durableId="796872563">
    <w:abstractNumId w:val="28"/>
  </w:num>
  <w:num w:numId="12" w16cid:durableId="1141460479">
    <w:abstractNumId w:val="45"/>
  </w:num>
  <w:num w:numId="13" w16cid:durableId="62220228">
    <w:abstractNumId w:val="32"/>
  </w:num>
  <w:num w:numId="14" w16cid:durableId="610626970">
    <w:abstractNumId w:val="88"/>
  </w:num>
  <w:num w:numId="15" w16cid:durableId="23214631">
    <w:abstractNumId w:val="46"/>
  </w:num>
  <w:num w:numId="16" w16cid:durableId="768618942">
    <w:abstractNumId w:val="110"/>
  </w:num>
  <w:num w:numId="17" w16cid:durableId="75591527">
    <w:abstractNumId w:val="49"/>
  </w:num>
  <w:num w:numId="18" w16cid:durableId="108210911">
    <w:abstractNumId w:val="125"/>
  </w:num>
  <w:num w:numId="19" w16cid:durableId="1842622593">
    <w:abstractNumId w:val="129"/>
  </w:num>
  <w:num w:numId="20" w16cid:durableId="2137408841">
    <w:abstractNumId w:val="38"/>
  </w:num>
  <w:num w:numId="21" w16cid:durableId="828792190">
    <w:abstractNumId w:val="137"/>
  </w:num>
  <w:num w:numId="22" w16cid:durableId="59259116">
    <w:abstractNumId w:val="60"/>
  </w:num>
  <w:num w:numId="23" w16cid:durableId="2082016559">
    <w:abstractNumId w:val="143"/>
  </w:num>
  <w:num w:numId="24" w16cid:durableId="1930457282">
    <w:abstractNumId w:val="81"/>
  </w:num>
  <w:num w:numId="25" w16cid:durableId="253633157">
    <w:abstractNumId w:val="6"/>
  </w:num>
  <w:num w:numId="26" w16cid:durableId="2073847596">
    <w:abstractNumId w:val="134"/>
  </w:num>
  <w:num w:numId="27" w16cid:durableId="1141770676">
    <w:abstractNumId w:val="82"/>
  </w:num>
  <w:num w:numId="28" w16cid:durableId="1655142636">
    <w:abstractNumId w:val="52"/>
  </w:num>
  <w:num w:numId="29" w16cid:durableId="900866789">
    <w:abstractNumId w:val="100"/>
  </w:num>
  <w:num w:numId="30" w16cid:durableId="1986423644">
    <w:abstractNumId w:val="18"/>
  </w:num>
  <w:num w:numId="31" w16cid:durableId="2136829530">
    <w:abstractNumId w:val="87"/>
  </w:num>
  <w:num w:numId="32" w16cid:durableId="1035231387">
    <w:abstractNumId w:val="89"/>
  </w:num>
  <w:num w:numId="33" w16cid:durableId="1851798207">
    <w:abstractNumId w:val="141"/>
  </w:num>
  <w:num w:numId="34" w16cid:durableId="42024743">
    <w:abstractNumId w:val="67"/>
  </w:num>
  <w:num w:numId="35" w16cid:durableId="2039355230">
    <w:abstractNumId w:val="114"/>
  </w:num>
  <w:num w:numId="36" w16cid:durableId="514729036">
    <w:abstractNumId w:val="119"/>
  </w:num>
  <w:num w:numId="37" w16cid:durableId="929240872">
    <w:abstractNumId w:val="9"/>
  </w:num>
  <w:num w:numId="38" w16cid:durableId="42676707">
    <w:abstractNumId w:val="24"/>
  </w:num>
  <w:num w:numId="39" w16cid:durableId="175341117">
    <w:abstractNumId w:val="117"/>
  </w:num>
  <w:num w:numId="40" w16cid:durableId="832070535">
    <w:abstractNumId w:val="4"/>
  </w:num>
  <w:num w:numId="41" w16cid:durableId="32660818">
    <w:abstractNumId w:val="92"/>
  </w:num>
  <w:num w:numId="42" w16cid:durableId="1425764138">
    <w:abstractNumId w:val="79"/>
  </w:num>
  <w:num w:numId="43" w16cid:durableId="1806578047">
    <w:abstractNumId w:val="108"/>
  </w:num>
  <w:num w:numId="44" w16cid:durableId="71507527">
    <w:abstractNumId w:val="109"/>
  </w:num>
  <w:num w:numId="45" w16cid:durableId="1102724290">
    <w:abstractNumId w:val="98"/>
  </w:num>
  <w:num w:numId="46" w16cid:durableId="491603120">
    <w:abstractNumId w:val="36"/>
  </w:num>
  <w:num w:numId="47" w16cid:durableId="1224675438">
    <w:abstractNumId w:val="80"/>
  </w:num>
  <w:num w:numId="48" w16cid:durableId="1993869478">
    <w:abstractNumId w:val="111"/>
  </w:num>
  <w:num w:numId="49" w16cid:durableId="1791392579">
    <w:abstractNumId w:val="27"/>
  </w:num>
  <w:num w:numId="50" w16cid:durableId="353070653">
    <w:abstractNumId w:val="103"/>
  </w:num>
  <w:num w:numId="51" w16cid:durableId="1932733606">
    <w:abstractNumId w:val="5"/>
  </w:num>
  <w:num w:numId="52" w16cid:durableId="309286038">
    <w:abstractNumId w:val="131"/>
  </w:num>
  <w:num w:numId="53" w16cid:durableId="1341590090">
    <w:abstractNumId w:val="71"/>
  </w:num>
  <w:num w:numId="54" w16cid:durableId="1571426238">
    <w:abstractNumId w:val="2"/>
  </w:num>
  <w:num w:numId="55" w16cid:durableId="293369961">
    <w:abstractNumId w:val="102"/>
  </w:num>
  <w:num w:numId="56" w16cid:durableId="1966815629">
    <w:abstractNumId w:val="51"/>
  </w:num>
  <w:num w:numId="57" w16cid:durableId="228079340">
    <w:abstractNumId w:val="33"/>
  </w:num>
  <w:num w:numId="58" w16cid:durableId="982387207">
    <w:abstractNumId w:val="35"/>
  </w:num>
  <w:num w:numId="59" w16cid:durableId="1692416110">
    <w:abstractNumId w:val="37"/>
  </w:num>
  <w:num w:numId="60" w16cid:durableId="31540393">
    <w:abstractNumId w:val="126"/>
  </w:num>
  <w:num w:numId="61" w16cid:durableId="974600583">
    <w:abstractNumId w:val="94"/>
  </w:num>
  <w:num w:numId="62" w16cid:durableId="1040593169">
    <w:abstractNumId w:val="44"/>
  </w:num>
  <w:num w:numId="63" w16cid:durableId="657466365">
    <w:abstractNumId w:val="77"/>
  </w:num>
  <w:num w:numId="64" w16cid:durableId="1085690824">
    <w:abstractNumId w:val="40"/>
  </w:num>
  <w:num w:numId="65" w16cid:durableId="1707487167">
    <w:abstractNumId w:val="133"/>
  </w:num>
  <w:num w:numId="66" w16cid:durableId="363219037">
    <w:abstractNumId w:val="39"/>
  </w:num>
  <w:num w:numId="67" w16cid:durableId="123891948">
    <w:abstractNumId w:val="25"/>
  </w:num>
  <w:num w:numId="68" w16cid:durableId="1663316767">
    <w:abstractNumId w:val="22"/>
  </w:num>
  <w:num w:numId="69" w16cid:durableId="1611278167">
    <w:abstractNumId w:val="61"/>
  </w:num>
  <w:num w:numId="70" w16cid:durableId="2094662203">
    <w:abstractNumId w:val="85"/>
  </w:num>
  <w:num w:numId="71" w16cid:durableId="1108702409">
    <w:abstractNumId w:val="120"/>
  </w:num>
  <w:num w:numId="72" w16cid:durableId="377054611">
    <w:abstractNumId w:val="10"/>
  </w:num>
  <w:num w:numId="73" w16cid:durableId="1996184817">
    <w:abstractNumId w:val="15"/>
  </w:num>
  <w:num w:numId="74" w16cid:durableId="1340738575">
    <w:abstractNumId w:val="105"/>
  </w:num>
  <w:num w:numId="75" w16cid:durableId="1559244752">
    <w:abstractNumId w:val="12"/>
  </w:num>
  <w:num w:numId="76" w16cid:durableId="1882133530">
    <w:abstractNumId w:val="7"/>
  </w:num>
  <w:num w:numId="77" w16cid:durableId="1646929690">
    <w:abstractNumId w:val="97"/>
  </w:num>
  <w:num w:numId="78" w16cid:durableId="1897885599">
    <w:abstractNumId w:val="132"/>
  </w:num>
  <w:num w:numId="79" w16cid:durableId="166416602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27710817">
    <w:abstractNumId w:val="104"/>
  </w:num>
  <w:num w:numId="81" w16cid:durableId="588731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70155679">
    <w:abstractNumId w:val="62"/>
  </w:num>
  <w:num w:numId="83" w16cid:durableId="1028337110">
    <w:abstractNumId w:val="122"/>
  </w:num>
  <w:num w:numId="84" w16cid:durableId="1817647898">
    <w:abstractNumId w:val="11"/>
  </w:num>
  <w:num w:numId="85" w16cid:durableId="2037151362">
    <w:abstractNumId w:val="70"/>
  </w:num>
  <w:num w:numId="86" w16cid:durableId="899946241">
    <w:abstractNumId w:val="3"/>
  </w:num>
  <w:num w:numId="87" w16cid:durableId="1127964639">
    <w:abstractNumId w:val="86"/>
  </w:num>
  <w:num w:numId="88" w16cid:durableId="644435941">
    <w:abstractNumId w:val="13"/>
  </w:num>
  <w:num w:numId="89" w16cid:durableId="1434016296">
    <w:abstractNumId w:val="121"/>
  </w:num>
  <w:num w:numId="90" w16cid:durableId="1775591477">
    <w:abstractNumId w:val="59"/>
  </w:num>
  <w:num w:numId="91" w16cid:durableId="155876390">
    <w:abstractNumId w:val="118"/>
  </w:num>
  <w:num w:numId="92" w16cid:durableId="545335862">
    <w:abstractNumId w:val="138"/>
  </w:num>
  <w:num w:numId="93" w16cid:durableId="34624064">
    <w:abstractNumId w:val="128"/>
  </w:num>
  <w:num w:numId="94" w16cid:durableId="419103972">
    <w:abstractNumId w:val="65"/>
  </w:num>
  <w:num w:numId="95" w16cid:durableId="1544247469">
    <w:abstractNumId w:val="8"/>
  </w:num>
  <w:num w:numId="96" w16cid:durableId="863783742">
    <w:abstractNumId w:val="34"/>
  </w:num>
  <w:num w:numId="97" w16cid:durableId="1393772676">
    <w:abstractNumId w:val="31"/>
  </w:num>
  <w:num w:numId="98" w16cid:durableId="869729774">
    <w:abstractNumId w:val="96"/>
  </w:num>
  <w:num w:numId="99" w16cid:durableId="756294163">
    <w:abstractNumId w:val="140"/>
  </w:num>
  <w:num w:numId="100" w16cid:durableId="1748110609">
    <w:abstractNumId w:val="64"/>
  </w:num>
  <w:num w:numId="101" w16cid:durableId="1873958133">
    <w:abstractNumId w:val="76"/>
  </w:num>
  <w:num w:numId="102" w16cid:durableId="1959213130">
    <w:abstractNumId w:val="99"/>
  </w:num>
  <w:num w:numId="103" w16cid:durableId="1072390401">
    <w:abstractNumId w:val="54"/>
  </w:num>
  <w:num w:numId="104" w16cid:durableId="872230501">
    <w:abstractNumId w:val="53"/>
  </w:num>
  <w:num w:numId="105" w16cid:durableId="301353725">
    <w:abstractNumId w:val="26"/>
  </w:num>
  <w:num w:numId="106" w16cid:durableId="302463077">
    <w:abstractNumId w:val="112"/>
  </w:num>
  <w:num w:numId="107" w16cid:durableId="659847398">
    <w:abstractNumId w:val="19"/>
  </w:num>
  <w:num w:numId="108" w16cid:durableId="1942103678">
    <w:abstractNumId w:val="107"/>
  </w:num>
  <w:num w:numId="109" w16cid:durableId="1513297563">
    <w:abstractNumId w:val="20"/>
  </w:num>
  <w:num w:numId="110" w16cid:durableId="1513952862">
    <w:abstractNumId w:val="78"/>
  </w:num>
  <w:num w:numId="111" w16cid:durableId="1411778269">
    <w:abstractNumId w:val="72"/>
  </w:num>
  <w:num w:numId="112" w16cid:durableId="1890221232">
    <w:abstractNumId w:val="42"/>
  </w:num>
  <w:num w:numId="113" w16cid:durableId="324745200">
    <w:abstractNumId w:val="84"/>
  </w:num>
  <w:num w:numId="114" w16cid:durableId="1248340827">
    <w:abstractNumId w:val="63"/>
  </w:num>
  <w:num w:numId="115" w16cid:durableId="753666569">
    <w:abstractNumId w:val="74"/>
  </w:num>
  <w:num w:numId="116" w16cid:durableId="21130149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13188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16761144">
    <w:abstractNumId w:val="30"/>
  </w:num>
  <w:num w:numId="119" w16cid:durableId="297610588">
    <w:abstractNumId w:val="21"/>
  </w:num>
  <w:num w:numId="120" w16cid:durableId="1455320607">
    <w:abstractNumId w:val="1"/>
  </w:num>
  <w:num w:numId="121" w16cid:durableId="2056734699">
    <w:abstractNumId w:val="113"/>
  </w:num>
  <w:num w:numId="122" w16cid:durableId="914365397">
    <w:abstractNumId w:val="135"/>
  </w:num>
  <w:num w:numId="123" w16cid:durableId="384061740">
    <w:abstractNumId w:val="115"/>
  </w:num>
  <w:num w:numId="124" w16cid:durableId="1017466726">
    <w:abstractNumId w:val="58"/>
  </w:num>
  <w:num w:numId="125" w16cid:durableId="131406559">
    <w:abstractNumId w:val="48"/>
  </w:num>
  <w:num w:numId="126" w16cid:durableId="673343170">
    <w:abstractNumId w:val="73"/>
  </w:num>
  <w:num w:numId="127" w16cid:durableId="677924514">
    <w:abstractNumId w:val="101"/>
  </w:num>
  <w:num w:numId="128" w16cid:durableId="1449542025">
    <w:abstractNumId w:val="50"/>
  </w:num>
  <w:num w:numId="129" w16cid:durableId="786966778">
    <w:abstractNumId w:val="90"/>
  </w:num>
  <w:num w:numId="130" w16cid:durableId="58212978">
    <w:abstractNumId w:val="14"/>
  </w:num>
  <w:num w:numId="131" w16cid:durableId="1634754655">
    <w:abstractNumId w:val="91"/>
  </w:num>
  <w:num w:numId="132" w16cid:durableId="732118084">
    <w:abstractNumId w:val="23"/>
  </w:num>
  <w:num w:numId="133" w16cid:durableId="1959024798">
    <w:abstractNumId w:val="93"/>
  </w:num>
  <w:num w:numId="134" w16cid:durableId="923220232">
    <w:abstractNumId w:val="139"/>
  </w:num>
  <w:num w:numId="135" w16cid:durableId="1434591098">
    <w:abstractNumId w:val="123"/>
  </w:num>
  <w:num w:numId="136" w16cid:durableId="1794445401">
    <w:abstractNumId w:val="124"/>
  </w:num>
  <w:num w:numId="137" w16cid:durableId="1718506538">
    <w:abstractNumId w:val="106"/>
  </w:num>
  <w:num w:numId="138" w16cid:durableId="1523477482">
    <w:abstractNumId w:val="56"/>
  </w:num>
  <w:num w:numId="139" w16cid:durableId="1646622878">
    <w:abstractNumId w:val="17"/>
  </w:num>
  <w:num w:numId="140" w16cid:durableId="594824741">
    <w:abstractNumId w:val="29"/>
  </w:num>
  <w:num w:numId="141" w16cid:durableId="67926843">
    <w:abstractNumId w:val="57"/>
  </w:num>
  <w:num w:numId="142" w16cid:durableId="1843931411">
    <w:abstractNumId w:val="83"/>
  </w:num>
  <w:num w:numId="143" w16cid:durableId="2071609408">
    <w:abstractNumId w:val="142"/>
  </w:num>
  <w:num w:numId="144" w16cid:durableId="1217159181">
    <w:abstractNumId w:val="55"/>
  </w:num>
  <w:num w:numId="145" w16cid:durableId="182868347">
    <w:abstractNumId w:val="12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6B"/>
    <w:rsid w:val="0004558F"/>
    <w:rsid w:val="0007443F"/>
    <w:rsid w:val="00085760"/>
    <w:rsid w:val="00091001"/>
    <w:rsid w:val="000B7AED"/>
    <w:rsid w:val="000C03CC"/>
    <w:rsid w:val="000D61D6"/>
    <w:rsid w:val="000E3CA5"/>
    <w:rsid w:val="000F2F93"/>
    <w:rsid w:val="00113BD1"/>
    <w:rsid w:val="00155280"/>
    <w:rsid w:val="00172150"/>
    <w:rsid w:val="001D4EC6"/>
    <w:rsid w:val="001F1C71"/>
    <w:rsid w:val="00224003"/>
    <w:rsid w:val="00255352"/>
    <w:rsid w:val="00285558"/>
    <w:rsid w:val="002B5F16"/>
    <w:rsid w:val="002D0170"/>
    <w:rsid w:val="002F63D8"/>
    <w:rsid w:val="00306AFB"/>
    <w:rsid w:val="00317BAE"/>
    <w:rsid w:val="00340F12"/>
    <w:rsid w:val="003859EB"/>
    <w:rsid w:val="00392B35"/>
    <w:rsid w:val="00397A49"/>
    <w:rsid w:val="003A4947"/>
    <w:rsid w:val="003B398F"/>
    <w:rsid w:val="00467A44"/>
    <w:rsid w:val="00493155"/>
    <w:rsid w:val="004B3D95"/>
    <w:rsid w:val="004C5506"/>
    <w:rsid w:val="004E4A1F"/>
    <w:rsid w:val="00560A96"/>
    <w:rsid w:val="00580465"/>
    <w:rsid w:val="005B7B20"/>
    <w:rsid w:val="006101F6"/>
    <w:rsid w:val="00663C45"/>
    <w:rsid w:val="006711F6"/>
    <w:rsid w:val="00675B93"/>
    <w:rsid w:val="00701D6B"/>
    <w:rsid w:val="007063D3"/>
    <w:rsid w:val="00712845"/>
    <w:rsid w:val="00823316"/>
    <w:rsid w:val="00860F22"/>
    <w:rsid w:val="008A320F"/>
    <w:rsid w:val="008D0A65"/>
    <w:rsid w:val="008F1A44"/>
    <w:rsid w:val="0093465E"/>
    <w:rsid w:val="00936BB7"/>
    <w:rsid w:val="009574F7"/>
    <w:rsid w:val="009A2584"/>
    <w:rsid w:val="009B3C6B"/>
    <w:rsid w:val="009C55C6"/>
    <w:rsid w:val="009F7B11"/>
    <w:rsid w:val="00A50F29"/>
    <w:rsid w:val="00A70300"/>
    <w:rsid w:val="00A96A80"/>
    <w:rsid w:val="00AA4FA4"/>
    <w:rsid w:val="00B137F4"/>
    <w:rsid w:val="00B55486"/>
    <w:rsid w:val="00B83D14"/>
    <w:rsid w:val="00BD5570"/>
    <w:rsid w:val="00C05AF9"/>
    <w:rsid w:val="00C121B8"/>
    <w:rsid w:val="00C20028"/>
    <w:rsid w:val="00C31157"/>
    <w:rsid w:val="00C456D9"/>
    <w:rsid w:val="00C516E3"/>
    <w:rsid w:val="00C5758A"/>
    <w:rsid w:val="00CD3631"/>
    <w:rsid w:val="00D65648"/>
    <w:rsid w:val="00D70C6C"/>
    <w:rsid w:val="00D76114"/>
    <w:rsid w:val="00D77546"/>
    <w:rsid w:val="00D968B8"/>
    <w:rsid w:val="00E10C62"/>
    <w:rsid w:val="00E13C52"/>
    <w:rsid w:val="00E93345"/>
    <w:rsid w:val="00EB6DF4"/>
    <w:rsid w:val="00F66AFD"/>
    <w:rsid w:val="00F74E15"/>
    <w:rsid w:val="00FD18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40AA6B"/>
  <w15:chartTrackingRefBased/>
  <w15:docId w15:val="{D37D4D57-3389-4B8C-B0C4-B697173D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3C6B"/>
  </w:style>
  <w:style w:type="paragraph" w:styleId="Nagwek1">
    <w:name w:val="heading 1"/>
    <w:basedOn w:val="Normalny"/>
    <w:next w:val="Normalny"/>
    <w:link w:val="Nagwek1Znak"/>
    <w:uiPriority w:val="9"/>
    <w:qFormat/>
    <w:rsid w:val="00D70C6C"/>
    <w:pPr>
      <w:keepNext/>
      <w:spacing w:after="0" w:line="360" w:lineRule="auto"/>
      <w:jc w:val="both"/>
      <w:outlineLvl w:val="0"/>
    </w:pPr>
    <w:rPr>
      <w:rFonts w:ascii="Cambria" w:eastAsia="Times New Roman" w:hAnsi="Cambria" w:cs="Times New Roman"/>
      <w:b/>
      <w:bCs/>
      <w:kern w:val="32"/>
      <w:sz w:val="32"/>
      <w:szCs w:val="32"/>
      <w:lang w:val="x-none" w:eastAsia="x-none"/>
    </w:rPr>
  </w:style>
  <w:style w:type="paragraph" w:styleId="Nagwek2">
    <w:name w:val="heading 2"/>
    <w:basedOn w:val="Normalny"/>
    <w:next w:val="Normalny"/>
    <w:link w:val="Nagwek2Znak"/>
    <w:uiPriority w:val="9"/>
    <w:unhideWhenUsed/>
    <w:qFormat/>
    <w:rsid w:val="00E933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7">
    <w:name w:val="heading 7"/>
    <w:basedOn w:val="Normalny"/>
    <w:next w:val="Normalny"/>
    <w:link w:val="Nagwek7Znak"/>
    <w:uiPriority w:val="9"/>
    <w:qFormat/>
    <w:rsid w:val="00D70C6C"/>
    <w:pPr>
      <w:keepNext/>
      <w:spacing w:after="0" w:line="360" w:lineRule="auto"/>
      <w:jc w:val="center"/>
      <w:outlineLvl w:val="6"/>
    </w:pPr>
    <w:rPr>
      <w:rFonts w:ascii="Calibri" w:eastAsia="Times New Roman" w:hAnsi="Calibri" w:cs="Times New Roman"/>
      <w:sz w:val="24"/>
      <w:szCs w:val="24"/>
      <w:lang w:val="x-none" w:eastAsia="x-none"/>
    </w:rPr>
  </w:style>
  <w:style w:type="paragraph" w:styleId="Nagwek8">
    <w:name w:val="heading 8"/>
    <w:basedOn w:val="Normalny"/>
    <w:next w:val="Normalny"/>
    <w:link w:val="Nagwek8Znak"/>
    <w:uiPriority w:val="9"/>
    <w:qFormat/>
    <w:rsid w:val="00D70C6C"/>
    <w:pPr>
      <w:keepNext/>
      <w:spacing w:after="0" w:line="360" w:lineRule="auto"/>
      <w:jc w:val="both"/>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Obiekt,List Paragraph1,BulletC,List Paragraph,Akapit z listą1,Wyliczanie,Akapit z listą31,Numerowanie,Dot pt,F5 List Paragraph,Recommendation,List Paragraph11,Kolorowa lista — akcent 11,Listaszerű bekezdés1,No Spacing1"/>
    <w:basedOn w:val="Normalny"/>
    <w:link w:val="AkapitzlistZnak"/>
    <w:uiPriority w:val="1"/>
    <w:qFormat/>
    <w:rsid w:val="009B3C6B"/>
    <w:pPr>
      <w:ind w:left="720"/>
      <w:contextualSpacing/>
    </w:pPr>
  </w:style>
  <w:style w:type="character" w:customStyle="1" w:styleId="AkapitzlistZnak">
    <w:name w:val="Akapit z listą Znak"/>
    <w:aliases w:val="HŁ_Bullet1 Znak,lp1 Znak,Obiekt Znak,List Paragraph1 Znak,BulletC Znak,List Paragraph Znak,Akapit z listą1 Znak,Wyliczanie Znak,Akapit z listą31 Znak,Numerowanie Znak,Dot pt Znak,F5 List Paragraph Znak,Recommendation Znak"/>
    <w:link w:val="Akapitzlist"/>
    <w:uiPriority w:val="34"/>
    <w:rsid w:val="009B3C6B"/>
  </w:style>
  <w:style w:type="character" w:customStyle="1" w:styleId="Nagwek1Znak">
    <w:name w:val="Nagłówek 1 Znak"/>
    <w:basedOn w:val="Domylnaczcionkaakapitu"/>
    <w:link w:val="Nagwek1"/>
    <w:uiPriority w:val="9"/>
    <w:rsid w:val="00D70C6C"/>
    <w:rPr>
      <w:rFonts w:ascii="Cambria" w:eastAsia="Times New Roman" w:hAnsi="Cambria" w:cs="Times New Roman"/>
      <w:b/>
      <w:bCs/>
      <w:kern w:val="32"/>
      <w:sz w:val="32"/>
      <w:szCs w:val="32"/>
      <w:lang w:val="x-none" w:eastAsia="x-none"/>
    </w:rPr>
  </w:style>
  <w:style w:type="character" w:customStyle="1" w:styleId="Nagwek7Znak">
    <w:name w:val="Nagłówek 7 Znak"/>
    <w:basedOn w:val="Domylnaczcionkaakapitu"/>
    <w:link w:val="Nagwek7"/>
    <w:uiPriority w:val="9"/>
    <w:rsid w:val="00D70C6C"/>
    <w:rPr>
      <w:rFonts w:ascii="Calibri" w:eastAsia="Times New Roman" w:hAnsi="Calibri" w:cs="Times New Roman"/>
      <w:sz w:val="24"/>
      <w:szCs w:val="24"/>
      <w:lang w:val="x-none" w:eastAsia="x-none"/>
    </w:rPr>
  </w:style>
  <w:style w:type="character" w:customStyle="1" w:styleId="Nagwek8Znak">
    <w:name w:val="Nagłówek 8 Znak"/>
    <w:basedOn w:val="Domylnaczcionkaakapitu"/>
    <w:link w:val="Nagwek8"/>
    <w:uiPriority w:val="9"/>
    <w:rsid w:val="00D70C6C"/>
    <w:rPr>
      <w:rFonts w:ascii="Calibri" w:eastAsia="Times New Roman" w:hAnsi="Calibri" w:cs="Times New Roman"/>
      <w:i/>
      <w:iCs/>
      <w:sz w:val="24"/>
      <w:szCs w:val="24"/>
      <w:lang w:val="x-none" w:eastAsia="x-none"/>
    </w:rPr>
  </w:style>
  <w:style w:type="paragraph" w:customStyle="1" w:styleId="Tekstpodstawowy21">
    <w:name w:val="Tekst podstawowy 21"/>
    <w:basedOn w:val="Normalny"/>
    <w:rsid w:val="00D70C6C"/>
    <w:pPr>
      <w:spacing w:after="0" w:line="360" w:lineRule="auto"/>
      <w:jc w:val="both"/>
    </w:pPr>
    <w:rPr>
      <w:rFonts w:ascii="Courier New" w:eastAsia="Times New Roman" w:hAnsi="Courier New" w:cs="Times New Roman"/>
      <w:spacing w:val="-3"/>
      <w:sz w:val="24"/>
      <w:szCs w:val="20"/>
      <w:lang w:eastAsia="pl-PL"/>
    </w:rPr>
  </w:style>
  <w:style w:type="character" w:customStyle="1" w:styleId="Teksttreci">
    <w:name w:val="Tekst treści_"/>
    <w:link w:val="Teksttreci0"/>
    <w:rsid w:val="00D70C6C"/>
    <w:rPr>
      <w:rFonts w:ascii="Calibri" w:eastAsia="Calibri" w:hAnsi="Calibri" w:cs="Calibri"/>
    </w:rPr>
  </w:style>
  <w:style w:type="paragraph" w:customStyle="1" w:styleId="Teksttreci0">
    <w:name w:val="Tekst treści"/>
    <w:basedOn w:val="Normalny"/>
    <w:link w:val="Teksttreci"/>
    <w:rsid w:val="00D70C6C"/>
    <w:pPr>
      <w:widowControl w:val="0"/>
      <w:spacing w:line="254" w:lineRule="auto"/>
    </w:pPr>
    <w:rPr>
      <w:rFonts w:ascii="Calibri" w:eastAsia="Calibri" w:hAnsi="Calibri" w:cs="Calibri"/>
    </w:rPr>
  </w:style>
  <w:style w:type="paragraph" w:styleId="Poprawka">
    <w:name w:val="Revision"/>
    <w:hidden/>
    <w:uiPriority w:val="99"/>
    <w:semiHidden/>
    <w:rsid w:val="00860F22"/>
    <w:pPr>
      <w:spacing w:after="0" w:line="240" w:lineRule="auto"/>
    </w:pPr>
  </w:style>
  <w:style w:type="paragraph" w:styleId="Nagwek">
    <w:name w:val="header"/>
    <w:basedOn w:val="Normalny"/>
    <w:link w:val="NagwekZnak"/>
    <w:uiPriority w:val="99"/>
    <w:unhideWhenUsed/>
    <w:rsid w:val="00860F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0F22"/>
  </w:style>
  <w:style w:type="paragraph" w:styleId="Stopka">
    <w:name w:val="footer"/>
    <w:basedOn w:val="Normalny"/>
    <w:link w:val="StopkaZnak"/>
    <w:uiPriority w:val="99"/>
    <w:unhideWhenUsed/>
    <w:rsid w:val="00860F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0F22"/>
  </w:style>
  <w:style w:type="paragraph" w:customStyle="1" w:styleId="divpoint">
    <w:name w:val="div.point"/>
    <w:uiPriority w:val="99"/>
    <w:rsid w:val="00823316"/>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aragraph">
    <w:name w:val="div.paragraph"/>
    <w:uiPriority w:val="99"/>
    <w:rsid w:val="00823316"/>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Tekstprzypisukocowego">
    <w:name w:val="endnote text"/>
    <w:basedOn w:val="Normalny"/>
    <w:link w:val="TekstprzypisukocowegoZnak"/>
    <w:uiPriority w:val="99"/>
    <w:semiHidden/>
    <w:unhideWhenUsed/>
    <w:rsid w:val="008233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3316"/>
    <w:rPr>
      <w:sz w:val="20"/>
      <w:szCs w:val="20"/>
    </w:rPr>
  </w:style>
  <w:style w:type="character" w:styleId="Odwoanieprzypisukocowego">
    <w:name w:val="endnote reference"/>
    <w:basedOn w:val="Domylnaczcionkaakapitu"/>
    <w:uiPriority w:val="99"/>
    <w:semiHidden/>
    <w:unhideWhenUsed/>
    <w:rsid w:val="00823316"/>
    <w:rPr>
      <w:vertAlign w:val="superscript"/>
    </w:rPr>
  </w:style>
  <w:style w:type="paragraph" w:styleId="Tekstdymka">
    <w:name w:val="Balloon Text"/>
    <w:basedOn w:val="Normalny"/>
    <w:link w:val="TekstdymkaZnak"/>
    <w:uiPriority w:val="99"/>
    <w:semiHidden/>
    <w:unhideWhenUsed/>
    <w:rsid w:val="008233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3316"/>
    <w:rPr>
      <w:rFonts w:ascii="Segoe UI" w:hAnsi="Segoe UI" w:cs="Segoe UI"/>
      <w:sz w:val="18"/>
      <w:szCs w:val="18"/>
    </w:rPr>
  </w:style>
  <w:style w:type="paragraph" w:customStyle="1" w:styleId="StandardL3">
    <w:name w:val="Standard L3"/>
    <w:basedOn w:val="Normalny"/>
    <w:next w:val="Tekstpodstawowy2"/>
    <w:rsid w:val="00823316"/>
    <w:pPr>
      <w:tabs>
        <w:tab w:val="num" w:pos="1440"/>
      </w:tabs>
      <w:autoSpaceDE w:val="0"/>
      <w:autoSpaceDN w:val="0"/>
      <w:adjustRightInd w:val="0"/>
      <w:spacing w:after="200" w:line="288" w:lineRule="auto"/>
      <w:ind w:left="1440" w:hanging="720"/>
      <w:jc w:val="both"/>
      <w:outlineLvl w:val="2"/>
    </w:pPr>
    <w:rPr>
      <w:rFonts w:ascii="Times New Roman" w:eastAsia="Times New Roman" w:hAnsi="Times New Roman" w:cs="Times New Roman"/>
      <w:lang w:val="en-GB" w:eastAsia="pl-PL"/>
    </w:rPr>
  </w:style>
  <w:style w:type="paragraph" w:customStyle="1" w:styleId="StandardL2">
    <w:name w:val="Standard L2"/>
    <w:basedOn w:val="Normalny"/>
    <w:next w:val="Normalny"/>
    <w:rsid w:val="00823316"/>
    <w:pPr>
      <w:tabs>
        <w:tab w:val="num" w:pos="720"/>
      </w:tabs>
      <w:autoSpaceDE w:val="0"/>
      <w:autoSpaceDN w:val="0"/>
      <w:adjustRightInd w:val="0"/>
      <w:spacing w:after="200" w:line="288" w:lineRule="auto"/>
      <w:ind w:left="720" w:hanging="720"/>
      <w:jc w:val="both"/>
      <w:outlineLvl w:val="1"/>
    </w:pPr>
    <w:rPr>
      <w:rFonts w:ascii="Times New Roman" w:eastAsia="Times New Roman" w:hAnsi="Times New Roman" w:cs="Times New Roman"/>
      <w:lang w:val="en-GB" w:eastAsia="pl-PL"/>
    </w:rPr>
  </w:style>
  <w:style w:type="paragraph" w:styleId="Tekstpodstawowy2">
    <w:name w:val="Body Text 2"/>
    <w:basedOn w:val="Normalny"/>
    <w:link w:val="Tekstpodstawowy2Znak"/>
    <w:uiPriority w:val="99"/>
    <w:semiHidden/>
    <w:unhideWhenUsed/>
    <w:rsid w:val="00823316"/>
    <w:pPr>
      <w:spacing w:after="120" w:line="480" w:lineRule="auto"/>
    </w:pPr>
  </w:style>
  <w:style w:type="character" w:customStyle="1" w:styleId="Tekstpodstawowy2Znak">
    <w:name w:val="Tekst podstawowy 2 Znak"/>
    <w:basedOn w:val="Domylnaczcionkaakapitu"/>
    <w:link w:val="Tekstpodstawowy2"/>
    <w:uiPriority w:val="99"/>
    <w:semiHidden/>
    <w:rsid w:val="00823316"/>
  </w:style>
  <w:style w:type="character" w:customStyle="1" w:styleId="DeltaViewInsertion">
    <w:name w:val="DeltaView Insertion"/>
    <w:uiPriority w:val="99"/>
    <w:rsid w:val="00823316"/>
    <w:rPr>
      <w:color w:val="0000FF"/>
      <w:u w:val="double"/>
    </w:rPr>
  </w:style>
  <w:style w:type="character" w:styleId="Odwoaniedokomentarza">
    <w:name w:val="annotation reference"/>
    <w:basedOn w:val="Domylnaczcionkaakapitu"/>
    <w:uiPriority w:val="99"/>
    <w:semiHidden/>
    <w:unhideWhenUsed/>
    <w:rsid w:val="00823316"/>
    <w:rPr>
      <w:sz w:val="16"/>
      <w:szCs w:val="16"/>
    </w:rPr>
  </w:style>
  <w:style w:type="paragraph" w:styleId="Tekstkomentarza">
    <w:name w:val="annotation text"/>
    <w:basedOn w:val="Normalny"/>
    <w:link w:val="TekstkomentarzaZnak"/>
    <w:uiPriority w:val="99"/>
    <w:unhideWhenUsed/>
    <w:rsid w:val="00823316"/>
    <w:pPr>
      <w:spacing w:line="240" w:lineRule="auto"/>
    </w:pPr>
    <w:rPr>
      <w:sz w:val="20"/>
      <w:szCs w:val="20"/>
    </w:rPr>
  </w:style>
  <w:style w:type="character" w:customStyle="1" w:styleId="TekstkomentarzaZnak">
    <w:name w:val="Tekst komentarza Znak"/>
    <w:basedOn w:val="Domylnaczcionkaakapitu"/>
    <w:link w:val="Tekstkomentarza"/>
    <w:uiPriority w:val="99"/>
    <w:rsid w:val="00823316"/>
    <w:rPr>
      <w:sz w:val="20"/>
      <w:szCs w:val="20"/>
    </w:rPr>
  </w:style>
  <w:style w:type="paragraph" w:styleId="Tematkomentarza">
    <w:name w:val="annotation subject"/>
    <w:basedOn w:val="Tekstkomentarza"/>
    <w:next w:val="Tekstkomentarza"/>
    <w:link w:val="TematkomentarzaZnak"/>
    <w:uiPriority w:val="99"/>
    <w:semiHidden/>
    <w:unhideWhenUsed/>
    <w:rsid w:val="00823316"/>
    <w:rPr>
      <w:b/>
      <w:bCs/>
    </w:rPr>
  </w:style>
  <w:style w:type="character" w:customStyle="1" w:styleId="TematkomentarzaZnak">
    <w:name w:val="Temat komentarza Znak"/>
    <w:basedOn w:val="TekstkomentarzaZnak"/>
    <w:link w:val="Tematkomentarza"/>
    <w:uiPriority w:val="99"/>
    <w:semiHidden/>
    <w:rsid w:val="00823316"/>
    <w:rPr>
      <w:b/>
      <w:bCs/>
      <w:sz w:val="20"/>
      <w:szCs w:val="20"/>
    </w:rPr>
  </w:style>
  <w:style w:type="character" w:styleId="Hipercze">
    <w:name w:val="Hyperlink"/>
    <w:basedOn w:val="Domylnaczcionkaakapitu"/>
    <w:uiPriority w:val="99"/>
    <w:unhideWhenUsed/>
    <w:rsid w:val="00823316"/>
    <w:rPr>
      <w:color w:val="0000FF"/>
      <w:u w:val="single"/>
    </w:rPr>
  </w:style>
  <w:style w:type="character" w:customStyle="1" w:styleId="highlight">
    <w:name w:val="highlight"/>
    <w:basedOn w:val="Domylnaczcionkaakapitu"/>
    <w:rsid w:val="00823316"/>
  </w:style>
  <w:style w:type="character" w:customStyle="1" w:styleId="Nierozpoznanawzmianka1">
    <w:name w:val="Nierozpoznana wzmianka1"/>
    <w:basedOn w:val="Domylnaczcionkaakapitu"/>
    <w:uiPriority w:val="99"/>
    <w:semiHidden/>
    <w:unhideWhenUsed/>
    <w:rsid w:val="00823316"/>
    <w:rPr>
      <w:color w:val="605E5C"/>
      <w:shd w:val="clear" w:color="auto" w:fill="E1DFDD"/>
    </w:rPr>
  </w:style>
  <w:style w:type="paragraph" w:customStyle="1" w:styleId="Default">
    <w:name w:val="Default"/>
    <w:rsid w:val="00BD5570"/>
    <w:pPr>
      <w:autoSpaceDE w:val="0"/>
      <w:autoSpaceDN w:val="0"/>
      <w:adjustRightInd w:val="0"/>
      <w:spacing w:after="0" w:line="240" w:lineRule="auto"/>
    </w:pPr>
    <w:rPr>
      <w:rFonts w:ascii="Arial" w:eastAsia="NSimSun" w:hAnsi="Arial" w:cs="Arial"/>
      <w:color w:val="000000"/>
      <w:sz w:val="24"/>
      <w:szCs w:val="24"/>
      <w:lang w:eastAsia="zh-CN"/>
    </w:rPr>
  </w:style>
  <w:style w:type="character" w:customStyle="1" w:styleId="Nagwek2Znak">
    <w:name w:val="Nagłówek 2 Znak"/>
    <w:basedOn w:val="Domylnaczcionkaakapitu"/>
    <w:link w:val="Nagwek2"/>
    <w:uiPriority w:val="9"/>
    <w:rsid w:val="00E93345"/>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uiPriority w:val="1"/>
    <w:unhideWhenUsed/>
    <w:qFormat/>
    <w:rsid w:val="00E93345"/>
    <w:pPr>
      <w:spacing w:after="120"/>
    </w:pPr>
  </w:style>
  <w:style w:type="character" w:customStyle="1" w:styleId="TekstpodstawowyZnak">
    <w:name w:val="Tekst podstawowy Znak"/>
    <w:basedOn w:val="Domylnaczcionkaakapitu"/>
    <w:link w:val="Tekstpodstawowy"/>
    <w:uiPriority w:val="1"/>
    <w:rsid w:val="00E93345"/>
  </w:style>
  <w:style w:type="numbering" w:customStyle="1" w:styleId="Bezlisty1">
    <w:name w:val="Bez listy1"/>
    <w:next w:val="Bezlisty"/>
    <w:uiPriority w:val="99"/>
    <w:semiHidden/>
    <w:unhideWhenUsed/>
    <w:rsid w:val="00F74E15"/>
  </w:style>
  <w:style w:type="table" w:customStyle="1" w:styleId="TableNormal">
    <w:name w:val="Table Normal"/>
    <w:uiPriority w:val="2"/>
    <w:semiHidden/>
    <w:unhideWhenUsed/>
    <w:qFormat/>
    <w:rsid w:val="00F74E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ytu">
    <w:name w:val="Title"/>
    <w:basedOn w:val="Normalny"/>
    <w:link w:val="TytuZnak"/>
    <w:uiPriority w:val="10"/>
    <w:qFormat/>
    <w:rsid w:val="00F74E15"/>
    <w:pPr>
      <w:widowControl w:val="0"/>
      <w:autoSpaceDE w:val="0"/>
      <w:autoSpaceDN w:val="0"/>
      <w:spacing w:before="106" w:after="0" w:line="240" w:lineRule="auto"/>
      <w:ind w:left="1384" w:right="692"/>
      <w:jc w:val="center"/>
    </w:pPr>
    <w:rPr>
      <w:rFonts w:ascii="Arial" w:eastAsia="Arial" w:hAnsi="Arial" w:cs="Arial"/>
      <w:b/>
      <w:bCs/>
      <w:sz w:val="27"/>
      <w:szCs w:val="27"/>
    </w:rPr>
  </w:style>
  <w:style w:type="character" w:customStyle="1" w:styleId="TytuZnak">
    <w:name w:val="Tytuł Znak"/>
    <w:basedOn w:val="Domylnaczcionkaakapitu"/>
    <w:link w:val="Tytu"/>
    <w:uiPriority w:val="10"/>
    <w:rsid w:val="00F74E15"/>
    <w:rPr>
      <w:rFonts w:ascii="Arial" w:eastAsia="Arial" w:hAnsi="Arial" w:cs="Arial"/>
      <w:b/>
      <w:bCs/>
      <w:sz w:val="27"/>
      <w:szCs w:val="27"/>
    </w:rPr>
  </w:style>
  <w:style w:type="paragraph" w:customStyle="1" w:styleId="TableParagraph">
    <w:name w:val="Table Paragraph"/>
    <w:basedOn w:val="Normalny"/>
    <w:uiPriority w:val="1"/>
    <w:qFormat/>
    <w:rsid w:val="00F74E15"/>
    <w:pPr>
      <w:widowControl w:val="0"/>
      <w:autoSpaceDE w:val="0"/>
      <w:autoSpaceDN w:val="0"/>
      <w:spacing w:after="0" w:line="240" w:lineRule="auto"/>
    </w:pPr>
    <w:rPr>
      <w:rFonts w:ascii="Arial" w:eastAsia="Arial" w:hAnsi="Arial" w:cs="Arial"/>
    </w:rPr>
  </w:style>
  <w:style w:type="character" w:customStyle="1" w:styleId="cf01">
    <w:name w:val="cf01"/>
    <w:basedOn w:val="Domylnaczcionkaakapitu"/>
    <w:rsid w:val="00F74E15"/>
    <w:rPr>
      <w:rFonts w:ascii="Segoe UI" w:hAnsi="Segoe UI" w:cs="Segoe UI" w:hint="default"/>
      <w:sz w:val="18"/>
      <w:szCs w:val="18"/>
    </w:rPr>
  </w:style>
  <w:style w:type="paragraph" w:styleId="Tekstprzypisudolnego">
    <w:name w:val="footnote text"/>
    <w:basedOn w:val="Normalny"/>
    <w:link w:val="TekstprzypisudolnegoZnak"/>
    <w:semiHidden/>
    <w:rsid w:val="004B3D9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4B3D95"/>
    <w:rPr>
      <w:rFonts w:ascii="Times New Roman" w:eastAsia="Times New Roman" w:hAnsi="Times New Roman" w:cs="Times New Roman"/>
      <w:sz w:val="20"/>
      <w:szCs w:val="20"/>
      <w:lang w:eastAsia="pl-PL"/>
    </w:rPr>
  </w:style>
  <w:style w:type="character" w:styleId="Odwoanieprzypisudolnego">
    <w:name w:val="footnote reference"/>
    <w:semiHidden/>
    <w:rsid w:val="004B3D95"/>
    <w:rPr>
      <w:vertAlign w:val="superscript"/>
    </w:rPr>
  </w:style>
  <w:style w:type="paragraph" w:customStyle="1" w:styleId="Default1">
    <w:name w:val="Default+1"/>
    <w:basedOn w:val="Default"/>
    <w:next w:val="Default"/>
    <w:rsid w:val="004B3D95"/>
    <w:rPr>
      <w:rFonts w:ascii="Myriad Pro" w:eastAsia="Times New Roman" w:hAnsi="Myriad Pro" w:cs="Times New Roman"/>
      <w:color w:val="auto"/>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walne@grupatrakcja.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walne@grupatrakcj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ne@grupatrakcja.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rupatrakcja.com" TargetMode="External"/><Relationship Id="rId4" Type="http://schemas.openxmlformats.org/officeDocument/2006/relationships/webSettings" Target="webSettings.xml"/><Relationship Id="rId9" Type="http://schemas.openxmlformats.org/officeDocument/2006/relationships/hyperlink" Target="mailto:walne@grupatrakcja.com"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8569</Words>
  <Characters>51418</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Rudnicka</dc:creator>
  <cp:keywords/>
  <dc:description/>
  <cp:lastModifiedBy>Edyta Rudnicka</cp:lastModifiedBy>
  <cp:revision>2</cp:revision>
  <cp:lastPrinted>2023-12-01T18:12:00Z</cp:lastPrinted>
  <dcterms:created xsi:type="dcterms:W3CDTF">2023-12-01T18:36:00Z</dcterms:created>
  <dcterms:modified xsi:type="dcterms:W3CDTF">2023-12-01T18:36:00Z</dcterms:modified>
</cp:coreProperties>
</file>